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F053D5" w14:textId="3FC667A3" w:rsidR="00C066B5" w:rsidRPr="00350654" w:rsidRDefault="00C066B5" w:rsidP="00A0524C">
      <w:pPr>
        <w:spacing w:after="0"/>
        <w:rPr>
          <w:rFonts w:asciiTheme="minorHAnsi" w:hAnsiTheme="minorHAnsi" w:cstheme="minorHAnsi"/>
          <w:b/>
          <w:sz w:val="24"/>
          <w:szCs w:val="24"/>
        </w:rPr>
      </w:pPr>
      <w:r w:rsidRPr="00350654">
        <w:rPr>
          <w:rFonts w:asciiTheme="minorHAnsi" w:hAnsiTheme="minorHAnsi" w:cstheme="minorHAnsi"/>
          <w:b/>
          <w:sz w:val="24"/>
          <w:szCs w:val="24"/>
        </w:rPr>
        <w:t xml:space="preserve">Załącznik nr </w:t>
      </w:r>
      <w:r w:rsidR="00EC6A7A">
        <w:rPr>
          <w:rFonts w:asciiTheme="minorHAnsi" w:hAnsiTheme="minorHAnsi" w:cstheme="minorHAnsi"/>
          <w:b/>
          <w:sz w:val="24"/>
          <w:szCs w:val="24"/>
        </w:rPr>
        <w:t>5 do SWZ</w:t>
      </w:r>
    </w:p>
    <w:p w14:paraId="2FCCFA02" w14:textId="45057E32" w:rsidR="00C066B5" w:rsidRPr="00350654" w:rsidRDefault="00C066B5" w:rsidP="00A0524C">
      <w:pPr>
        <w:spacing w:after="0"/>
        <w:jc w:val="center"/>
        <w:rPr>
          <w:rFonts w:asciiTheme="minorHAnsi" w:hAnsiTheme="minorHAnsi" w:cstheme="minorHAnsi"/>
          <w:b/>
          <w:sz w:val="24"/>
          <w:szCs w:val="24"/>
        </w:rPr>
      </w:pPr>
      <w:r w:rsidRPr="00350654">
        <w:rPr>
          <w:rFonts w:asciiTheme="minorHAnsi" w:hAnsiTheme="minorHAnsi" w:cstheme="minorHAnsi"/>
          <w:b/>
          <w:sz w:val="24"/>
          <w:szCs w:val="24"/>
        </w:rPr>
        <w:t xml:space="preserve">UMOWA </w:t>
      </w:r>
      <w:r w:rsidR="00EC6A7A">
        <w:rPr>
          <w:rFonts w:asciiTheme="minorHAnsi" w:hAnsiTheme="minorHAnsi" w:cstheme="minorHAnsi"/>
          <w:b/>
          <w:sz w:val="24"/>
          <w:szCs w:val="24"/>
        </w:rPr>
        <w:t>(PROJEKT) NR</w:t>
      </w:r>
      <w:r w:rsidRPr="00350654">
        <w:rPr>
          <w:rFonts w:asciiTheme="minorHAnsi" w:hAnsiTheme="minorHAnsi" w:cstheme="minorHAnsi"/>
          <w:b/>
          <w:sz w:val="24"/>
          <w:szCs w:val="24"/>
        </w:rPr>
        <w:t>…………………</w:t>
      </w:r>
    </w:p>
    <w:p w14:paraId="1E9EBA43" w14:textId="3694EC85" w:rsidR="0079159F" w:rsidRPr="00350654" w:rsidRDefault="0079159F" w:rsidP="00A0524C">
      <w:pPr>
        <w:spacing w:before="120"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zawarta w Rozprzy w dniu ........</w:t>
      </w:r>
      <w:r w:rsidR="00EC6A7A">
        <w:rPr>
          <w:rFonts w:asciiTheme="minorHAnsi" w:hAnsiTheme="minorHAnsi" w:cstheme="minorHAnsi"/>
          <w:sz w:val="24"/>
          <w:szCs w:val="24"/>
          <w:lang w:eastAsia="pl-PL"/>
        </w:rPr>
        <w:t>..</w:t>
      </w:r>
      <w:r w:rsidRPr="00350654">
        <w:rPr>
          <w:rFonts w:asciiTheme="minorHAnsi" w:hAnsiTheme="minorHAnsi" w:cstheme="minorHAnsi"/>
          <w:sz w:val="24"/>
          <w:szCs w:val="24"/>
          <w:lang w:eastAsia="pl-PL"/>
        </w:rPr>
        <w:t>.............</w:t>
      </w:r>
      <w:r w:rsidR="001E267F">
        <w:rPr>
          <w:rFonts w:asciiTheme="minorHAnsi" w:hAnsiTheme="minorHAnsi" w:cstheme="minorHAnsi"/>
          <w:sz w:val="24"/>
          <w:szCs w:val="24"/>
          <w:lang w:eastAsia="pl-PL"/>
        </w:rPr>
        <w:t xml:space="preserve"> </w:t>
      </w:r>
      <w:r w:rsidRPr="00350654">
        <w:rPr>
          <w:rFonts w:asciiTheme="minorHAnsi" w:hAnsiTheme="minorHAnsi" w:cstheme="minorHAnsi"/>
          <w:b/>
          <w:sz w:val="24"/>
          <w:szCs w:val="24"/>
          <w:lang w:eastAsia="pl-PL"/>
        </w:rPr>
        <w:t>2026 r.</w:t>
      </w:r>
      <w:r w:rsidRPr="00350654">
        <w:rPr>
          <w:rFonts w:asciiTheme="minorHAnsi" w:hAnsiTheme="minorHAnsi" w:cstheme="minorHAnsi"/>
          <w:sz w:val="24"/>
          <w:szCs w:val="24"/>
          <w:lang w:eastAsia="pl-PL"/>
        </w:rPr>
        <w:t xml:space="preserve"> pomiędzy następującymi Stronami:</w:t>
      </w:r>
    </w:p>
    <w:p w14:paraId="4A5C70DC"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b/>
          <w:sz w:val="24"/>
          <w:szCs w:val="24"/>
          <w:lang w:eastAsia="pl-PL"/>
        </w:rPr>
        <w:t>Gminą Rozprza</w:t>
      </w:r>
      <w:r w:rsidRPr="00350654">
        <w:rPr>
          <w:rFonts w:asciiTheme="minorHAnsi" w:hAnsiTheme="minorHAnsi" w:cstheme="minorHAnsi"/>
          <w:sz w:val="24"/>
          <w:szCs w:val="24"/>
          <w:lang w:eastAsia="pl-PL"/>
        </w:rPr>
        <w:t xml:space="preserve"> mającą swą siedzibę w Rozprzy, ul. Aleja 900 – </w:t>
      </w:r>
      <w:proofErr w:type="spellStart"/>
      <w:r w:rsidRPr="00350654">
        <w:rPr>
          <w:rFonts w:asciiTheme="minorHAnsi" w:hAnsiTheme="minorHAnsi" w:cstheme="minorHAnsi"/>
          <w:sz w:val="24"/>
          <w:szCs w:val="24"/>
          <w:lang w:eastAsia="pl-PL"/>
        </w:rPr>
        <w:t>lecia</w:t>
      </w:r>
      <w:proofErr w:type="spellEnd"/>
      <w:r w:rsidRPr="00350654">
        <w:rPr>
          <w:rFonts w:asciiTheme="minorHAnsi" w:hAnsiTheme="minorHAnsi" w:cstheme="minorHAnsi"/>
          <w:sz w:val="24"/>
          <w:szCs w:val="24"/>
          <w:lang w:eastAsia="pl-PL"/>
        </w:rPr>
        <w:t xml:space="preserve"> 3,</w:t>
      </w:r>
    </w:p>
    <w:p w14:paraId="57627D90"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NIP: 771-26-57-591, REGON: 590648008</w:t>
      </w:r>
    </w:p>
    <w:p w14:paraId="7877EEC0"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 xml:space="preserve">reprezentowaną przez </w:t>
      </w:r>
      <w:r w:rsidRPr="00350654">
        <w:rPr>
          <w:rFonts w:asciiTheme="minorHAnsi" w:hAnsiTheme="minorHAnsi" w:cstheme="minorHAnsi"/>
          <w:b/>
          <w:bCs/>
          <w:sz w:val="24"/>
          <w:szCs w:val="24"/>
          <w:lang w:eastAsia="pl-PL"/>
        </w:rPr>
        <w:t>Burmistrza</w:t>
      </w:r>
      <w:r w:rsidRPr="00350654">
        <w:rPr>
          <w:rFonts w:asciiTheme="minorHAnsi" w:hAnsiTheme="minorHAnsi" w:cstheme="minorHAnsi"/>
          <w:b/>
          <w:sz w:val="24"/>
          <w:szCs w:val="24"/>
          <w:lang w:eastAsia="pl-PL"/>
        </w:rPr>
        <w:t xml:space="preserve"> Rozprzy </w:t>
      </w:r>
      <w:r w:rsidRPr="00350654">
        <w:rPr>
          <w:rFonts w:asciiTheme="minorHAnsi" w:hAnsiTheme="minorHAnsi" w:cstheme="minorHAnsi"/>
          <w:sz w:val="24"/>
          <w:szCs w:val="24"/>
          <w:lang w:eastAsia="pl-PL"/>
        </w:rPr>
        <w:t xml:space="preserve">– </w:t>
      </w:r>
      <w:r w:rsidRPr="00350654">
        <w:rPr>
          <w:rFonts w:asciiTheme="minorHAnsi" w:hAnsiTheme="minorHAnsi" w:cstheme="minorHAnsi"/>
          <w:b/>
          <w:sz w:val="24"/>
          <w:szCs w:val="24"/>
          <w:lang w:eastAsia="pl-PL"/>
        </w:rPr>
        <w:t>Pawła Kowalczyka,</w:t>
      </w:r>
    </w:p>
    <w:p w14:paraId="2C0F3C1B" w14:textId="16B380EA"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 xml:space="preserve">przy kontrasygnacie </w:t>
      </w:r>
      <w:r w:rsidRPr="00350654">
        <w:rPr>
          <w:rFonts w:asciiTheme="minorHAnsi" w:hAnsiTheme="minorHAnsi" w:cstheme="minorHAnsi"/>
          <w:b/>
          <w:sz w:val="24"/>
          <w:szCs w:val="24"/>
          <w:lang w:eastAsia="pl-PL"/>
        </w:rPr>
        <w:t>Skarbnika Gminy Rozprza</w:t>
      </w:r>
      <w:r w:rsidRPr="00350654">
        <w:rPr>
          <w:rFonts w:asciiTheme="minorHAnsi" w:hAnsiTheme="minorHAnsi" w:cstheme="minorHAnsi"/>
          <w:sz w:val="24"/>
          <w:szCs w:val="24"/>
          <w:lang w:eastAsia="pl-PL"/>
        </w:rPr>
        <w:t xml:space="preserve"> – </w:t>
      </w:r>
      <w:r w:rsidR="001E267F">
        <w:rPr>
          <w:rFonts w:asciiTheme="minorHAnsi" w:hAnsiTheme="minorHAnsi" w:cstheme="minorHAnsi"/>
          <w:b/>
          <w:sz w:val="24"/>
          <w:szCs w:val="24"/>
          <w:lang w:eastAsia="pl-PL"/>
        </w:rPr>
        <w:t xml:space="preserve">Ewy </w:t>
      </w:r>
      <w:proofErr w:type="spellStart"/>
      <w:r w:rsidR="001E267F">
        <w:rPr>
          <w:rFonts w:asciiTheme="minorHAnsi" w:hAnsiTheme="minorHAnsi" w:cstheme="minorHAnsi"/>
          <w:b/>
          <w:sz w:val="24"/>
          <w:szCs w:val="24"/>
          <w:lang w:eastAsia="pl-PL"/>
        </w:rPr>
        <w:t>Siuto</w:t>
      </w:r>
      <w:proofErr w:type="spellEnd"/>
    </w:p>
    <w:p w14:paraId="5F819121"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 xml:space="preserve">zwaną w dalszej części umowy </w:t>
      </w:r>
      <w:r w:rsidRPr="00350654">
        <w:rPr>
          <w:rFonts w:asciiTheme="minorHAnsi" w:hAnsiTheme="minorHAnsi" w:cstheme="minorHAnsi"/>
          <w:b/>
          <w:sz w:val="24"/>
          <w:szCs w:val="24"/>
          <w:lang w:eastAsia="pl-PL"/>
        </w:rPr>
        <w:t>ZAMAWIAJĄCYM</w:t>
      </w:r>
      <w:r w:rsidRPr="00350654">
        <w:rPr>
          <w:rFonts w:asciiTheme="minorHAnsi" w:hAnsiTheme="minorHAnsi" w:cstheme="minorHAnsi"/>
          <w:sz w:val="24"/>
          <w:szCs w:val="24"/>
          <w:lang w:eastAsia="pl-PL"/>
        </w:rPr>
        <w:t>,</w:t>
      </w:r>
    </w:p>
    <w:p w14:paraId="08A9771C"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a firmą</w:t>
      </w:r>
      <w:r w:rsidRPr="00350654">
        <w:rPr>
          <w:rFonts w:asciiTheme="minorHAnsi" w:hAnsiTheme="minorHAnsi" w:cstheme="minorHAnsi"/>
          <w:b/>
          <w:sz w:val="24"/>
          <w:szCs w:val="24"/>
          <w:lang w:eastAsia="pl-PL"/>
        </w:rPr>
        <w:t xml:space="preserve"> </w:t>
      </w:r>
      <w:r w:rsidRPr="00350654">
        <w:rPr>
          <w:rFonts w:asciiTheme="minorHAnsi" w:hAnsiTheme="minorHAnsi" w:cstheme="minorHAnsi"/>
          <w:sz w:val="24"/>
          <w:szCs w:val="24"/>
          <w:lang w:eastAsia="pl-PL"/>
        </w:rPr>
        <w:t xml:space="preserve">.................................................................................................. </w:t>
      </w:r>
    </w:p>
    <w:p w14:paraId="684B11A9"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z siedzibą w ..........................................................................................</w:t>
      </w:r>
    </w:p>
    <w:p w14:paraId="22F16BD8"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działającą na podstawie wpisu do:</w:t>
      </w:r>
    </w:p>
    <w:p w14:paraId="22C30314"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 KRS pod nr …..............................</w:t>
      </w:r>
    </w:p>
    <w:p w14:paraId="2E59E64A" w14:textId="4970D4FD"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 xml:space="preserve">reprezentowaną przez: </w:t>
      </w:r>
    </w:p>
    <w:p w14:paraId="49E47E6C"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w:t>
      </w:r>
    </w:p>
    <w:p w14:paraId="5DD2D165"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 xml:space="preserve">lub  </w:t>
      </w:r>
    </w:p>
    <w:p w14:paraId="7BB7F990"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 xml:space="preserve">- CEDIG  </w:t>
      </w:r>
    </w:p>
    <w:p w14:paraId="5BEDFC67" w14:textId="08A7D564"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 xml:space="preserve">reprezentowaną przez: </w:t>
      </w:r>
    </w:p>
    <w:p w14:paraId="53F8D542" w14:textId="29B20AE3"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 PESEL ........</w:t>
      </w:r>
      <w:r w:rsidR="00F15193">
        <w:rPr>
          <w:rFonts w:asciiTheme="minorHAnsi" w:hAnsiTheme="minorHAnsi" w:cstheme="minorHAnsi"/>
          <w:sz w:val="24"/>
          <w:szCs w:val="24"/>
          <w:lang w:eastAsia="pl-PL"/>
        </w:rPr>
        <w:t>.</w:t>
      </w:r>
      <w:r w:rsidRPr="00350654">
        <w:rPr>
          <w:rFonts w:asciiTheme="minorHAnsi" w:hAnsiTheme="minorHAnsi" w:cstheme="minorHAnsi"/>
          <w:sz w:val="24"/>
          <w:szCs w:val="24"/>
          <w:lang w:eastAsia="pl-PL"/>
        </w:rPr>
        <w:t>...…</w:t>
      </w:r>
      <w:proofErr w:type="gramStart"/>
      <w:r w:rsidRPr="00350654">
        <w:rPr>
          <w:rFonts w:asciiTheme="minorHAnsi" w:hAnsiTheme="minorHAnsi" w:cstheme="minorHAnsi"/>
          <w:sz w:val="24"/>
          <w:szCs w:val="24"/>
          <w:lang w:eastAsia="pl-PL"/>
        </w:rPr>
        <w:t>…….</w:t>
      </w:r>
      <w:proofErr w:type="gramEnd"/>
      <w:r w:rsidRPr="00350654">
        <w:rPr>
          <w:rFonts w:asciiTheme="minorHAnsi" w:hAnsiTheme="minorHAnsi" w:cstheme="minorHAnsi"/>
          <w:sz w:val="24"/>
          <w:szCs w:val="24"/>
          <w:lang w:eastAsia="pl-PL"/>
        </w:rPr>
        <w:t>.,</w:t>
      </w:r>
    </w:p>
    <w:p w14:paraId="0C1A16A7" w14:textId="77777777" w:rsidR="0079159F" w:rsidRPr="00350654" w:rsidRDefault="0079159F" w:rsidP="00A0524C">
      <w:pPr>
        <w:spacing w:after="0"/>
        <w:rPr>
          <w:rFonts w:asciiTheme="minorHAnsi" w:hAnsiTheme="minorHAnsi" w:cstheme="minorHAnsi"/>
          <w:sz w:val="24"/>
          <w:szCs w:val="24"/>
          <w:lang w:eastAsia="pl-PL"/>
        </w:rPr>
      </w:pPr>
      <w:r w:rsidRPr="00350654">
        <w:rPr>
          <w:rFonts w:asciiTheme="minorHAnsi" w:hAnsiTheme="minorHAnsi" w:cstheme="minorHAnsi"/>
          <w:sz w:val="24"/>
          <w:szCs w:val="24"/>
          <w:lang w:eastAsia="pl-PL"/>
        </w:rPr>
        <w:t xml:space="preserve">zwaną w dalszej treści umowy </w:t>
      </w:r>
      <w:r w:rsidRPr="00350654">
        <w:rPr>
          <w:rFonts w:asciiTheme="minorHAnsi" w:hAnsiTheme="minorHAnsi" w:cstheme="minorHAnsi"/>
          <w:b/>
          <w:sz w:val="24"/>
          <w:szCs w:val="24"/>
          <w:lang w:eastAsia="pl-PL"/>
        </w:rPr>
        <w:t>WYKONAWCĄ.</w:t>
      </w:r>
    </w:p>
    <w:p w14:paraId="1D8F026B" w14:textId="1C9097FA" w:rsidR="00C066B5" w:rsidRPr="00350654" w:rsidRDefault="0079159F" w:rsidP="00A0524C">
      <w:pPr>
        <w:spacing w:after="0"/>
        <w:jc w:val="both"/>
        <w:rPr>
          <w:rFonts w:asciiTheme="minorHAnsi" w:hAnsiTheme="minorHAnsi" w:cstheme="minorHAnsi"/>
          <w:sz w:val="24"/>
          <w:szCs w:val="24"/>
        </w:rPr>
      </w:pPr>
      <w:r w:rsidRPr="00350654">
        <w:rPr>
          <w:rFonts w:asciiTheme="minorHAnsi" w:hAnsiTheme="minorHAnsi" w:cstheme="minorHAnsi"/>
          <w:sz w:val="24"/>
          <w:szCs w:val="24"/>
          <w:lang w:eastAsia="pl-PL"/>
        </w:rPr>
        <w:t xml:space="preserve">Łącznie </w:t>
      </w:r>
      <w:r w:rsidRPr="00350654">
        <w:rPr>
          <w:rFonts w:asciiTheme="minorHAnsi" w:hAnsiTheme="minorHAnsi" w:cstheme="minorHAnsi"/>
          <w:b/>
          <w:sz w:val="24"/>
          <w:szCs w:val="24"/>
          <w:lang w:eastAsia="pl-PL"/>
        </w:rPr>
        <w:t>ZAMAWIAJĄCY i WYKONAWCA zwani w dalszej treści umowy STRONAMI, osobno STRONĄ.</w:t>
      </w:r>
    </w:p>
    <w:p w14:paraId="125C8C3B" w14:textId="77777777" w:rsidR="00C066B5" w:rsidRPr="00350654" w:rsidRDefault="00C066B5" w:rsidP="00A0524C">
      <w:pPr>
        <w:spacing w:before="80" w:after="0"/>
        <w:jc w:val="both"/>
        <w:rPr>
          <w:rFonts w:asciiTheme="minorHAnsi" w:hAnsiTheme="minorHAnsi" w:cstheme="minorHAnsi"/>
          <w:sz w:val="24"/>
          <w:szCs w:val="24"/>
        </w:rPr>
      </w:pPr>
      <w:r w:rsidRPr="00350654">
        <w:rPr>
          <w:rFonts w:asciiTheme="minorHAnsi" w:hAnsiTheme="minorHAnsi" w:cstheme="minorHAnsi"/>
          <w:sz w:val="24"/>
          <w:szCs w:val="24"/>
        </w:rPr>
        <w:t xml:space="preserve">W rezultacie dokonania przez Zamawiającego wyboru oferty w </w:t>
      </w:r>
      <w:r w:rsidRPr="00350654">
        <w:rPr>
          <w:rFonts w:asciiTheme="minorHAnsi" w:hAnsiTheme="minorHAnsi" w:cstheme="minorHAnsi"/>
          <w:sz w:val="24"/>
          <w:szCs w:val="24"/>
          <w:lang w:val="x-none"/>
        </w:rPr>
        <w:t>tryb</w:t>
      </w:r>
      <w:r w:rsidRPr="00350654">
        <w:rPr>
          <w:rFonts w:asciiTheme="minorHAnsi" w:hAnsiTheme="minorHAnsi" w:cstheme="minorHAnsi"/>
          <w:sz w:val="24"/>
          <w:szCs w:val="24"/>
        </w:rPr>
        <w:t>ie</w:t>
      </w:r>
      <w:r w:rsidRPr="00350654">
        <w:rPr>
          <w:rFonts w:asciiTheme="minorHAnsi" w:hAnsiTheme="minorHAnsi" w:cstheme="minorHAnsi"/>
          <w:sz w:val="24"/>
          <w:szCs w:val="24"/>
          <w:lang w:val="x-none"/>
        </w:rPr>
        <w:t xml:space="preserve"> podstawowym z</w:t>
      </w:r>
      <w:r w:rsidRPr="00350654">
        <w:rPr>
          <w:rFonts w:asciiTheme="minorHAnsi" w:hAnsiTheme="minorHAnsi" w:cstheme="minorHAnsi"/>
          <w:sz w:val="24"/>
          <w:szCs w:val="24"/>
        </w:rPr>
        <w:t xml:space="preserve"> możliwością przeprowadzenia </w:t>
      </w:r>
      <w:r w:rsidRPr="00350654">
        <w:rPr>
          <w:rFonts w:asciiTheme="minorHAnsi" w:hAnsiTheme="minorHAnsi" w:cstheme="minorHAnsi"/>
          <w:sz w:val="24"/>
          <w:szCs w:val="24"/>
          <w:lang w:val="x-none"/>
        </w:rPr>
        <w:t>negocjac</w:t>
      </w:r>
      <w:r w:rsidRPr="00350654">
        <w:rPr>
          <w:rFonts w:asciiTheme="minorHAnsi" w:hAnsiTheme="minorHAnsi" w:cstheme="minorHAnsi"/>
          <w:sz w:val="24"/>
          <w:szCs w:val="24"/>
        </w:rPr>
        <w:t>ji</w:t>
      </w:r>
      <w:r w:rsidRPr="00350654">
        <w:rPr>
          <w:rFonts w:asciiTheme="minorHAnsi" w:hAnsiTheme="minorHAnsi" w:cstheme="minorHAnsi"/>
          <w:sz w:val="24"/>
          <w:szCs w:val="24"/>
          <w:lang w:val="x-none"/>
        </w:rPr>
        <w:t xml:space="preserve"> </w:t>
      </w:r>
      <w:r w:rsidRPr="00350654">
        <w:rPr>
          <w:rFonts w:asciiTheme="minorHAnsi" w:hAnsiTheme="minorHAnsi" w:cstheme="minorHAnsi"/>
          <w:sz w:val="24"/>
          <w:szCs w:val="24"/>
        </w:rPr>
        <w:t>została zawarta umowa o następującej treści:</w:t>
      </w:r>
    </w:p>
    <w:p w14:paraId="037C603F" w14:textId="77777777"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1</w:t>
      </w:r>
    </w:p>
    <w:p w14:paraId="5584F5D3"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Określenie przedmiotu umowy wraz z jego opisem</w:t>
      </w:r>
    </w:p>
    <w:p w14:paraId="68D78E8B" w14:textId="2E586ABA" w:rsidR="00C066B5" w:rsidRPr="00350654" w:rsidRDefault="00C066B5" w:rsidP="00A0524C">
      <w:pPr>
        <w:pStyle w:val="Tekstpodstawowy"/>
        <w:numPr>
          <w:ilvl w:val="0"/>
          <w:numId w:val="4"/>
        </w:numPr>
        <w:suppressAutoHyphens w:val="0"/>
        <w:spacing w:line="276" w:lineRule="auto"/>
        <w:ind w:left="426" w:hanging="426"/>
        <w:rPr>
          <w:rFonts w:asciiTheme="minorHAnsi" w:hAnsiTheme="minorHAnsi" w:cstheme="minorHAnsi"/>
          <w:szCs w:val="24"/>
        </w:rPr>
      </w:pPr>
      <w:r w:rsidRPr="00350654">
        <w:rPr>
          <w:rFonts w:asciiTheme="minorHAnsi" w:hAnsiTheme="minorHAnsi" w:cstheme="minorHAnsi"/>
          <w:szCs w:val="24"/>
        </w:rPr>
        <w:t>Zamawiający zgodnie z przeprowadzonym trybem podstawowym na podstawie art. 275 pkt. 2 ustawy z dnia 11 września 2019 r. Prawo zamówień publicznych (</w:t>
      </w:r>
      <w:r w:rsidR="00745BC7" w:rsidRPr="00350654">
        <w:rPr>
          <w:rFonts w:asciiTheme="minorHAnsi" w:hAnsiTheme="minorHAnsi" w:cstheme="minorHAnsi"/>
          <w:szCs w:val="24"/>
        </w:rPr>
        <w:t xml:space="preserve">tj. </w:t>
      </w:r>
      <w:r w:rsidRPr="00350654">
        <w:rPr>
          <w:rFonts w:asciiTheme="minorHAnsi" w:hAnsiTheme="minorHAnsi" w:cstheme="minorHAnsi"/>
          <w:szCs w:val="24"/>
        </w:rPr>
        <w:t>Dz. U. z 202</w:t>
      </w:r>
      <w:r w:rsidR="00F83572" w:rsidRPr="00350654">
        <w:rPr>
          <w:rFonts w:asciiTheme="minorHAnsi" w:hAnsiTheme="minorHAnsi" w:cstheme="minorHAnsi"/>
          <w:szCs w:val="24"/>
        </w:rPr>
        <w:t>4</w:t>
      </w:r>
      <w:r w:rsidRPr="00350654">
        <w:rPr>
          <w:rFonts w:asciiTheme="minorHAnsi" w:hAnsiTheme="minorHAnsi" w:cstheme="minorHAnsi"/>
          <w:szCs w:val="24"/>
        </w:rPr>
        <w:t xml:space="preserve"> r. poz. 1</w:t>
      </w:r>
      <w:r w:rsidR="00F83572" w:rsidRPr="00350654">
        <w:rPr>
          <w:rFonts w:asciiTheme="minorHAnsi" w:hAnsiTheme="minorHAnsi" w:cstheme="minorHAnsi"/>
          <w:szCs w:val="24"/>
        </w:rPr>
        <w:t>320</w:t>
      </w:r>
      <w:r w:rsidRPr="00350654">
        <w:rPr>
          <w:rFonts w:asciiTheme="minorHAnsi" w:hAnsiTheme="minorHAnsi" w:cstheme="minorHAnsi"/>
          <w:szCs w:val="24"/>
        </w:rPr>
        <w:t xml:space="preserve">) oraz ofertą złożoną przez Wykonawcę powierza, a Wykonawca przyjmuje do wykonania zadanie </w:t>
      </w:r>
      <w:r w:rsidR="00B6085A" w:rsidRPr="00350654">
        <w:rPr>
          <w:rFonts w:asciiTheme="minorHAnsi" w:hAnsiTheme="minorHAnsi" w:cstheme="minorHAnsi"/>
          <w:szCs w:val="24"/>
        </w:rPr>
        <w:t xml:space="preserve">współfinansowane ze środków unijnych </w:t>
      </w:r>
      <w:r w:rsidR="00B6085A" w:rsidRPr="00350654">
        <w:rPr>
          <w:rFonts w:asciiTheme="minorHAnsi" w:hAnsiTheme="minorHAnsi" w:cstheme="minorHAnsi"/>
        </w:rPr>
        <w:t xml:space="preserve">o przyznaniu pomocy w ramach interwencji I.13.1 LEADER/Rozwój Lokalny Kierowany przez Społeczność (RLKS) – komponent Wdrażanie LSR (koszty kwalifikowalne) </w:t>
      </w:r>
      <w:r w:rsidRPr="00350654">
        <w:rPr>
          <w:rFonts w:asciiTheme="minorHAnsi" w:hAnsiTheme="minorHAnsi" w:cstheme="minorHAnsi"/>
          <w:szCs w:val="24"/>
        </w:rPr>
        <w:t xml:space="preserve">pn. </w:t>
      </w:r>
      <w:r w:rsidRPr="00350654">
        <w:rPr>
          <w:rFonts w:asciiTheme="minorHAnsi" w:hAnsiTheme="minorHAnsi" w:cstheme="minorHAnsi"/>
          <w:b/>
          <w:szCs w:val="24"/>
        </w:rPr>
        <w:t>„</w:t>
      </w:r>
      <w:r w:rsidR="00DB0A52" w:rsidRPr="00350654">
        <w:rPr>
          <w:rFonts w:asciiTheme="minorHAnsi" w:hAnsiTheme="minorHAnsi" w:cstheme="minorHAnsi"/>
          <w:b/>
          <w:szCs w:val="24"/>
        </w:rPr>
        <w:t>Modernizacja placu zabaw – Przedszkole Rozprza</w:t>
      </w:r>
      <w:r w:rsidRPr="00350654">
        <w:rPr>
          <w:rFonts w:asciiTheme="minorHAnsi" w:hAnsiTheme="minorHAnsi" w:cstheme="minorHAnsi"/>
          <w:b/>
          <w:szCs w:val="24"/>
        </w:rPr>
        <w:t>”</w:t>
      </w:r>
      <w:r w:rsidRPr="00350654">
        <w:rPr>
          <w:rFonts w:asciiTheme="minorHAnsi" w:hAnsiTheme="minorHAnsi" w:cstheme="minorHAnsi"/>
          <w:bCs/>
          <w:szCs w:val="24"/>
        </w:rPr>
        <w:t xml:space="preserve">, </w:t>
      </w:r>
      <w:r w:rsidRPr="00350654">
        <w:rPr>
          <w:rFonts w:asciiTheme="minorHAnsi" w:hAnsiTheme="minorHAnsi" w:cstheme="minorHAnsi"/>
          <w:szCs w:val="24"/>
        </w:rPr>
        <w:t>zgodnie ze specyfikacją warunków zamówienia, dokumentacją projektową, specyfikacjami technicznymi wykonania i odbioru robót, przepisami, normami i zasadami sztuki budowlanej oraz ofertą przetargową Wykonawcy.</w:t>
      </w:r>
      <w:r w:rsidR="0049039B" w:rsidRPr="00350654">
        <w:rPr>
          <w:rFonts w:asciiTheme="minorHAnsi" w:hAnsiTheme="minorHAnsi" w:cstheme="minorHAnsi"/>
          <w:szCs w:val="24"/>
        </w:rPr>
        <w:t xml:space="preserve"> </w:t>
      </w:r>
    </w:p>
    <w:p w14:paraId="3084641B" w14:textId="77777777" w:rsidR="00C066B5" w:rsidRPr="00350654" w:rsidRDefault="00C066B5" w:rsidP="00A0524C">
      <w:pPr>
        <w:numPr>
          <w:ilvl w:val="0"/>
          <w:numId w:val="4"/>
        </w:numPr>
        <w:overflowPunct w:val="0"/>
        <w:autoSpaceDE w:val="0"/>
        <w:autoSpaceDN w:val="0"/>
        <w:adjustRightInd w:val="0"/>
        <w:spacing w:before="80" w:after="0"/>
        <w:ind w:left="426" w:hanging="426"/>
        <w:textAlignment w:val="baseline"/>
        <w:rPr>
          <w:rFonts w:asciiTheme="minorHAnsi" w:hAnsiTheme="minorHAnsi" w:cstheme="minorHAnsi"/>
          <w:sz w:val="24"/>
          <w:szCs w:val="24"/>
          <w:u w:val="single"/>
        </w:rPr>
      </w:pPr>
      <w:r w:rsidRPr="00350654">
        <w:rPr>
          <w:rFonts w:asciiTheme="minorHAnsi" w:hAnsiTheme="minorHAnsi" w:cstheme="minorHAnsi"/>
          <w:sz w:val="24"/>
          <w:szCs w:val="24"/>
          <w:u w:val="single"/>
        </w:rPr>
        <w:t>Zakres robót budowlanych:</w:t>
      </w:r>
    </w:p>
    <w:p w14:paraId="536E6208" w14:textId="3844BFCE" w:rsidR="00545693" w:rsidRPr="00350654" w:rsidRDefault="005F79A7" w:rsidP="00A0524C">
      <w:pPr>
        <w:numPr>
          <w:ilvl w:val="0"/>
          <w:numId w:val="1"/>
        </w:numPr>
        <w:spacing w:after="0"/>
        <w:ind w:left="284" w:hanging="284"/>
        <w:jc w:val="both"/>
        <w:rPr>
          <w:rFonts w:asciiTheme="minorHAnsi" w:hAnsiTheme="minorHAnsi" w:cstheme="minorHAnsi"/>
          <w:sz w:val="24"/>
          <w:szCs w:val="24"/>
        </w:rPr>
      </w:pPr>
      <w:bookmarkStart w:id="0" w:name="_Hlk120099608"/>
      <w:r w:rsidRPr="00350654">
        <w:rPr>
          <w:rFonts w:asciiTheme="minorHAnsi" w:hAnsiTheme="minorHAnsi" w:cstheme="minorHAnsi"/>
          <w:sz w:val="24"/>
          <w:szCs w:val="24"/>
        </w:rPr>
        <w:t xml:space="preserve">Przygotowanie placu budowy </w:t>
      </w:r>
      <w:r w:rsidRPr="00350654">
        <w:rPr>
          <w:rFonts w:asciiTheme="minorHAnsi" w:hAnsiTheme="minorHAnsi" w:cstheme="minorHAnsi"/>
          <w:bCs/>
          <w:sz w:val="24"/>
          <w:szCs w:val="24"/>
        </w:rPr>
        <w:t>(w tym urządzenie i uzgodnienie na własny koszt usytuowania zaplecza budowy wraz z kosztami podłączenia i użytkowania wody i energii elektrycznej)</w:t>
      </w:r>
      <w:r w:rsidR="00391C4D" w:rsidRPr="00350654">
        <w:rPr>
          <w:rFonts w:asciiTheme="minorHAnsi" w:hAnsiTheme="minorHAnsi" w:cstheme="minorHAnsi"/>
          <w:bCs/>
          <w:sz w:val="24"/>
          <w:szCs w:val="24"/>
        </w:rPr>
        <w:t>.</w:t>
      </w:r>
    </w:p>
    <w:p w14:paraId="5832F167" w14:textId="77777777" w:rsidR="00DB0A52" w:rsidRPr="00350654" w:rsidRDefault="00DB0A52" w:rsidP="00A0524C">
      <w:pPr>
        <w:numPr>
          <w:ilvl w:val="0"/>
          <w:numId w:val="37"/>
        </w:numPr>
        <w:spacing w:after="0"/>
        <w:ind w:left="284" w:hanging="283"/>
        <w:jc w:val="both"/>
        <w:rPr>
          <w:rFonts w:asciiTheme="minorHAnsi" w:hAnsiTheme="minorHAnsi" w:cstheme="minorHAnsi"/>
          <w:sz w:val="24"/>
          <w:szCs w:val="24"/>
        </w:rPr>
      </w:pPr>
      <w:bookmarkStart w:id="1" w:name="_Hlk111017238"/>
      <w:bookmarkStart w:id="2" w:name="_Hlk75516693"/>
      <w:bookmarkEnd w:id="0"/>
      <w:r w:rsidRPr="00350654">
        <w:rPr>
          <w:rFonts w:asciiTheme="minorHAnsi" w:hAnsiTheme="minorHAnsi" w:cstheme="minorHAnsi"/>
          <w:sz w:val="24"/>
          <w:szCs w:val="24"/>
        </w:rPr>
        <w:t>Wykonanie poliuretanowej nawierzchni bezpiecznej placu zabaw.</w:t>
      </w:r>
    </w:p>
    <w:p w14:paraId="3563DE93" w14:textId="77777777" w:rsidR="00DB0A52" w:rsidRPr="00350654" w:rsidRDefault="00DB0A52" w:rsidP="00A0524C">
      <w:pPr>
        <w:numPr>
          <w:ilvl w:val="0"/>
          <w:numId w:val="37"/>
        </w:numPr>
        <w:spacing w:after="0"/>
        <w:ind w:left="284" w:hanging="283"/>
        <w:jc w:val="both"/>
        <w:rPr>
          <w:rFonts w:asciiTheme="minorHAnsi" w:hAnsiTheme="minorHAnsi" w:cstheme="minorHAnsi"/>
          <w:sz w:val="24"/>
          <w:szCs w:val="24"/>
        </w:rPr>
      </w:pPr>
      <w:r w:rsidRPr="00350654">
        <w:rPr>
          <w:rFonts w:asciiTheme="minorHAnsi" w:hAnsiTheme="minorHAnsi" w:cstheme="minorHAnsi"/>
          <w:sz w:val="24"/>
          <w:szCs w:val="24"/>
        </w:rPr>
        <w:t>Wykonanie piaskowej nawierzchni bezpiecznej placu zabaw.</w:t>
      </w:r>
    </w:p>
    <w:p w14:paraId="535E854B" w14:textId="77777777" w:rsidR="00DB0A52" w:rsidRPr="00350654" w:rsidRDefault="00DB0A52" w:rsidP="00A0524C">
      <w:pPr>
        <w:numPr>
          <w:ilvl w:val="0"/>
          <w:numId w:val="37"/>
        </w:numPr>
        <w:spacing w:after="0"/>
        <w:ind w:left="284" w:hanging="283"/>
        <w:jc w:val="both"/>
        <w:rPr>
          <w:rFonts w:asciiTheme="minorHAnsi" w:hAnsiTheme="minorHAnsi" w:cstheme="minorHAnsi"/>
          <w:sz w:val="24"/>
          <w:szCs w:val="24"/>
        </w:rPr>
      </w:pPr>
      <w:r w:rsidRPr="00350654">
        <w:rPr>
          <w:rFonts w:asciiTheme="minorHAnsi" w:hAnsiTheme="minorHAnsi" w:cstheme="minorHAnsi"/>
          <w:sz w:val="24"/>
          <w:szCs w:val="24"/>
        </w:rPr>
        <w:t xml:space="preserve">Wykonanie nawierzchni komunikacji wewnętrznej placu zabaw z kostki betonowej </w:t>
      </w:r>
      <w:proofErr w:type="spellStart"/>
      <w:r w:rsidRPr="00350654">
        <w:rPr>
          <w:rFonts w:asciiTheme="minorHAnsi" w:hAnsiTheme="minorHAnsi" w:cstheme="minorHAnsi"/>
          <w:sz w:val="24"/>
          <w:szCs w:val="24"/>
        </w:rPr>
        <w:t>bezfazowej</w:t>
      </w:r>
      <w:proofErr w:type="spellEnd"/>
      <w:r w:rsidRPr="00350654">
        <w:rPr>
          <w:rFonts w:asciiTheme="minorHAnsi" w:hAnsiTheme="minorHAnsi" w:cstheme="minorHAnsi"/>
          <w:sz w:val="24"/>
          <w:szCs w:val="24"/>
        </w:rPr>
        <w:t>.</w:t>
      </w:r>
    </w:p>
    <w:p w14:paraId="6C2C6A8E" w14:textId="77777777" w:rsidR="00DB0A52" w:rsidRPr="00350654" w:rsidRDefault="00DB0A52" w:rsidP="00A0524C">
      <w:pPr>
        <w:numPr>
          <w:ilvl w:val="0"/>
          <w:numId w:val="37"/>
        </w:numPr>
        <w:spacing w:after="0"/>
        <w:ind w:left="284" w:hanging="283"/>
        <w:jc w:val="both"/>
        <w:rPr>
          <w:rFonts w:asciiTheme="minorHAnsi" w:hAnsiTheme="minorHAnsi" w:cstheme="minorHAnsi"/>
          <w:sz w:val="24"/>
          <w:szCs w:val="24"/>
        </w:rPr>
      </w:pPr>
      <w:r w:rsidRPr="00350654">
        <w:rPr>
          <w:rFonts w:asciiTheme="minorHAnsi" w:hAnsiTheme="minorHAnsi" w:cstheme="minorHAnsi"/>
          <w:sz w:val="24"/>
          <w:szCs w:val="24"/>
        </w:rPr>
        <w:lastRenderedPageBreak/>
        <w:t>Wykonanie piaskowego placu zabaw.</w:t>
      </w:r>
    </w:p>
    <w:p w14:paraId="7F00C165" w14:textId="77777777" w:rsidR="00DB0A52" w:rsidRPr="00350654" w:rsidRDefault="00DB0A52" w:rsidP="00A0524C">
      <w:pPr>
        <w:numPr>
          <w:ilvl w:val="0"/>
          <w:numId w:val="37"/>
        </w:numPr>
        <w:spacing w:after="0"/>
        <w:ind w:left="284" w:hanging="283"/>
        <w:jc w:val="both"/>
        <w:rPr>
          <w:rFonts w:asciiTheme="minorHAnsi" w:hAnsiTheme="minorHAnsi" w:cstheme="minorHAnsi"/>
          <w:sz w:val="24"/>
          <w:szCs w:val="24"/>
        </w:rPr>
      </w:pPr>
      <w:r w:rsidRPr="00350654">
        <w:rPr>
          <w:rFonts w:asciiTheme="minorHAnsi" w:hAnsiTheme="minorHAnsi" w:cstheme="minorHAnsi"/>
          <w:sz w:val="24"/>
          <w:szCs w:val="24"/>
        </w:rPr>
        <w:t>Zakup i montaż projektowanych urządzeń placu zabaw:</w:t>
      </w:r>
    </w:p>
    <w:p w14:paraId="5B082A9D" w14:textId="77777777" w:rsidR="00DB0A52" w:rsidRPr="00350654" w:rsidRDefault="00DB0A52" w:rsidP="00A0524C">
      <w:pPr>
        <w:numPr>
          <w:ilvl w:val="0"/>
          <w:numId w:val="45"/>
        </w:numPr>
        <w:spacing w:after="0"/>
        <w:jc w:val="both"/>
        <w:rPr>
          <w:rFonts w:asciiTheme="minorHAnsi" w:hAnsiTheme="minorHAnsi" w:cstheme="minorHAnsi"/>
          <w:sz w:val="24"/>
          <w:szCs w:val="24"/>
        </w:rPr>
      </w:pPr>
      <w:r w:rsidRPr="00350654">
        <w:rPr>
          <w:rFonts w:asciiTheme="minorHAnsi" w:hAnsiTheme="minorHAnsi" w:cstheme="minorHAnsi"/>
          <w:sz w:val="24"/>
          <w:szCs w:val="24"/>
        </w:rPr>
        <w:t xml:space="preserve">Zestaw wielofunkcyjny czterowieżowy z </w:t>
      </w:r>
      <w:proofErr w:type="spellStart"/>
      <w:r w:rsidRPr="00350654">
        <w:rPr>
          <w:rFonts w:asciiTheme="minorHAnsi" w:hAnsiTheme="minorHAnsi" w:cstheme="minorHAnsi"/>
          <w:sz w:val="24"/>
          <w:szCs w:val="24"/>
        </w:rPr>
        <w:t>linarium</w:t>
      </w:r>
      <w:proofErr w:type="spellEnd"/>
      <w:r w:rsidRPr="00350654">
        <w:rPr>
          <w:rFonts w:asciiTheme="minorHAnsi" w:hAnsiTheme="minorHAnsi" w:cstheme="minorHAnsi"/>
          <w:sz w:val="24"/>
          <w:szCs w:val="24"/>
        </w:rPr>
        <w:t xml:space="preserve"> – 1 szt.</w:t>
      </w:r>
    </w:p>
    <w:p w14:paraId="6357AAAA" w14:textId="77777777" w:rsidR="00DB0A52" w:rsidRPr="00350654" w:rsidRDefault="00DB0A52" w:rsidP="00A0524C">
      <w:pPr>
        <w:numPr>
          <w:ilvl w:val="0"/>
          <w:numId w:val="45"/>
        </w:numPr>
        <w:spacing w:after="0"/>
        <w:jc w:val="both"/>
        <w:rPr>
          <w:rFonts w:asciiTheme="minorHAnsi" w:hAnsiTheme="minorHAnsi" w:cstheme="minorHAnsi"/>
          <w:sz w:val="24"/>
          <w:szCs w:val="24"/>
        </w:rPr>
      </w:pPr>
      <w:r w:rsidRPr="00350654">
        <w:rPr>
          <w:rFonts w:asciiTheme="minorHAnsi" w:hAnsiTheme="minorHAnsi" w:cstheme="minorHAnsi"/>
          <w:sz w:val="24"/>
          <w:szCs w:val="24"/>
        </w:rPr>
        <w:t>Huśtawka wagowa – 1 szt.</w:t>
      </w:r>
    </w:p>
    <w:p w14:paraId="353B2F99" w14:textId="77777777" w:rsidR="00DB0A52" w:rsidRPr="00350654" w:rsidRDefault="00DB0A52" w:rsidP="00A0524C">
      <w:pPr>
        <w:numPr>
          <w:ilvl w:val="0"/>
          <w:numId w:val="45"/>
        </w:numPr>
        <w:spacing w:after="0"/>
        <w:jc w:val="both"/>
        <w:rPr>
          <w:rFonts w:asciiTheme="minorHAnsi" w:hAnsiTheme="minorHAnsi" w:cstheme="minorHAnsi"/>
          <w:sz w:val="24"/>
          <w:szCs w:val="24"/>
        </w:rPr>
      </w:pPr>
      <w:r w:rsidRPr="00350654">
        <w:rPr>
          <w:rFonts w:asciiTheme="minorHAnsi" w:hAnsiTheme="minorHAnsi" w:cstheme="minorHAnsi"/>
          <w:sz w:val="24"/>
          <w:szCs w:val="24"/>
        </w:rPr>
        <w:t>Huśtawka potrójna – 2 szt.</w:t>
      </w:r>
    </w:p>
    <w:p w14:paraId="3A9DD361" w14:textId="77777777" w:rsidR="00DB0A52" w:rsidRPr="00350654" w:rsidRDefault="00DB0A52" w:rsidP="00A0524C">
      <w:pPr>
        <w:numPr>
          <w:ilvl w:val="0"/>
          <w:numId w:val="45"/>
        </w:numPr>
        <w:spacing w:after="0"/>
        <w:jc w:val="both"/>
        <w:rPr>
          <w:rFonts w:asciiTheme="minorHAnsi" w:hAnsiTheme="minorHAnsi" w:cstheme="minorHAnsi"/>
          <w:sz w:val="24"/>
          <w:szCs w:val="24"/>
        </w:rPr>
      </w:pPr>
      <w:r w:rsidRPr="00350654">
        <w:rPr>
          <w:rFonts w:asciiTheme="minorHAnsi" w:hAnsiTheme="minorHAnsi" w:cstheme="minorHAnsi"/>
          <w:sz w:val="24"/>
          <w:szCs w:val="24"/>
        </w:rPr>
        <w:t>Równoważnia – 1 szt.</w:t>
      </w:r>
    </w:p>
    <w:p w14:paraId="53C2FF10" w14:textId="77777777" w:rsidR="00DB0A52" w:rsidRPr="00350654" w:rsidRDefault="00DB0A52" w:rsidP="00A0524C">
      <w:pPr>
        <w:numPr>
          <w:ilvl w:val="0"/>
          <w:numId w:val="45"/>
        </w:numPr>
        <w:spacing w:after="0"/>
        <w:jc w:val="both"/>
        <w:rPr>
          <w:rFonts w:asciiTheme="minorHAnsi" w:hAnsiTheme="minorHAnsi" w:cstheme="minorHAnsi"/>
          <w:sz w:val="24"/>
          <w:szCs w:val="24"/>
        </w:rPr>
      </w:pPr>
      <w:r w:rsidRPr="00350654">
        <w:rPr>
          <w:rFonts w:asciiTheme="minorHAnsi" w:hAnsiTheme="minorHAnsi" w:cstheme="minorHAnsi"/>
          <w:sz w:val="24"/>
          <w:szCs w:val="24"/>
        </w:rPr>
        <w:t>Gra kółko i krzyżyk – 1 szt.</w:t>
      </w:r>
    </w:p>
    <w:p w14:paraId="7ABFE5F2" w14:textId="77777777" w:rsidR="00DB0A52" w:rsidRPr="00350654" w:rsidRDefault="00DB0A52" w:rsidP="00A0524C">
      <w:pPr>
        <w:numPr>
          <w:ilvl w:val="0"/>
          <w:numId w:val="45"/>
        </w:numPr>
        <w:spacing w:after="0"/>
        <w:jc w:val="both"/>
        <w:rPr>
          <w:rFonts w:asciiTheme="minorHAnsi" w:hAnsiTheme="minorHAnsi" w:cstheme="minorHAnsi"/>
          <w:sz w:val="24"/>
          <w:szCs w:val="24"/>
        </w:rPr>
      </w:pPr>
      <w:r w:rsidRPr="00350654">
        <w:rPr>
          <w:rFonts w:asciiTheme="minorHAnsi" w:hAnsiTheme="minorHAnsi" w:cstheme="minorHAnsi"/>
          <w:sz w:val="24"/>
          <w:szCs w:val="24"/>
        </w:rPr>
        <w:t>Bujak podwójny – 2 szt.</w:t>
      </w:r>
    </w:p>
    <w:p w14:paraId="2EE56CA7" w14:textId="77777777" w:rsidR="00DB0A52" w:rsidRPr="00350654" w:rsidRDefault="00DB0A52" w:rsidP="00A0524C">
      <w:pPr>
        <w:numPr>
          <w:ilvl w:val="0"/>
          <w:numId w:val="45"/>
        </w:numPr>
        <w:spacing w:after="0"/>
        <w:jc w:val="both"/>
        <w:rPr>
          <w:rFonts w:asciiTheme="minorHAnsi" w:hAnsiTheme="minorHAnsi" w:cstheme="minorHAnsi"/>
          <w:sz w:val="24"/>
          <w:szCs w:val="24"/>
        </w:rPr>
      </w:pPr>
      <w:r w:rsidRPr="00350654">
        <w:rPr>
          <w:rFonts w:asciiTheme="minorHAnsi" w:hAnsiTheme="minorHAnsi" w:cstheme="minorHAnsi"/>
          <w:sz w:val="24"/>
          <w:szCs w:val="24"/>
        </w:rPr>
        <w:t>Trampolina – 1 szt.</w:t>
      </w:r>
    </w:p>
    <w:p w14:paraId="32860056" w14:textId="77777777" w:rsidR="00DB0A52" w:rsidRPr="00350654" w:rsidRDefault="00DB0A52" w:rsidP="00A0524C">
      <w:pPr>
        <w:numPr>
          <w:ilvl w:val="0"/>
          <w:numId w:val="45"/>
        </w:numPr>
        <w:spacing w:after="0"/>
        <w:jc w:val="both"/>
        <w:rPr>
          <w:rFonts w:asciiTheme="minorHAnsi" w:hAnsiTheme="minorHAnsi" w:cstheme="minorHAnsi"/>
          <w:sz w:val="24"/>
          <w:szCs w:val="24"/>
        </w:rPr>
      </w:pPr>
      <w:r w:rsidRPr="00350654">
        <w:rPr>
          <w:rFonts w:asciiTheme="minorHAnsi" w:hAnsiTheme="minorHAnsi" w:cstheme="minorHAnsi"/>
          <w:sz w:val="24"/>
          <w:szCs w:val="24"/>
        </w:rPr>
        <w:t>Tor przeszkód – 1 szt.</w:t>
      </w:r>
    </w:p>
    <w:p w14:paraId="59C7A986" w14:textId="77777777" w:rsidR="00DB0A52" w:rsidRPr="00350654" w:rsidRDefault="00DB0A52" w:rsidP="00A0524C">
      <w:pPr>
        <w:numPr>
          <w:ilvl w:val="0"/>
          <w:numId w:val="45"/>
        </w:numPr>
        <w:spacing w:after="0"/>
        <w:jc w:val="both"/>
        <w:rPr>
          <w:rFonts w:asciiTheme="minorHAnsi" w:hAnsiTheme="minorHAnsi" w:cstheme="minorHAnsi"/>
          <w:sz w:val="24"/>
          <w:szCs w:val="24"/>
        </w:rPr>
      </w:pPr>
      <w:r w:rsidRPr="00350654">
        <w:rPr>
          <w:rFonts w:asciiTheme="minorHAnsi" w:hAnsiTheme="minorHAnsi" w:cstheme="minorHAnsi"/>
          <w:sz w:val="24"/>
          <w:szCs w:val="24"/>
        </w:rPr>
        <w:t>Fabryka pisaku – 1 szt.</w:t>
      </w:r>
    </w:p>
    <w:p w14:paraId="5BBF620E" w14:textId="77777777" w:rsidR="00DB0A52" w:rsidRPr="00350654" w:rsidRDefault="00DB0A52" w:rsidP="00A0524C">
      <w:pPr>
        <w:numPr>
          <w:ilvl w:val="0"/>
          <w:numId w:val="37"/>
        </w:numPr>
        <w:spacing w:after="0"/>
        <w:ind w:left="284" w:hanging="283"/>
        <w:jc w:val="both"/>
        <w:rPr>
          <w:rFonts w:asciiTheme="minorHAnsi" w:hAnsiTheme="minorHAnsi" w:cstheme="minorHAnsi"/>
          <w:sz w:val="24"/>
          <w:szCs w:val="24"/>
        </w:rPr>
      </w:pPr>
      <w:r w:rsidRPr="00350654">
        <w:rPr>
          <w:rFonts w:asciiTheme="minorHAnsi" w:hAnsiTheme="minorHAnsi" w:cstheme="minorHAnsi"/>
          <w:sz w:val="24"/>
          <w:szCs w:val="24"/>
        </w:rPr>
        <w:t>Zakup i montaż projektowanych elementów małej architektury:</w:t>
      </w:r>
    </w:p>
    <w:p w14:paraId="58218DE6" w14:textId="77777777" w:rsidR="00DB0A52" w:rsidRPr="00350654" w:rsidRDefault="00DB0A52" w:rsidP="00A0524C">
      <w:pPr>
        <w:numPr>
          <w:ilvl w:val="0"/>
          <w:numId w:val="45"/>
        </w:numPr>
        <w:spacing w:after="0"/>
        <w:rPr>
          <w:rFonts w:asciiTheme="minorHAnsi" w:hAnsiTheme="minorHAnsi" w:cstheme="minorHAnsi"/>
          <w:sz w:val="24"/>
          <w:szCs w:val="24"/>
        </w:rPr>
      </w:pPr>
      <w:r w:rsidRPr="00350654">
        <w:rPr>
          <w:rFonts w:asciiTheme="minorHAnsi" w:hAnsiTheme="minorHAnsi" w:cstheme="minorHAnsi"/>
          <w:sz w:val="24"/>
          <w:szCs w:val="24"/>
        </w:rPr>
        <w:t>Ławka – 4szt.</w:t>
      </w:r>
    </w:p>
    <w:p w14:paraId="1A4D9017" w14:textId="77777777" w:rsidR="00DB0A52" w:rsidRPr="00350654" w:rsidRDefault="00DB0A52" w:rsidP="00A0524C">
      <w:pPr>
        <w:numPr>
          <w:ilvl w:val="0"/>
          <w:numId w:val="45"/>
        </w:numPr>
        <w:spacing w:after="0"/>
        <w:rPr>
          <w:rFonts w:asciiTheme="minorHAnsi" w:hAnsiTheme="minorHAnsi" w:cstheme="minorHAnsi"/>
          <w:sz w:val="24"/>
          <w:szCs w:val="24"/>
        </w:rPr>
      </w:pPr>
      <w:r w:rsidRPr="00350654">
        <w:rPr>
          <w:rFonts w:asciiTheme="minorHAnsi" w:hAnsiTheme="minorHAnsi" w:cstheme="minorHAnsi"/>
          <w:sz w:val="24"/>
          <w:szCs w:val="24"/>
        </w:rPr>
        <w:t>Tablica regulaminowa obrazkowa – 1 szt.</w:t>
      </w:r>
    </w:p>
    <w:p w14:paraId="2C9D8C89" w14:textId="77777777" w:rsidR="00DB0A52" w:rsidRPr="00350654" w:rsidRDefault="00DB0A52" w:rsidP="00A0524C">
      <w:pPr>
        <w:numPr>
          <w:ilvl w:val="0"/>
          <w:numId w:val="45"/>
        </w:numPr>
        <w:spacing w:after="0"/>
        <w:rPr>
          <w:rFonts w:asciiTheme="minorHAnsi" w:hAnsiTheme="minorHAnsi" w:cstheme="minorHAnsi"/>
          <w:sz w:val="24"/>
          <w:szCs w:val="24"/>
        </w:rPr>
      </w:pPr>
      <w:r w:rsidRPr="00350654">
        <w:rPr>
          <w:rFonts w:asciiTheme="minorHAnsi" w:hAnsiTheme="minorHAnsi" w:cstheme="minorHAnsi"/>
          <w:sz w:val="24"/>
          <w:szCs w:val="24"/>
        </w:rPr>
        <w:t>Kosz na śmieci – 2 szt.</w:t>
      </w:r>
    </w:p>
    <w:p w14:paraId="332536DE" w14:textId="77777777" w:rsidR="00DB0A52" w:rsidRPr="00350654" w:rsidRDefault="00DB0A52" w:rsidP="00A0524C">
      <w:pPr>
        <w:numPr>
          <w:ilvl w:val="0"/>
          <w:numId w:val="37"/>
        </w:numPr>
        <w:spacing w:after="0"/>
        <w:ind w:left="284" w:hanging="283"/>
        <w:jc w:val="both"/>
        <w:rPr>
          <w:rFonts w:asciiTheme="minorHAnsi" w:hAnsiTheme="minorHAnsi" w:cstheme="minorHAnsi"/>
          <w:sz w:val="24"/>
          <w:szCs w:val="24"/>
        </w:rPr>
      </w:pPr>
      <w:r w:rsidRPr="00350654">
        <w:rPr>
          <w:rFonts w:asciiTheme="minorHAnsi" w:hAnsiTheme="minorHAnsi" w:cstheme="minorHAnsi"/>
          <w:sz w:val="24"/>
          <w:szCs w:val="24"/>
        </w:rPr>
        <w:t>Wykonanie ścieżki sensorycznej.</w:t>
      </w:r>
    </w:p>
    <w:p w14:paraId="35B6A6FC" w14:textId="77777777" w:rsidR="00DB0A52" w:rsidRPr="00350654" w:rsidRDefault="00DB0A52" w:rsidP="00A0524C">
      <w:pPr>
        <w:numPr>
          <w:ilvl w:val="0"/>
          <w:numId w:val="37"/>
        </w:numPr>
        <w:spacing w:after="0"/>
        <w:ind w:left="284" w:hanging="283"/>
        <w:jc w:val="both"/>
        <w:rPr>
          <w:rFonts w:asciiTheme="minorHAnsi" w:hAnsiTheme="minorHAnsi" w:cstheme="minorHAnsi"/>
          <w:sz w:val="24"/>
          <w:szCs w:val="24"/>
        </w:rPr>
      </w:pPr>
      <w:r w:rsidRPr="00350654">
        <w:rPr>
          <w:rFonts w:asciiTheme="minorHAnsi" w:hAnsiTheme="minorHAnsi" w:cstheme="minorHAnsi"/>
          <w:sz w:val="24"/>
          <w:szCs w:val="24"/>
        </w:rPr>
        <w:t>Wykonanie renowacji trawnika.</w:t>
      </w:r>
    </w:p>
    <w:p w14:paraId="228831E0" w14:textId="3B30DE33" w:rsidR="00687877" w:rsidRPr="00350654" w:rsidRDefault="00DB0A52" w:rsidP="00A0524C">
      <w:pPr>
        <w:numPr>
          <w:ilvl w:val="0"/>
          <w:numId w:val="37"/>
        </w:numPr>
        <w:spacing w:after="0"/>
        <w:ind w:left="284" w:hanging="283"/>
        <w:jc w:val="both"/>
        <w:rPr>
          <w:rFonts w:asciiTheme="minorHAnsi" w:hAnsiTheme="minorHAnsi" w:cstheme="minorHAnsi"/>
          <w:sz w:val="24"/>
          <w:szCs w:val="24"/>
        </w:rPr>
      </w:pPr>
      <w:r w:rsidRPr="00350654">
        <w:rPr>
          <w:rFonts w:asciiTheme="minorHAnsi" w:hAnsiTheme="minorHAnsi" w:cstheme="minorHAnsi"/>
          <w:sz w:val="24"/>
          <w:szCs w:val="24"/>
        </w:rPr>
        <w:t>Niezbędne badania, pomiary wraz z inwentaryzacją geodezyjną powykonawczą</w:t>
      </w:r>
      <w:r w:rsidR="00687877" w:rsidRPr="00350654">
        <w:rPr>
          <w:rFonts w:asciiTheme="minorHAnsi" w:hAnsiTheme="minorHAnsi" w:cstheme="minorHAnsi"/>
          <w:sz w:val="24"/>
          <w:szCs w:val="24"/>
          <w:lang w:eastAsia="pl-PL"/>
        </w:rPr>
        <w:t>.</w:t>
      </w:r>
      <w:bookmarkEnd w:id="1"/>
    </w:p>
    <w:bookmarkEnd w:id="2"/>
    <w:p w14:paraId="0E66723A" w14:textId="1B26970E" w:rsidR="00C066B5" w:rsidRPr="00350654" w:rsidRDefault="00C066B5" w:rsidP="00A0524C">
      <w:pPr>
        <w:pStyle w:val="Tekstpodstawowy21"/>
        <w:numPr>
          <w:ilvl w:val="0"/>
          <w:numId w:val="4"/>
        </w:numPr>
        <w:spacing w:line="276" w:lineRule="auto"/>
        <w:ind w:left="426" w:hanging="426"/>
        <w:jc w:val="both"/>
        <w:rPr>
          <w:rFonts w:asciiTheme="minorHAnsi" w:hAnsiTheme="minorHAnsi" w:cstheme="minorHAnsi"/>
          <w:color w:val="auto"/>
          <w:szCs w:val="24"/>
        </w:rPr>
      </w:pPr>
      <w:r w:rsidRPr="00350654">
        <w:rPr>
          <w:rFonts w:asciiTheme="minorHAnsi" w:hAnsiTheme="minorHAnsi" w:cstheme="minorHAnsi"/>
          <w:color w:val="auto"/>
          <w:szCs w:val="24"/>
        </w:rPr>
        <w:t>Opis przedmiotu zamówienia określa załączona do niniejszej umowy</w:t>
      </w:r>
      <w:r w:rsidR="00D64D98">
        <w:rPr>
          <w:rFonts w:asciiTheme="minorHAnsi" w:hAnsiTheme="minorHAnsi" w:cstheme="minorHAnsi"/>
          <w:color w:val="auto"/>
          <w:szCs w:val="24"/>
        </w:rPr>
        <w:t xml:space="preserve"> i stanowiąca jej integralną część</w:t>
      </w:r>
      <w:r w:rsidRPr="00350654">
        <w:rPr>
          <w:rFonts w:asciiTheme="minorHAnsi" w:hAnsiTheme="minorHAnsi" w:cstheme="minorHAnsi"/>
          <w:color w:val="auto"/>
          <w:szCs w:val="24"/>
        </w:rPr>
        <w:t xml:space="preserve"> dokumentacja projektowa oraz specyfikacja techniczna wykonania i odbioru robót budowlanych oraz oferta przetargowa Wykonawcy. Przedmiot umowy musi być wykonany zgodnie z</w:t>
      </w:r>
      <w:r w:rsidR="00F83572" w:rsidRPr="00350654">
        <w:rPr>
          <w:rFonts w:asciiTheme="minorHAnsi" w:hAnsiTheme="minorHAnsi" w:cstheme="minorHAnsi"/>
          <w:color w:val="auto"/>
          <w:szCs w:val="24"/>
        </w:rPr>
        <w:t xml:space="preserve"> </w:t>
      </w:r>
      <w:r w:rsidRPr="00350654">
        <w:rPr>
          <w:rFonts w:asciiTheme="minorHAnsi" w:hAnsiTheme="minorHAnsi" w:cstheme="minorHAnsi"/>
          <w:color w:val="auto"/>
          <w:szCs w:val="24"/>
        </w:rPr>
        <w:t>obowiązującymi przepisami, normami oraz na ustalonych niniejszą umową warunkach.</w:t>
      </w:r>
    </w:p>
    <w:p w14:paraId="0B38C6C2" w14:textId="77777777" w:rsidR="00C066B5" w:rsidRPr="00350654" w:rsidRDefault="00C066B5" w:rsidP="00A0524C">
      <w:pPr>
        <w:pStyle w:val="Tekstpodstawowy21"/>
        <w:numPr>
          <w:ilvl w:val="0"/>
          <w:numId w:val="2"/>
        </w:numPr>
        <w:spacing w:line="276" w:lineRule="auto"/>
        <w:ind w:left="426" w:hanging="426"/>
        <w:rPr>
          <w:rFonts w:asciiTheme="minorHAnsi" w:hAnsiTheme="minorHAnsi" w:cstheme="minorHAnsi"/>
          <w:color w:val="auto"/>
          <w:szCs w:val="24"/>
        </w:rPr>
      </w:pPr>
      <w:r w:rsidRPr="00350654">
        <w:rPr>
          <w:rFonts w:asciiTheme="minorHAnsi" w:hAnsiTheme="minorHAnsi" w:cstheme="minorHAnsi"/>
          <w:color w:val="auto"/>
          <w:szCs w:val="24"/>
        </w:rPr>
        <w:t>Zakres rzeczowy obejmuje również:</w:t>
      </w:r>
    </w:p>
    <w:p w14:paraId="1C2DAFFC" w14:textId="25D47C5B" w:rsidR="00C066B5" w:rsidRPr="00350654" w:rsidRDefault="00C066B5" w:rsidP="00A0524C">
      <w:pPr>
        <w:numPr>
          <w:ilvl w:val="0"/>
          <w:numId w:val="3"/>
        </w:numPr>
        <w:tabs>
          <w:tab w:val="clear" w:pos="720"/>
        </w:tabs>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wykonanie wszelkich robót związanych z zagospodarowaniem placu budowy i</w:t>
      </w:r>
      <w:r w:rsidR="005B438B" w:rsidRPr="00350654">
        <w:rPr>
          <w:rFonts w:asciiTheme="minorHAnsi" w:hAnsiTheme="minorHAnsi" w:cstheme="minorHAnsi"/>
          <w:sz w:val="24"/>
          <w:szCs w:val="24"/>
        </w:rPr>
        <w:t xml:space="preserve"> </w:t>
      </w:r>
      <w:r w:rsidRPr="00350654">
        <w:rPr>
          <w:rFonts w:asciiTheme="minorHAnsi" w:hAnsiTheme="minorHAnsi" w:cstheme="minorHAnsi"/>
          <w:sz w:val="24"/>
          <w:szCs w:val="24"/>
        </w:rPr>
        <w:t>organizacją zaplecza administracyjno-socjalnego oraz magazynowego, produkcyjnego zgodnie z</w:t>
      </w:r>
      <w:r w:rsidR="005B438B" w:rsidRPr="00350654">
        <w:rPr>
          <w:rFonts w:asciiTheme="minorHAnsi" w:hAnsiTheme="minorHAnsi" w:cstheme="minorHAnsi"/>
          <w:sz w:val="24"/>
          <w:szCs w:val="24"/>
        </w:rPr>
        <w:t> </w:t>
      </w:r>
      <w:r w:rsidRPr="00350654">
        <w:rPr>
          <w:rFonts w:asciiTheme="minorHAnsi" w:hAnsiTheme="minorHAnsi" w:cstheme="minorHAnsi"/>
          <w:sz w:val="24"/>
          <w:szCs w:val="24"/>
        </w:rPr>
        <w:t>przepisami BHP i ppoż., bieżącą konserwację maszyn i urządzeń oraz utrzymywanie obiektów tymczasowych w należytym stanie,</w:t>
      </w:r>
    </w:p>
    <w:p w14:paraId="1FC5102B" w14:textId="0AA51CB2" w:rsidR="00C066B5" w:rsidRPr="00350654" w:rsidRDefault="00C066B5" w:rsidP="00A0524C">
      <w:pPr>
        <w:numPr>
          <w:ilvl w:val="0"/>
          <w:numId w:val="3"/>
        </w:numPr>
        <w:tabs>
          <w:tab w:val="clear" w:pos="720"/>
        </w:tabs>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rozliczenie kosztów zużycia wody i energii elektrycznej. Koszt mediów związanych z</w:t>
      </w:r>
      <w:r w:rsidR="005B438B" w:rsidRPr="00350654">
        <w:rPr>
          <w:rFonts w:asciiTheme="minorHAnsi" w:hAnsiTheme="minorHAnsi" w:cstheme="minorHAnsi"/>
          <w:sz w:val="24"/>
          <w:szCs w:val="24"/>
        </w:rPr>
        <w:t xml:space="preserve"> </w:t>
      </w:r>
      <w:r w:rsidRPr="00350654">
        <w:rPr>
          <w:rFonts w:asciiTheme="minorHAnsi" w:hAnsiTheme="minorHAnsi" w:cstheme="minorHAnsi"/>
          <w:sz w:val="24"/>
          <w:szCs w:val="24"/>
        </w:rPr>
        <w:t>realizacją przedmiotu umowy ponosi Wykonawca,</w:t>
      </w:r>
    </w:p>
    <w:p w14:paraId="660A0F3F" w14:textId="6848B1B9" w:rsidR="00C066B5" w:rsidRPr="00350654" w:rsidRDefault="00C066B5" w:rsidP="00A0524C">
      <w:pPr>
        <w:numPr>
          <w:ilvl w:val="0"/>
          <w:numId w:val="3"/>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wykonanie wszelkich robót tymczasowych wynikających z organizacji robót, ich utrzymywanie w</w:t>
      </w:r>
      <w:r w:rsidR="001E0FCA" w:rsidRPr="00350654">
        <w:rPr>
          <w:rFonts w:asciiTheme="minorHAnsi" w:hAnsiTheme="minorHAnsi" w:cstheme="minorHAnsi"/>
          <w:sz w:val="24"/>
          <w:szCs w:val="24"/>
        </w:rPr>
        <w:t> </w:t>
      </w:r>
      <w:r w:rsidRPr="00350654">
        <w:rPr>
          <w:rFonts w:asciiTheme="minorHAnsi" w:hAnsiTheme="minorHAnsi" w:cstheme="minorHAnsi"/>
          <w:sz w:val="24"/>
          <w:szCs w:val="24"/>
        </w:rPr>
        <w:t>należytym stanie i rozbiórkę oraz prac towarzyszących robotom podstawowym,</w:t>
      </w:r>
    </w:p>
    <w:p w14:paraId="2AF7C49F" w14:textId="77777777" w:rsidR="00C066B5" w:rsidRPr="00350654" w:rsidRDefault="00C066B5" w:rsidP="00A0524C">
      <w:pPr>
        <w:pStyle w:val="Tekstpodstawowy2"/>
        <w:numPr>
          <w:ilvl w:val="0"/>
          <w:numId w:val="3"/>
        </w:numPr>
        <w:tabs>
          <w:tab w:val="left" w:pos="0"/>
        </w:tabs>
        <w:spacing w:after="0" w:line="276" w:lineRule="auto"/>
        <w:ind w:left="567" w:hanging="283"/>
        <w:jc w:val="both"/>
        <w:rPr>
          <w:rFonts w:asciiTheme="minorHAnsi" w:hAnsiTheme="minorHAnsi" w:cstheme="minorHAnsi"/>
          <w:sz w:val="24"/>
          <w:szCs w:val="24"/>
        </w:rPr>
      </w:pPr>
      <w:r w:rsidRPr="00350654">
        <w:rPr>
          <w:rFonts w:asciiTheme="minorHAnsi" w:hAnsiTheme="minorHAnsi" w:cstheme="minorHAnsi"/>
          <w:sz w:val="24"/>
          <w:szCs w:val="24"/>
        </w:rPr>
        <w:t>zabezpieczenie terenu na czas ich wykonania przed osobami postronnymi, a w szczególności przeciwdziałania wypadkom osób trzecich. Wykonawca ponosi pełną odpowiedzialność za wszelkie szkody wyrządzone osobom trzecim w wyniku prowadzonych prac, od dnia przekazania budowy,</w:t>
      </w:r>
    </w:p>
    <w:p w14:paraId="7E3ECE57" w14:textId="78993F71" w:rsidR="00C066B5" w:rsidRPr="00350654" w:rsidRDefault="00C066B5" w:rsidP="00A0524C">
      <w:pPr>
        <w:pStyle w:val="Tekstpodstawowy2"/>
        <w:numPr>
          <w:ilvl w:val="0"/>
          <w:numId w:val="3"/>
        </w:numPr>
        <w:tabs>
          <w:tab w:val="left" w:pos="0"/>
        </w:tabs>
        <w:spacing w:after="0" w:line="276" w:lineRule="auto"/>
        <w:ind w:left="567" w:hanging="283"/>
        <w:jc w:val="both"/>
        <w:rPr>
          <w:rFonts w:asciiTheme="minorHAnsi" w:hAnsiTheme="minorHAnsi" w:cstheme="minorHAnsi"/>
          <w:sz w:val="24"/>
          <w:szCs w:val="24"/>
        </w:rPr>
      </w:pPr>
      <w:r w:rsidRPr="00350654">
        <w:rPr>
          <w:rFonts w:asciiTheme="minorHAnsi" w:hAnsiTheme="minorHAnsi" w:cstheme="minorHAnsi"/>
          <w:sz w:val="24"/>
          <w:szCs w:val="24"/>
        </w:rPr>
        <w:t>wykonanie wszelkich badań niezbędnych dla udokumentowania wymaganej jakości wykonanych robót i wbudowanych materiałów,</w:t>
      </w:r>
    </w:p>
    <w:p w14:paraId="21E32E1A" w14:textId="478B5282" w:rsidR="00347376" w:rsidRPr="00350654" w:rsidRDefault="00347376" w:rsidP="00A0524C">
      <w:pPr>
        <w:numPr>
          <w:ilvl w:val="0"/>
          <w:numId w:val="3"/>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wymaganą przepisami i warunkami technicznymi obsługę geodezyjną budowy,</w:t>
      </w:r>
    </w:p>
    <w:p w14:paraId="7CC9EC2B" w14:textId="77777777" w:rsidR="00C066B5" w:rsidRPr="00350654" w:rsidRDefault="00C066B5" w:rsidP="00A0524C">
      <w:pPr>
        <w:numPr>
          <w:ilvl w:val="0"/>
          <w:numId w:val="3"/>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organizację i koordynację całego procesu budowlanego w ramach wykonawstwa inwestycji,</w:t>
      </w:r>
    </w:p>
    <w:p w14:paraId="697627FA" w14:textId="611FC1D5" w:rsidR="00C066B5" w:rsidRPr="00350654" w:rsidRDefault="00C066B5" w:rsidP="00A0524C">
      <w:pPr>
        <w:numPr>
          <w:ilvl w:val="0"/>
          <w:numId w:val="3"/>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lastRenderedPageBreak/>
        <w:t>wykonanie wszelkich robót związanych z likwidacją placu budowy i jego zaplecza po zakończeniu robót oraz uporządkowaniem terenu budowy i zaplecza w sposób zgodny z wymogami Zamawiającego</w:t>
      </w:r>
      <w:r w:rsidR="0079005C" w:rsidRPr="00350654">
        <w:rPr>
          <w:rFonts w:asciiTheme="minorHAnsi" w:hAnsiTheme="minorHAnsi" w:cstheme="minorHAnsi"/>
          <w:sz w:val="24"/>
          <w:szCs w:val="24"/>
        </w:rPr>
        <w:t>.</w:t>
      </w:r>
    </w:p>
    <w:p w14:paraId="196EEAF2" w14:textId="5567E51A" w:rsidR="00C066B5" w:rsidRPr="00350654" w:rsidRDefault="00C066B5" w:rsidP="00A0524C">
      <w:pPr>
        <w:pStyle w:val="Tekstpodstawowy23"/>
        <w:numPr>
          <w:ilvl w:val="0"/>
          <w:numId w:val="2"/>
        </w:numPr>
        <w:spacing w:line="276" w:lineRule="auto"/>
        <w:ind w:left="426" w:hanging="426"/>
        <w:jc w:val="both"/>
        <w:rPr>
          <w:rFonts w:asciiTheme="minorHAnsi" w:hAnsiTheme="minorHAnsi" w:cstheme="minorHAnsi"/>
          <w:color w:val="auto"/>
          <w:szCs w:val="24"/>
        </w:rPr>
      </w:pPr>
      <w:r w:rsidRPr="00350654">
        <w:rPr>
          <w:rFonts w:asciiTheme="minorHAnsi" w:hAnsiTheme="minorHAnsi" w:cstheme="minorHAnsi"/>
          <w:color w:val="auto"/>
          <w:szCs w:val="24"/>
        </w:rPr>
        <w:t>Zamawiający oświadcza, iż posiada tytuł prawny do terenu</w:t>
      </w:r>
      <w:r w:rsidR="00545693" w:rsidRPr="00350654">
        <w:rPr>
          <w:rFonts w:asciiTheme="minorHAnsi" w:hAnsiTheme="minorHAnsi" w:cstheme="minorHAnsi"/>
          <w:color w:val="auto"/>
          <w:szCs w:val="24"/>
        </w:rPr>
        <w:t xml:space="preserve"> inwestycji</w:t>
      </w:r>
      <w:r w:rsidR="00347376" w:rsidRPr="00350654">
        <w:rPr>
          <w:rFonts w:asciiTheme="minorHAnsi" w:hAnsiTheme="minorHAnsi" w:cstheme="minorHAnsi"/>
          <w:color w:val="auto"/>
          <w:szCs w:val="24"/>
        </w:rPr>
        <w:t xml:space="preserve"> oraz </w:t>
      </w:r>
      <w:r w:rsidR="00B532C9" w:rsidRPr="00350654">
        <w:rPr>
          <w:rFonts w:asciiTheme="minorHAnsi" w:hAnsiTheme="minorHAnsi" w:cstheme="minorHAnsi"/>
          <w:color w:val="auto"/>
          <w:szCs w:val="24"/>
        </w:rPr>
        <w:t>dokonał stosownego zgłoszenia wykonania robót budowlanych we właściwym organie administracji budowlanej</w:t>
      </w:r>
      <w:r w:rsidR="00545693" w:rsidRPr="00350654">
        <w:rPr>
          <w:rFonts w:asciiTheme="minorHAnsi" w:hAnsiTheme="minorHAnsi" w:cstheme="minorHAnsi"/>
          <w:color w:val="auto"/>
          <w:szCs w:val="24"/>
        </w:rPr>
        <w:t>.</w:t>
      </w:r>
    </w:p>
    <w:p w14:paraId="4F37F2CC" w14:textId="3218DD00" w:rsidR="00C066B5" w:rsidRPr="00350654" w:rsidRDefault="00C066B5" w:rsidP="00A0524C">
      <w:pPr>
        <w:pStyle w:val="Tekstpodstawowy21"/>
        <w:numPr>
          <w:ilvl w:val="0"/>
          <w:numId w:val="2"/>
        </w:numPr>
        <w:spacing w:line="276" w:lineRule="auto"/>
        <w:ind w:left="426" w:hanging="426"/>
        <w:jc w:val="both"/>
        <w:rPr>
          <w:rFonts w:asciiTheme="minorHAnsi" w:hAnsiTheme="minorHAnsi" w:cstheme="minorHAnsi"/>
          <w:color w:val="auto"/>
          <w:szCs w:val="24"/>
        </w:rPr>
      </w:pPr>
      <w:r w:rsidRPr="00350654">
        <w:rPr>
          <w:rFonts w:asciiTheme="minorHAnsi" w:hAnsiTheme="minorHAnsi" w:cstheme="minorHAnsi"/>
          <w:color w:val="auto"/>
          <w:szCs w:val="24"/>
        </w:rPr>
        <w:t>Od daty protokolarnego przejęcia terenu budowy przez Wykonawcę, do czasu protokolarnego przekazania przedmiotu umowy Zamawiającemu, Wykonawca ponosi pełną odpowiedzialność na zasadach ogólnych, zarówno za przedmiot umowy, który realizuje, jak i</w:t>
      </w:r>
      <w:r w:rsidR="00846525" w:rsidRPr="00350654">
        <w:rPr>
          <w:rFonts w:asciiTheme="minorHAnsi" w:hAnsiTheme="minorHAnsi" w:cstheme="minorHAnsi"/>
          <w:color w:val="auto"/>
          <w:szCs w:val="24"/>
        </w:rPr>
        <w:t xml:space="preserve"> </w:t>
      </w:r>
      <w:r w:rsidRPr="00350654">
        <w:rPr>
          <w:rFonts w:asciiTheme="minorHAnsi" w:hAnsiTheme="minorHAnsi" w:cstheme="minorHAnsi"/>
          <w:color w:val="auto"/>
          <w:szCs w:val="24"/>
        </w:rPr>
        <w:t>za teren, na którym go realizuje, za jego zabezpieczenie i utrzymanie na nim ładu i porządku oraz za wszelkie szkody jakie mogą na nim powstać.</w:t>
      </w:r>
    </w:p>
    <w:p w14:paraId="306A4E62" w14:textId="37D2B970" w:rsidR="00C066B5" w:rsidRPr="00350654" w:rsidRDefault="00C066B5" w:rsidP="00A0524C">
      <w:pPr>
        <w:pStyle w:val="Tekstpodstawowy21"/>
        <w:numPr>
          <w:ilvl w:val="0"/>
          <w:numId w:val="2"/>
        </w:numPr>
        <w:spacing w:line="276" w:lineRule="auto"/>
        <w:ind w:left="426" w:hanging="426"/>
        <w:jc w:val="both"/>
        <w:rPr>
          <w:rFonts w:asciiTheme="minorHAnsi" w:hAnsiTheme="minorHAnsi" w:cstheme="minorHAnsi"/>
          <w:color w:val="auto"/>
          <w:szCs w:val="24"/>
        </w:rPr>
      </w:pPr>
      <w:r w:rsidRPr="00350654">
        <w:rPr>
          <w:rFonts w:asciiTheme="minorHAnsi" w:hAnsiTheme="minorHAnsi" w:cstheme="minorHAnsi"/>
          <w:color w:val="auto"/>
          <w:szCs w:val="24"/>
        </w:rPr>
        <w:t>Zamawiający dopuszcza możliwość wystąpienia w trakcie realizacji przedmiotu umowy konieczności wykonania „robót zamiennych” w stosunku do przewidzianych dokumentacją projektową oraz „koniecznych prac dodatkowych”, w sytuacji, gdy wykonanie tych robót będzie niezbędne do prawidłowego wykonania przedmiotu umowy określonego w ust. 1 i</w:t>
      </w:r>
      <w:r w:rsidR="001E0FCA" w:rsidRPr="00350654">
        <w:rPr>
          <w:rFonts w:asciiTheme="minorHAnsi" w:hAnsiTheme="minorHAnsi" w:cstheme="minorHAnsi"/>
          <w:color w:val="auto"/>
          <w:szCs w:val="24"/>
        </w:rPr>
        <w:t xml:space="preserve"> </w:t>
      </w:r>
      <w:r w:rsidRPr="00350654">
        <w:rPr>
          <w:rFonts w:asciiTheme="minorHAnsi" w:hAnsiTheme="minorHAnsi" w:cstheme="minorHAnsi"/>
          <w:color w:val="auto"/>
          <w:szCs w:val="24"/>
        </w:rPr>
        <w:t>ust. 2 niniejszego paragrafu, tj. zgodnego z zasadami wiedzy technicznej i obowiązującymi na dzień odbioru robót przepisami.</w:t>
      </w:r>
    </w:p>
    <w:p w14:paraId="794DCA02" w14:textId="74988AC6" w:rsidR="00C066B5" w:rsidRPr="00350654" w:rsidRDefault="00C066B5" w:rsidP="00A0524C">
      <w:pPr>
        <w:pStyle w:val="Tekstpodstawowy21"/>
        <w:numPr>
          <w:ilvl w:val="0"/>
          <w:numId w:val="2"/>
        </w:numPr>
        <w:spacing w:line="276" w:lineRule="auto"/>
        <w:ind w:left="426" w:hanging="426"/>
        <w:jc w:val="both"/>
        <w:rPr>
          <w:rFonts w:asciiTheme="minorHAnsi" w:hAnsiTheme="minorHAnsi" w:cstheme="minorHAnsi"/>
          <w:color w:val="auto"/>
          <w:szCs w:val="24"/>
        </w:rPr>
      </w:pPr>
      <w:r w:rsidRPr="00350654">
        <w:rPr>
          <w:rFonts w:asciiTheme="minorHAnsi" w:hAnsiTheme="minorHAnsi" w:cstheme="minorHAnsi"/>
          <w:color w:val="auto"/>
          <w:szCs w:val="24"/>
        </w:rPr>
        <w:t>Przez „konieczne prace dodatkowe” należy rozumieć prace (roboty), o których mowa w art. 630 §</w:t>
      </w:r>
      <w:r w:rsidR="001E0FCA" w:rsidRPr="00350654">
        <w:rPr>
          <w:rFonts w:asciiTheme="minorHAnsi" w:hAnsiTheme="minorHAnsi" w:cstheme="minorHAnsi"/>
          <w:color w:val="auto"/>
          <w:szCs w:val="24"/>
        </w:rPr>
        <w:t> </w:t>
      </w:r>
      <w:r w:rsidRPr="00350654">
        <w:rPr>
          <w:rFonts w:asciiTheme="minorHAnsi" w:hAnsiTheme="minorHAnsi" w:cstheme="minorHAnsi"/>
          <w:color w:val="auto"/>
          <w:szCs w:val="24"/>
        </w:rPr>
        <w:t>1 k</w:t>
      </w:r>
      <w:r w:rsidR="00106C4A">
        <w:rPr>
          <w:rFonts w:asciiTheme="minorHAnsi" w:hAnsiTheme="minorHAnsi" w:cstheme="minorHAnsi"/>
          <w:color w:val="auto"/>
          <w:szCs w:val="24"/>
        </w:rPr>
        <w:t>.</w:t>
      </w:r>
      <w:r w:rsidRPr="00350654">
        <w:rPr>
          <w:rFonts w:asciiTheme="minorHAnsi" w:hAnsiTheme="minorHAnsi" w:cstheme="minorHAnsi"/>
          <w:color w:val="auto"/>
          <w:szCs w:val="24"/>
        </w:rPr>
        <w:t>c</w:t>
      </w:r>
      <w:r w:rsidR="00106C4A">
        <w:rPr>
          <w:rFonts w:asciiTheme="minorHAnsi" w:hAnsiTheme="minorHAnsi" w:cstheme="minorHAnsi"/>
          <w:color w:val="auto"/>
          <w:szCs w:val="24"/>
        </w:rPr>
        <w:t>.</w:t>
      </w:r>
      <w:r w:rsidRPr="00350654">
        <w:rPr>
          <w:rFonts w:asciiTheme="minorHAnsi" w:hAnsiTheme="minorHAnsi" w:cstheme="minorHAnsi"/>
          <w:color w:val="auto"/>
          <w:szCs w:val="24"/>
        </w:rPr>
        <w:t>, czyli prace (roboty) objęte przedmiotem zamówienia (dziełem), ale nie występujące (ujęte) w przedmiarach robót będących podstawą do obliczenia ceny oferty, czyli kwoty, o</w:t>
      </w:r>
      <w:r w:rsidR="001E0FCA" w:rsidRPr="00350654">
        <w:rPr>
          <w:rFonts w:asciiTheme="minorHAnsi" w:hAnsiTheme="minorHAnsi" w:cstheme="minorHAnsi"/>
          <w:color w:val="auto"/>
          <w:szCs w:val="24"/>
        </w:rPr>
        <w:t xml:space="preserve"> </w:t>
      </w:r>
      <w:r w:rsidRPr="00350654">
        <w:rPr>
          <w:rFonts w:asciiTheme="minorHAnsi" w:hAnsiTheme="minorHAnsi" w:cstheme="minorHAnsi"/>
          <w:color w:val="auto"/>
          <w:szCs w:val="24"/>
        </w:rPr>
        <w:t>której mowa w § 4 ust. 1 umowy, a bez których nie można wykonać i oddać do użytkowania przedmiotu zamówienia podstawowego określonego w § 1 ust. 1 i ust. 2 niniejszej umowy. Prace te (roboty) będą rozliczane zgodnie z zasadami podanymi w § 4 ust.</w:t>
      </w:r>
      <w:r w:rsidR="005F363C" w:rsidRPr="00350654">
        <w:rPr>
          <w:rFonts w:asciiTheme="minorHAnsi" w:hAnsiTheme="minorHAnsi" w:cstheme="minorHAnsi"/>
          <w:color w:val="auto"/>
          <w:szCs w:val="24"/>
        </w:rPr>
        <w:t> </w:t>
      </w:r>
      <w:r w:rsidR="007C17BE" w:rsidRPr="00350654">
        <w:rPr>
          <w:rFonts w:asciiTheme="minorHAnsi" w:hAnsiTheme="minorHAnsi" w:cstheme="minorHAnsi"/>
          <w:color w:val="auto"/>
          <w:szCs w:val="24"/>
        </w:rPr>
        <w:t>8</w:t>
      </w:r>
      <w:r w:rsidRPr="00350654">
        <w:rPr>
          <w:rFonts w:asciiTheme="minorHAnsi" w:hAnsiTheme="minorHAnsi" w:cstheme="minorHAnsi"/>
          <w:color w:val="auto"/>
          <w:szCs w:val="24"/>
        </w:rPr>
        <w:t xml:space="preserve">. </w:t>
      </w:r>
    </w:p>
    <w:p w14:paraId="384BA8B6" w14:textId="6FCC695A" w:rsidR="00C066B5" w:rsidRPr="00350654" w:rsidRDefault="00C066B5" w:rsidP="00A0524C">
      <w:pPr>
        <w:pStyle w:val="Tekstpodstawowy21"/>
        <w:numPr>
          <w:ilvl w:val="0"/>
          <w:numId w:val="2"/>
        </w:numPr>
        <w:spacing w:line="276" w:lineRule="auto"/>
        <w:ind w:left="426" w:hanging="426"/>
        <w:jc w:val="both"/>
        <w:rPr>
          <w:rFonts w:asciiTheme="minorHAnsi" w:hAnsiTheme="minorHAnsi" w:cstheme="minorHAnsi"/>
          <w:color w:val="auto"/>
          <w:szCs w:val="24"/>
        </w:rPr>
      </w:pPr>
      <w:r w:rsidRPr="00350654">
        <w:rPr>
          <w:rFonts w:asciiTheme="minorHAnsi" w:hAnsiTheme="minorHAnsi" w:cstheme="minorHAnsi"/>
          <w:color w:val="auto"/>
          <w:szCs w:val="24"/>
        </w:rPr>
        <w:t>Przez „roboty zamienne” należy rozumieć roboty będące następstwem (wynikiem) rozwiązań zamiennych o których mowa w Prawie budowlanym. „Roboty zamienne” to wykonywanie elementu zaprojektowanego (występującego) w dokumentacji projektowej, ale w sposób odmienny niż to pierwotnie opisano w dokumentacji projektowej, czyli na podstawie „rozwiązania zamiennego” (przeprojektowania) przez autora dokumentacji projektowej w</w:t>
      </w:r>
      <w:r w:rsidR="005F363C" w:rsidRPr="00350654">
        <w:rPr>
          <w:rFonts w:asciiTheme="minorHAnsi" w:hAnsiTheme="minorHAnsi" w:cstheme="minorHAnsi"/>
          <w:color w:val="auto"/>
          <w:szCs w:val="24"/>
        </w:rPr>
        <w:t> </w:t>
      </w:r>
      <w:r w:rsidRPr="00350654">
        <w:rPr>
          <w:rFonts w:asciiTheme="minorHAnsi" w:hAnsiTheme="minorHAnsi" w:cstheme="minorHAnsi"/>
          <w:color w:val="auto"/>
          <w:szCs w:val="24"/>
        </w:rPr>
        <w:t xml:space="preserve">ramach nadzoru autorskiego. „Roboty zamienne” będą rozliczane zgodnie z zasadami podanymi w § 4 ust. </w:t>
      </w:r>
      <w:r w:rsidR="007C17BE" w:rsidRPr="00350654">
        <w:rPr>
          <w:rFonts w:asciiTheme="minorHAnsi" w:hAnsiTheme="minorHAnsi" w:cstheme="minorHAnsi"/>
          <w:color w:val="auto"/>
          <w:szCs w:val="24"/>
        </w:rPr>
        <w:t>9</w:t>
      </w:r>
      <w:r w:rsidRPr="00350654">
        <w:rPr>
          <w:rFonts w:asciiTheme="minorHAnsi" w:hAnsiTheme="minorHAnsi" w:cstheme="minorHAnsi"/>
          <w:color w:val="auto"/>
          <w:szCs w:val="24"/>
        </w:rPr>
        <w:t>.</w:t>
      </w:r>
    </w:p>
    <w:p w14:paraId="49941CDE" w14:textId="3C891972" w:rsidR="00C066B5" w:rsidRPr="00350654" w:rsidRDefault="00C066B5" w:rsidP="00A0524C">
      <w:pPr>
        <w:pStyle w:val="Tekstpodstawowy21"/>
        <w:numPr>
          <w:ilvl w:val="0"/>
          <w:numId w:val="2"/>
        </w:numPr>
        <w:spacing w:line="276" w:lineRule="auto"/>
        <w:ind w:left="426" w:hanging="426"/>
        <w:rPr>
          <w:rFonts w:asciiTheme="minorHAnsi" w:hAnsiTheme="minorHAnsi" w:cstheme="minorHAnsi"/>
          <w:color w:val="auto"/>
          <w:szCs w:val="24"/>
        </w:rPr>
      </w:pPr>
      <w:r w:rsidRPr="00350654">
        <w:rPr>
          <w:rFonts w:asciiTheme="minorHAnsi" w:hAnsiTheme="minorHAnsi" w:cstheme="minorHAnsi"/>
          <w:color w:val="auto"/>
          <w:szCs w:val="24"/>
        </w:rPr>
        <w:t xml:space="preserve">Wprowadzenie robót zamiennych jest </w:t>
      </w:r>
      <w:r w:rsidR="00106C4A">
        <w:rPr>
          <w:rFonts w:asciiTheme="minorHAnsi" w:hAnsiTheme="minorHAnsi" w:cstheme="minorHAnsi"/>
          <w:color w:val="auto"/>
          <w:szCs w:val="24"/>
        </w:rPr>
        <w:t>moż</w:t>
      </w:r>
      <w:r w:rsidRPr="00350654">
        <w:rPr>
          <w:rFonts w:asciiTheme="minorHAnsi" w:hAnsiTheme="minorHAnsi" w:cstheme="minorHAnsi"/>
          <w:color w:val="auto"/>
          <w:szCs w:val="24"/>
        </w:rPr>
        <w:t>liwe</w:t>
      </w:r>
      <w:r w:rsidR="00106C4A">
        <w:rPr>
          <w:rFonts w:asciiTheme="minorHAnsi" w:hAnsiTheme="minorHAnsi" w:cstheme="minorHAnsi"/>
          <w:color w:val="auto"/>
          <w:szCs w:val="24"/>
        </w:rPr>
        <w:t>,</w:t>
      </w:r>
      <w:r w:rsidRPr="00350654">
        <w:rPr>
          <w:rFonts w:asciiTheme="minorHAnsi" w:hAnsiTheme="minorHAnsi" w:cstheme="minorHAnsi"/>
          <w:color w:val="auto"/>
          <w:szCs w:val="24"/>
        </w:rPr>
        <w:t xml:space="preserve"> jeśli:</w:t>
      </w:r>
    </w:p>
    <w:p w14:paraId="522446D1" w14:textId="489948CF" w:rsidR="00C066B5" w:rsidRPr="00350654" w:rsidRDefault="00C066B5" w:rsidP="00A0524C">
      <w:pPr>
        <w:pStyle w:val="Tekstpodstawowy21"/>
        <w:numPr>
          <w:ilvl w:val="0"/>
          <w:numId w:val="5"/>
        </w:numPr>
        <w:spacing w:line="276" w:lineRule="auto"/>
        <w:ind w:left="709" w:hanging="284"/>
        <w:jc w:val="both"/>
        <w:rPr>
          <w:rFonts w:asciiTheme="minorHAnsi" w:hAnsiTheme="minorHAnsi" w:cstheme="minorHAnsi"/>
          <w:color w:val="auto"/>
          <w:szCs w:val="24"/>
        </w:rPr>
      </w:pPr>
      <w:r w:rsidRPr="00350654">
        <w:rPr>
          <w:rFonts w:asciiTheme="minorHAnsi" w:hAnsiTheme="minorHAnsi" w:cstheme="minorHAnsi"/>
          <w:color w:val="auto"/>
          <w:szCs w:val="24"/>
        </w:rPr>
        <w:t>stały się konieczne na skutek wad dokumentacji projektowej, czyli jej niezgodności z</w:t>
      </w:r>
      <w:r w:rsidR="00C9781E" w:rsidRPr="00350654">
        <w:rPr>
          <w:rFonts w:asciiTheme="minorHAnsi" w:hAnsiTheme="minorHAnsi" w:cstheme="minorHAnsi"/>
          <w:color w:val="auto"/>
          <w:szCs w:val="24"/>
        </w:rPr>
        <w:t> </w:t>
      </w:r>
      <w:r w:rsidRPr="00350654">
        <w:rPr>
          <w:rFonts w:asciiTheme="minorHAnsi" w:hAnsiTheme="minorHAnsi" w:cstheme="minorHAnsi"/>
          <w:color w:val="auto"/>
          <w:szCs w:val="24"/>
        </w:rPr>
        <w:t>zasadami wiedzy lub stanem placu budowy spowodowanymi przede wszystkim warunkami gruntowymi,</w:t>
      </w:r>
    </w:p>
    <w:p w14:paraId="54BD956B" w14:textId="1A5BEF09" w:rsidR="00C066B5" w:rsidRPr="00350654" w:rsidRDefault="00C066B5" w:rsidP="00A0524C">
      <w:pPr>
        <w:pStyle w:val="Tekstpodstawowy21"/>
        <w:numPr>
          <w:ilvl w:val="0"/>
          <w:numId w:val="5"/>
        </w:numPr>
        <w:spacing w:line="276" w:lineRule="auto"/>
        <w:ind w:left="709" w:hanging="283"/>
        <w:jc w:val="both"/>
        <w:rPr>
          <w:rFonts w:asciiTheme="minorHAnsi" w:hAnsiTheme="minorHAnsi" w:cstheme="minorHAnsi"/>
          <w:color w:val="auto"/>
          <w:szCs w:val="24"/>
        </w:rPr>
      </w:pPr>
      <w:r w:rsidRPr="00350654">
        <w:rPr>
          <w:rFonts w:asciiTheme="minorHAnsi" w:hAnsiTheme="minorHAnsi" w:cstheme="minorHAnsi"/>
          <w:color w:val="auto"/>
          <w:szCs w:val="24"/>
        </w:rPr>
        <w:t>wystąpiła niedostępność na rynku materiałów lub urządzeń wskazanych w ofercie w</w:t>
      </w:r>
      <w:r w:rsidR="00C9781E" w:rsidRPr="00350654">
        <w:rPr>
          <w:rFonts w:asciiTheme="minorHAnsi" w:hAnsiTheme="minorHAnsi" w:cstheme="minorHAnsi"/>
          <w:color w:val="auto"/>
          <w:szCs w:val="24"/>
        </w:rPr>
        <w:t> </w:t>
      </w:r>
      <w:r w:rsidRPr="00350654">
        <w:rPr>
          <w:rFonts w:asciiTheme="minorHAnsi" w:hAnsiTheme="minorHAnsi" w:cstheme="minorHAnsi"/>
          <w:color w:val="auto"/>
          <w:szCs w:val="24"/>
        </w:rPr>
        <w:t>dokumentacji projektowej.</w:t>
      </w:r>
    </w:p>
    <w:p w14:paraId="081A0D61" w14:textId="72A1FC28" w:rsidR="00C066B5" w:rsidRPr="00350654" w:rsidRDefault="00C066B5" w:rsidP="00A0524C">
      <w:pPr>
        <w:pStyle w:val="Tekstpodstawowy21"/>
        <w:numPr>
          <w:ilvl w:val="0"/>
          <w:numId w:val="2"/>
        </w:numPr>
        <w:spacing w:line="276" w:lineRule="auto"/>
        <w:ind w:left="425" w:hanging="425"/>
        <w:jc w:val="both"/>
        <w:rPr>
          <w:rFonts w:asciiTheme="minorHAnsi" w:hAnsiTheme="minorHAnsi" w:cstheme="minorHAnsi"/>
          <w:color w:val="000000" w:themeColor="text1"/>
          <w:szCs w:val="24"/>
        </w:rPr>
      </w:pPr>
      <w:r w:rsidRPr="00350654">
        <w:rPr>
          <w:rFonts w:asciiTheme="minorHAnsi" w:hAnsiTheme="minorHAnsi" w:cstheme="minorHAnsi"/>
          <w:color w:val="auto"/>
          <w:szCs w:val="24"/>
        </w:rPr>
        <w:t>Przewiduje się także możliwość rezygnacji z wykonywania części (elementów) przedmiotu umowy przewidzianych w dokumentacji projektowej w sytuacji, gdy Zamawiający uzna, że ich wykonanie nie leży w interesie publicznym lub wykonanie tych części nie będzie możliwe z</w:t>
      </w:r>
      <w:r w:rsidR="005F363C" w:rsidRPr="00350654">
        <w:rPr>
          <w:rFonts w:asciiTheme="minorHAnsi" w:hAnsiTheme="minorHAnsi" w:cstheme="minorHAnsi"/>
          <w:color w:val="auto"/>
          <w:szCs w:val="24"/>
        </w:rPr>
        <w:t> </w:t>
      </w:r>
      <w:r w:rsidRPr="00350654">
        <w:rPr>
          <w:rFonts w:asciiTheme="minorHAnsi" w:hAnsiTheme="minorHAnsi" w:cstheme="minorHAnsi"/>
          <w:color w:val="auto"/>
          <w:szCs w:val="24"/>
        </w:rPr>
        <w:t>przyczyn niezależnych od stron umowy. Rezygnację z wykonywania tych części należy rozumieć jako odstąpienie przez Zamawiającego od części przedmiotu umowy. Przewiduje się także możliwość ograniczenia zakresu rzeczowego przedmiotu umowy, czyli rezygnacji z</w:t>
      </w:r>
      <w:r w:rsidR="003418E1" w:rsidRPr="00350654">
        <w:rPr>
          <w:rFonts w:asciiTheme="minorHAnsi" w:hAnsiTheme="minorHAnsi" w:cstheme="minorHAnsi"/>
          <w:color w:val="auto"/>
          <w:szCs w:val="24"/>
        </w:rPr>
        <w:t> </w:t>
      </w:r>
      <w:r w:rsidRPr="00350654">
        <w:rPr>
          <w:rFonts w:asciiTheme="minorHAnsi" w:hAnsiTheme="minorHAnsi" w:cstheme="minorHAnsi"/>
          <w:color w:val="auto"/>
          <w:szCs w:val="24"/>
        </w:rPr>
        <w:t xml:space="preserve">wykonywania robót, które były przewidziane w przedmiarach robót stanowiących załączniki </w:t>
      </w:r>
      <w:r w:rsidRPr="00350654">
        <w:rPr>
          <w:rFonts w:asciiTheme="minorHAnsi" w:hAnsiTheme="minorHAnsi" w:cstheme="minorHAnsi"/>
          <w:color w:val="auto"/>
          <w:szCs w:val="24"/>
        </w:rPr>
        <w:lastRenderedPageBreak/>
        <w:t>do SWZ lub dokumentacji projektowej w sytuacji</w:t>
      </w:r>
      <w:r w:rsidR="00106C4A">
        <w:rPr>
          <w:rFonts w:asciiTheme="minorHAnsi" w:hAnsiTheme="minorHAnsi" w:cstheme="minorHAnsi"/>
          <w:color w:val="auto"/>
          <w:szCs w:val="24"/>
        </w:rPr>
        <w:t>,</w:t>
      </w:r>
      <w:r w:rsidRPr="00350654">
        <w:rPr>
          <w:rFonts w:asciiTheme="minorHAnsi" w:hAnsiTheme="minorHAnsi" w:cstheme="minorHAnsi"/>
          <w:color w:val="auto"/>
          <w:szCs w:val="24"/>
        </w:rPr>
        <w:t xml:space="preserve"> gdy wykonywanie danych robót będzie zbędne dla prawidłowego wykonania przedmiotu umowy określonego w ust. 1 niniejszego paragrafu, tj. zgodnego z</w:t>
      </w:r>
      <w:r w:rsidR="001E0FCA" w:rsidRPr="00350654">
        <w:rPr>
          <w:rFonts w:asciiTheme="minorHAnsi" w:hAnsiTheme="minorHAnsi" w:cstheme="minorHAnsi"/>
          <w:color w:val="auto"/>
          <w:szCs w:val="24"/>
        </w:rPr>
        <w:t> </w:t>
      </w:r>
      <w:r w:rsidRPr="00350654">
        <w:rPr>
          <w:rFonts w:asciiTheme="minorHAnsi" w:hAnsiTheme="minorHAnsi" w:cstheme="minorHAnsi"/>
          <w:color w:val="auto"/>
          <w:szCs w:val="24"/>
        </w:rPr>
        <w:t>zasadami wiedzy technicznej i obowiązującymi na dzień odbioru robót przepisami. Wykonawca oświadcza, że wyraża zgodę zarówno na ograniczenie zakresu robót z</w:t>
      </w:r>
      <w:r w:rsidR="00B14837" w:rsidRPr="00350654">
        <w:rPr>
          <w:rFonts w:asciiTheme="minorHAnsi" w:hAnsiTheme="minorHAnsi" w:cstheme="minorHAnsi"/>
          <w:color w:val="auto"/>
          <w:szCs w:val="24"/>
        </w:rPr>
        <w:t> </w:t>
      </w:r>
      <w:r w:rsidRPr="00350654">
        <w:rPr>
          <w:rFonts w:asciiTheme="minorHAnsi" w:hAnsiTheme="minorHAnsi" w:cstheme="minorHAnsi"/>
          <w:color w:val="auto"/>
          <w:szCs w:val="24"/>
        </w:rPr>
        <w:t>powyższych powodów. Roboty te w dalszej części umowy nazywane są „robotami zaniechanymi”.</w:t>
      </w:r>
      <w:r w:rsidR="001E0FCA" w:rsidRPr="00350654">
        <w:rPr>
          <w:rFonts w:asciiTheme="minorHAnsi" w:hAnsiTheme="minorHAnsi" w:cstheme="minorHAnsi"/>
          <w:color w:val="auto"/>
          <w:szCs w:val="24"/>
        </w:rPr>
        <w:t xml:space="preserve"> Limit robót zaniechanych wynosi 15% wynagrodzenia umownego brutto określonego </w:t>
      </w:r>
      <w:r w:rsidR="001E0FCA" w:rsidRPr="00350654">
        <w:rPr>
          <w:rFonts w:asciiTheme="minorHAnsi" w:hAnsiTheme="minorHAnsi" w:cstheme="minorHAnsi"/>
          <w:color w:val="000000" w:themeColor="text1"/>
          <w:szCs w:val="24"/>
        </w:rPr>
        <w:t>w § 4 ust. 1 niniejszej umowy.</w:t>
      </w:r>
    </w:p>
    <w:p w14:paraId="5A8D0B17" w14:textId="04A99461" w:rsidR="00846525" w:rsidRPr="00350654" w:rsidRDefault="00846525" w:rsidP="00A0524C">
      <w:pPr>
        <w:pStyle w:val="Tekstpodstawowy21"/>
        <w:numPr>
          <w:ilvl w:val="0"/>
          <w:numId w:val="2"/>
        </w:numPr>
        <w:spacing w:line="276" w:lineRule="auto"/>
        <w:ind w:left="425" w:hanging="425"/>
        <w:jc w:val="both"/>
        <w:rPr>
          <w:rFonts w:asciiTheme="minorHAnsi" w:hAnsiTheme="minorHAnsi" w:cstheme="minorHAnsi"/>
          <w:color w:val="000000" w:themeColor="text1"/>
          <w:szCs w:val="24"/>
        </w:rPr>
      </w:pPr>
      <w:r w:rsidRPr="00350654">
        <w:rPr>
          <w:rFonts w:asciiTheme="minorHAnsi" w:hAnsiTheme="minorHAnsi" w:cstheme="minorHAnsi"/>
          <w:color w:val="000000" w:themeColor="text1"/>
          <w:szCs w:val="24"/>
        </w:rPr>
        <w:t>Zamawiający dopuszcza wprowadzenie zamiany materiałów i urządzeń przedstawionych w ofercie przetargowej, pod warunkiem, że zmiany te będą korzystne dla Zamawiającego</w:t>
      </w:r>
      <w:r w:rsidR="00C066B5" w:rsidRPr="00350654">
        <w:rPr>
          <w:rFonts w:asciiTheme="minorHAnsi" w:hAnsiTheme="minorHAnsi" w:cstheme="minorHAnsi"/>
          <w:color w:val="000000" w:themeColor="text1"/>
          <w:szCs w:val="24"/>
        </w:rPr>
        <w:t xml:space="preserve">. </w:t>
      </w:r>
      <w:r w:rsidRPr="00350654">
        <w:rPr>
          <w:rFonts w:asciiTheme="minorHAnsi" w:hAnsiTheme="minorHAnsi" w:cstheme="minorHAnsi"/>
          <w:color w:val="000000" w:themeColor="text1"/>
          <w:szCs w:val="24"/>
        </w:rPr>
        <w:t>Będą to przykładowo okoliczności:</w:t>
      </w:r>
    </w:p>
    <w:p w14:paraId="2DCE30D4" w14:textId="1091DAEE" w:rsidR="00846525" w:rsidRPr="00350654" w:rsidRDefault="00846525" w:rsidP="00A0524C">
      <w:pPr>
        <w:pStyle w:val="Tekstpodstawowy21"/>
        <w:numPr>
          <w:ilvl w:val="0"/>
          <w:numId w:val="46"/>
        </w:numPr>
        <w:spacing w:line="276" w:lineRule="auto"/>
        <w:ind w:left="851"/>
        <w:jc w:val="both"/>
        <w:rPr>
          <w:rFonts w:asciiTheme="minorHAnsi" w:hAnsiTheme="minorHAnsi" w:cstheme="minorHAnsi"/>
          <w:color w:val="000000" w:themeColor="text1"/>
          <w:szCs w:val="24"/>
        </w:rPr>
      </w:pPr>
      <w:r w:rsidRPr="00350654">
        <w:rPr>
          <w:rFonts w:asciiTheme="minorHAnsi" w:hAnsiTheme="minorHAnsi" w:cstheme="minorHAnsi"/>
          <w:color w:val="000000" w:themeColor="text1"/>
          <w:szCs w:val="24"/>
        </w:rPr>
        <w:t>powodujące obniżenie kosztu ponoszonego przez Zamawiającego na eksploatację i konserwację wykonanego przedmiotu umowy,</w:t>
      </w:r>
    </w:p>
    <w:p w14:paraId="6BCDF94D" w14:textId="194AACC1" w:rsidR="00846525" w:rsidRPr="00350654" w:rsidRDefault="00846525" w:rsidP="00A0524C">
      <w:pPr>
        <w:pStyle w:val="Tekstpodstawowy21"/>
        <w:numPr>
          <w:ilvl w:val="0"/>
          <w:numId w:val="46"/>
        </w:numPr>
        <w:spacing w:line="276" w:lineRule="auto"/>
        <w:ind w:left="851"/>
        <w:jc w:val="both"/>
        <w:rPr>
          <w:rFonts w:asciiTheme="minorHAnsi" w:hAnsiTheme="minorHAnsi" w:cstheme="minorHAnsi"/>
          <w:color w:val="000000" w:themeColor="text1"/>
          <w:szCs w:val="24"/>
        </w:rPr>
      </w:pPr>
      <w:r w:rsidRPr="00350654">
        <w:rPr>
          <w:rFonts w:asciiTheme="minorHAnsi" w:hAnsiTheme="minorHAnsi" w:cstheme="minorHAnsi"/>
          <w:color w:val="000000" w:themeColor="text1"/>
          <w:szCs w:val="24"/>
        </w:rPr>
        <w:t>powodujące poprawienie parametrów technicznych,</w:t>
      </w:r>
    </w:p>
    <w:p w14:paraId="7A0E63C7" w14:textId="2C881912" w:rsidR="00846525" w:rsidRPr="00350654" w:rsidRDefault="00E625D0" w:rsidP="00A0524C">
      <w:pPr>
        <w:pStyle w:val="Tekstpodstawowy21"/>
        <w:numPr>
          <w:ilvl w:val="0"/>
          <w:numId w:val="46"/>
        </w:numPr>
        <w:spacing w:line="276" w:lineRule="auto"/>
        <w:ind w:left="851"/>
        <w:jc w:val="both"/>
        <w:rPr>
          <w:rFonts w:asciiTheme="minorHAnsi" w:hAnsiTheme="minorHAnsi" w:cstheme="minorHAnsi"/>
          <w:color w:val="000000" w:themeColor="text1"/>
          <w:szCs w:val="24"/>
        </w:rPr>
      </w:pPr>
      <w:r w:rsidRPr="00350654">
        <w:rPr>
          <w:rFonts w:asciiTheme="minorHAnsi" w:hAnsiTheme="minorHAnsi" w:cstheme="minorHAnsi"/>
          <w:color w:val="000000" w:themeColor="text1"/>
          <w:szCs w:val="24"/>
        </w:rPr>
        <w:t>wynikające z aktualizacji rozwiązań z uwagi na postęp technologiczny lub zmiany obowiązujących przepisów.</w:t>
      </w:r>
    </w:p>
    <w:p w14:paraId="3DDE2E49" w14:textId="169C209A" w:rsidR="00E625D0" w:rsidRPr="00350654" w:rsidRDefault="00E625D0" w:rsidP="00A0524C">
      <w:pPr>
        <w:pStyle w:val="Tekstpodstawowy21"/>
        <w:tabs>
          <w:tab w:val="left" w:pos="426"/>
          <w:tab w:val="left" w:pos="851"/>
        </w:tabs>
        <w:spacing w:line="276" w:lineRule="auto"/>
        <w:ind w:left="425"/>
        <w:jc w:val="both"/>
        <w:rPr>
          <w:rFonts w:asciiTheme="minorHAnsi" w:hAnsiTheme="minorHAnsi" w:cstheme="minorHAnsi"/>
          <w:color w:val="auto"/>
          <w:szCs w:val="24"/>
        </w:rPr>
      </w:pPr>
      <w:r w:rsidRPr="00350654">
        <w:rPr>
          <w:rFonts w:asciiTheme="minorHAnsi" w:hAnsiTheme="minorHAnsi" w:cstheme="minorHAnsi"/>
          <w:color w:val="000000" w:themeColor="text1"/>
          <w:szCs w:val="24"/>
        </w:rPr>
        <w:t xml:space="preserve">Dodatkowo możliwa jest zmiana producenta poszczególnych materiałów i urządzeń przedstawionych w ofercie przetargowej pod </w:t>
      </w:r>
      <w:r w:rsidRPr="00350654">
        <w:rPr>
          <w:rFonts w:asciiTheme="minorHAnsi" w:hAnsiTheme="minorHAnsi" w:cstheme="minorHAnsi"/>
          <w:color w:val="auto"/>
          <w:szCs w:val="24"/>
        </w:rPr>
        <w:t>warunkiem, że zmiana ta nie spowoduje obniżenia parametrów tych materiałów i urządzeń.</w:t>
      </w:r>
    </w:p>
    <w:p w14:paraId="64E74056" w14:textId="34EC6950" w:rsidR="00E625D0" w:rsidRPr="00350654" w:rsidRDefault="00E625D0" w:rsidP="00A0524C">
      <w:pPr>
        <w:pStyle w:val="Zwykytekst2"/>
        <w:numPr>
          <w:ilvl w:val="0"/>
          <w:numId w:val="2"/>
        </w:numPr>
        <w:spacing w:line="276" w:lineRule="auto"/>
        <w:ind w:left="426" w:hanging="426"/>
        <w:jc w:val="both"/>
        <w:rPr>
          <w:rFonts w:asciiTheme="minorHAnsi" w:hAnsiTheme="minorHAnsi" w:cstheme="minorHAnsi"/>
          <w:bCs/>
          <w:sz w:val="24"/>
          <w:szCs w:val="24"/>
        </w:rPr>
      </w:pPr>
      <w:r w:rsidRPr="00350654">
        <w:rPr>
          <w:rFonts w:asciiTheme="minorHAnsi" w:hAnsiTheme="minorHAnsi" w:cstheme="minorHAnsi"/>
          <w:bCs/>
          <w:sz w:val="24"/>
          <w:szCs w:val="24"/>
        </w:rPr>
        <w:t>Zmiany, o których mowa w ustępach 7-9 niniejszego paragrafu musza być każdorazowo zatwierdzone przez Zamawiającego w porozumieniu z Projektantem.</w:t>
      </w:r>
    </w:p>
    <w:p w14:paraId="1EFD89E7" w14:textId="0FA26AC8" w:rsidR="00FD53A5" w:rsidRPr="00350654" w:rsidRDefault="00C066B5" w:rsidP="00A0524C">
      <w:pPr>
        <w:pStyle w:val="Zwykytekst2"/>
        <w:numPr>
          <w:ilvl w:val="0"/>
          <w:numId w:val="2"/>
        </w:numPr>
        <w:spacing w:line="276" w:lineRule="auto"/>
        <w:ind w:left="426" w:hanging="426"/>
        <w:jc w:val="both"/>
        <w:rPr>
          <w:rFonts w:asciiTheme="minorHAnsi" w:hAnsiTheme="minorHAnsi" w:cstheme="minorHAnsi"/>
          <w:bCs/>
          <w:sz w:val="24"/>
          <w:szCs w:val="24"/>
        </w:rPr>
      </w:pPr>
      <w:r w:rsidRPr="00350654">
        <w:rPr>
          <w:rFonts w:asciiTheme="minorHAnsi" w:hAnsiTheme="minorHAnsi" w:cstheme="minorHAnsi"/>
          <w:bCs/>
          <w:sz w:val="24"/>
          <w:szCs w:val="24"/>
        </w:rPr>
        <w:t xml:space="preserve">Wykonawca zobowiązuje się do wykonania i przedłożenia Zamawiającemu </w:t>
      </w:r>
      <w:r w:rsidRPr="00350654">
        <w:rPr>
          <w:rFonts w:asciiTheme="minorHAnsi" w:hAnsiTheme="minorHAnsi" w:cstheme="minorHAnsi"/>
          <w:bCs/>
          <w:sz w:val="24"/>
          <w:szCs w:val="24"/>
          <w:u w:val="single"/>
        </w:rPr>
        <w:t xml:space="preserve">w terminie </w:t>
      </w:r>
      <w:r w:rsidR="002F0ED5" w:rsidRPr="00350654">
        <w:rPr>
          <w:rFonts w:asciiTheme="minorHAnsi" w:hAnsiTheme="minorHAnsi" w:cstheme="minorHAnsi"/>
          <w:bCs/>
          <w:sz w:val="24"/>
          <w:szCs w:val="24"/>
          <w:u w:val="single"/>
        </w:rPr>
        <w:t>14</w:t>
      </w:r>
      <w:r w:rsidRPr="00350654">
        <w:rPr>
          <w:rFonts w:asciiTheme="minorHAnsi" w:hAnsiTheme="minorHAnsi" w:cstheme="minorHAnsi"/>
          <w:bCs/>
          <w:sz w:val="24"/>
          <w:szCs w:val="24"/>
          <w:u w:val="single"/>
        </w:rPr>
        <w:t xml:space="preserve"> dni od daty podpisania umowy kosztorysów opracowanych metodą kalkulacji szczegółowej</w:t>
      </w:r>
      <w:r w:rsidRPr="00350654">
        <w:rPr>
          <w:rFonts w:asciiTheme="minorHAnsi" w:hAnsiTheme="minorHAnsi" w:cstheme="minorHAnsi"/>
          <w:bCs/>
          <w:sz w:val="24"/>
          <w:szCs w:val="24"/>
        </w:rPr>
        <w:t xml:space="preserve"> (w</w:t>
      </w:r>
      <w:r w:rsidR="00774DD6" w:rsidRPr="00350654">
        <w:rPr>
          <w:rFonts w:asciiTheme="minorHAnsi" w:hAnsiTheme="minorHAnsi" w:cstheme="minorHAnsi"/>
          <w:bCs/>
          <w:sz w:val="24"/>
          <w:szCs w:val="24"/>
        </w:rPr>
        <w:t> </w:t>
      </w:r>
      <w:r w:rsidRPr="00350654">
        <w:rPr>
          <w:rFonts w:asciiTheme="minorHAnsi" w:hAnsiTheme="minorHAnsi" w:cstheme="minorHAnsi"/>
          <w:bCs/>
          <w:sz w:val="24"/>
          <w:szCs w:val="24"/>
        </w:rPr>
        <w:t>umowie występują pod pojęciem „kosztorysy ofertowe”). Wyliczone w tych kosztorysach ceny poszczególnych elementów, jak również cena całkowita musi być zgodna z cenami przedstawionymi w ofercie przetargowej. Ceny tych samych składników cenotwórczych (R,</w:t>
      </w:r>
      <w:r w:rsidR="00774DD6" w:rsidRPr="00350654">
        <w:rPr>
          <w:rFonts w:asciiTheme="minorHAnsi" w:hAnsiTheme="minorHAnsi" w:cstheme="minorHAnsi"/>
          <w:bCs/>
          <w:sz w:val="24"/>
          <w:szCs w:val="24"/>
        </w:rPr>
        <w:t> </w:t>
      </w:r>
      <w:r w:rsidRPr="00350654">
        <w:rPr>
          <w:rFonts w:asciiTheme="minorHAnsi" w:hAnsiTheme="minorHAnsi" w:cstheme="minorHAnsi"/>
          <w:bCs/>
          <w:sz w:val="24"/>
          <w:szCs w:val="24"/>
        </w:rPr>
        <w:t>Ko, Z, M, S) musza być takie same dla wszystkich wycenianych pozycji przedmiarowych z</w:t>
      </w:r>
      <w:r w:rsidR="00774DD6" w:rsidRPr="00350654">
        <w:rPr>
          <w:rFonts w:asciiTheme="minorHAnsi" w:hAnsiTheme="minorHAnsi" w:cstheme="minorHAnsi"/>
          <w:bCs/>
          <w:sz w:val="24"/>
          <w:szCs w:val="24"/>
        </w:rPr>
        <w:t> </w:t>
      </w:r>
      <w:r w:rsidRPr="00350654">
        <w:rPr>
          <w:rFonts w:asciiTheme="minorHAnsi" w:hAnsiTheme="minorHAnsi" w:cstheme="minorHAnsi"/>
          <w:bCs/>
          <w:sz w:val="24"/>
          <w:szCs w:val="24"/>
        </w:rPr>
        <w:t>danej branży robót. Tak opracowane kosztorysy będą podstawą do rozliczania:</w:t>
      </w:r>
    </w:p>
    <w:p w14:paraId="5DC176C4" w14:textId="14F646B8" w:rsidR="00FD53A5" w:rsidRPr="00350654" w:rsidRDefault="00FD53A5" w:rsidP="00A0524C">
      <w:pPr>
        <w:pStyle w:val="Zwykytekst2"/>
        <w:numPr>
          <w:ilvl w:val="0"/>
          <w:numId w:val="16"/>
        </w:numPr>
        <w:spacing w:line="276" w:lineRule="auto"/>
        <w:ind w:left="709" w:hanging="283"/>
        <w:jc w:val="both"/>
        <w:rPr>
          <w:rFonts w:asciiTheme="minorHAnsi" w:hAnsiTheme="minorHAnsi" w:cstheme="minorHAnsi"/>
          <w:bCs/>
          <w:sz w:val="24"/>
          <w:szCs w:val="24"/>
        </w:rPr>
      </w:pPr>
      <w:r w:rsidRPr="00350654">
        <w:rPr>
          <w:rFonts w:asciiTheme="minorHAnsi" w:hAnsiTheme="minorHAnsi" w:cstheme="minorHAnsi"/>
          <w:bCs/>
          <w:sz w:val="24"/>
          <w:szCs w:val="24"/>
        </w:rPr>
        <w:t>robót wprost ujętych w przekazanych przez Zamawiającego przedmiarach robót, a</w:t>
      </w:r>
      <w:r w:rsidR="005F363C" w:rsidRPr="00350654">
        <w:rPr>
          <w:rFonts w:asciiTheme="minorHAnsi" w:hAnsiTheme="minorHAnsi" w:cstheme="minorHAnsi"/>
          <w:bCs/>
          <w:sz w:val="24"/>
          <w:szCs w:val="24"/>
        </w:rPr>
        <w:t xml:space="preserve"> </w:t>
      </w:r>
      <w:r w:rsidRPr="00350654">
        <w:rPr>
          <w:rFonts w:asciiTheme="minorHAnsi" w:hAnsiTheme="minorHAnsi" w:cstheme="minorHAnsi"/>
          <w:bCs/>
          <w:sz w:val="24"/>
          <w:szCs w:val="24"/>
        </w:rPr>
        <w:t>więc objętych kwotą o które mowa w § 4 ust. 1 umowy,</w:t>
      </w:r>
    </w:p>
    <w:p w14:paraId="61F62893" w14:textId="77777777" w:rsidR="00FD53A5" w:rsidRPr="00350654" w:rsidRDefault="00FD53A5" w:rsidP="00A0524C">
      <w:pPr>
        <w:pStyle w:val="Zwykytekst2"/>
        <w:numPr>
          <w:ilvl w:val="0"/>
          <w:numId w:val="16"/>
        </w:numPr>
        <w:spacing w:line="276" w:lineRule="auto"/>
        <w:ind w:left="709" w:hanging="283"/>
        <w:jc w:val="both"/>
        <w:rPr>
          <w:rFonts w:asciiTheme="minorHAnsi" w:hAnsiTheme="minorHAnsi" w:cstheme="minorHAnsi"/>
          <w:sz w:val="24"/>
          <w:szCs w:val="24"/>
        </w:rPr>
      </w:pPr>
      <w:r w:rsidRPr="00350654">
        <w:rPr>
          <w:rFonts w:asciiTheme="minorHAnsi" w:hAnsiTheme="minorHAnsi" w:cstheme="minorHAnsi"/>
          <w:sz w:val="24"/>
          <w:szCs w:val="24"/>
        </w:rPr>
        <w:t>ewentualnych „koniecznych prac dodatkowych”, o których mowa w ust. 8,</w:t>
      </w:r>
    </w:p>
    <w:p w14:paraId="3B7F7468" w14:textId="77777777" w:rsidR="00FD53A5" w:rsidRPr="00350654" w:rsidRDefault="00FD53A5" w:rsidP="00A0524C">
      <w:pPr>
        <w:pStyle w:val="Zwykytekst2"/>
        <w:numPr>
          <w:ilvl w:val="0"/>
          <w:numId w:val="16"/>
        </w:numPr>
        <w:spacing w:line="276" w:lineRule="auto"/>
        <w:ind w:left="709" w:hanging="283"/>
        <w:jc w:val="both"/>
        <w:rPr>
          <w:rFonts w:asciiTheme="minorHAnsi" w:hAnsiTheme="minorHAnsi" w:cstheme="minorHAnsi"/>
          <w:sz w:val="24"/>
          <w:szCs w:val="24"/>
        </w:rPr>
      </w:pPr>
      <w:r w:rsidRPr="00350654">
        <w:rPr>
          <w:rFonts w:asciiTheme="minorHAnsi" w:hAnsiTheme="minorHAnsi" w:cstheme="minorHAnsi"/>
          <w:sz w:val="24"/>
          <w:szCs w:val="24"/>
        </w:rPr>
        <w:t>ewentualnych „koniecznych robót zamiennych”, o których mowa w ust. 9,</w:t>
      </w:r>
    </w:p>
    <w:p w14:paraId="23A18DEE" w14:textId="77777777" w:rsidR="00FD53A5" w:rsidRPr="00350654" w:rsidRDefault="00FD53A5" w:rsidP="00A0524C">
      <w:pPr>
        <w:pStyle w:val="Zwykytekst2"/>
        <w:numPr>
          <w:ilvl w:val="0"/>
          <w:numId w:val="16"/>
        </w:numPr>
        <w:spacing w:line="276" w:lineRule="auto"/>
        <w:ind w:left="709" w:hanging="283"/>
        <w:jc w:val="both"/>
        <w:rPr>
          <w:rFonts w:asciiTheme="minorHAnsi" w:hAnsiTheme="minorHAnsi" w:cstheme="minorHAnsi"/>
          <w:sz w:val="24"/>
          <w:szCs w:val="24"/>
        </w:rPr>
      </w:pPr>
      <w:r w:rsidRPr="00350654">
        <w:rPr>
          <w:rFonts w:asciiTheme="minorHAnsi" w:hAnsiTheme="minorHAnsi" w:cstheme="minorHAnsi"/>
          <w:sz w:val="24"/>
          <w:szCs w:val="24"/>
        </w:rPr>
        <w:t>ustalenia wysokości wynagrodzenia i rozliczania robót, na które zostaną ewentualnie zawarte aneksy do umowy na podstawie art. 455 ust. 1 pkt. 3 ustawy Prawo zamówień publicznych albo art. 455 ust. 2.</w:t>
      </w:r>
    </w:p>
    <w:p w14:paraId="07CE9644" w14:textId="4B539141" w:rsidR="00FD53A5" w:rsidRPr="00350654" w:rsidRDefault="00FD53A5" w:rsidP="00A0524C">
      <w:pPr>
        <w:pStyle w:val="Zwykytekst2"/>
        <w:spacing w:line="276" w:lineRule="auto"/>
        <w:ind w:left="709"/>
        <w:jc w:val="both"/>
        <w:rPr>
          <w:rFonts w:asciiTheme="minorHAnsi" w:hAnsiTheme="minorHAnsi" w:cstheme="minorHAnsi"/>
          <w:sz w:val="24"/>
          <w:szCs w:val="24"/>
        </w:rPr>
      </w:pPr>
      <w:r w:rsidRPr="00350654">
        <w:rPr>
          <w:rFonts w:asciiTheme="minorHAnsi" w:hAnsiTheme="minorHAnsi" w:cstheme="minorHAnsi"/>
          <w:sz w:val="24"/>
          <w:szCs w:val="24"/>
        </w:rPr>
        <w:t>Uwaga: zawarcie aneksu do umowy podstawowej na podstawie art. 455 ust. 2 może nastąpić tylko w sytuacji</w:t>
      </w:r>
      <w:r w:rsidR="00106C4A">
        <w:rPr>
          <w:rFonts w:asciiTheme="minorHAnsi" w:hAnsiTheme="minorHAnsi" w:cstheme="minorHAnsi"/>
          <w:sz w:val="24"/>
          <w:szCs w:val="24"/>
        </w:rPr>
        <w:t>,</w:t>
      </w:r>
      <w:r w:rsidRPr="00350654">
        <w:rPr>
          <w:rFonts w:asciiTheme="minorHAnsi" w:hAnsiTheme="minorHAnsi" w:cstheme="minorHAnsi"/>
          <w:sz w:val="24"/>
          <w:szCs w:val="24"/>
        </w:rPr>
        <w:t xml:space="preserve"> gdy łączna wartość zmian ceny ofertowej nie przekroczy 15%.</w:t>
      </w:r>
    </w:p>
    <w:p w14:paraId="36759433" w14:textId="15379A71" w:rsidR="00FD53A5" w:rsidRPr="00350654" w:rsidRDefault="00FD53A5" w:rsidP="00A0524C">
      <w:pPr>
        <w:pStyle w:val="Zwykytekst2"/>
        <w:numPr>
          <w:ilvl w:val="0"/>
          <w:numId w:val="16"/>
        </w:numPr>
        <w:spacing w:line="276" w:lineRule="auto"/>
        <w:ind w:left="709" w:hanging="283"/>
        <w:jc w:val="both"/>
        <w:rPr>
          <w:rFonts w:asciiTheme="minorHAnsi" w:hAnsiTheme="minorHAnsi" w:cstheme="minorHAnsi"/>
          <w:sz w:val="24"/>
          <w:szCs w:val="24"/>
        </w:rPr>
      </w:pPr>
      <w:r w:rsidRPr="00350654">
        <w:rPr>
          <w:rFonts w:asciiTheme="minorHAnsi" w:hAnsiTheme="minorHAnsi" w:cstheme="minorHAnsi"/>
          <w:sz w:val="24"/>
          <w:szCs w:val="24"/>
        </w:rPr>
        <w:t>obliczenia należnego wynagrodzenia Wykonawcy z tytułu wykonania części przedmiotu umowy w wyniku odstąpienia od umowy.</w:t>
      </w:r>
    </w:p>
    <w:p w14:paraId="21668E13" w14:textId="01EE85AC" w:rsidR="00C066B5" w:rsidRPr="00350654" w:rsidRDefault="00C066B5" w:rsidP="00A0524C">
      <w:pPr>
        <w:pStyle w:val="Zwykytekst2"/>
        <w:numPr>
          <w:ilvl w:val="0"/>
          <w:numId w:val="2"/>
        </w:numPr>
        <w:spacing w:line="276" w:lineRule="auto"/>
        <w:ind w:left="426" w:hanging="426"/>
        <w:jc w:val="both"/>
        <w:rPr>
          <w:rFonts w:asciiTheme="minorHAnsi" w:hAnsiTheme="minorHAnsi" w:cstheme="minorHAnsi"/>
          <w:bCs/>
          <w:sz w:val="24"/>
          <w:szCs w:val="24"/>
        </w:rPr>
      </w:pPr>
      <w:r w:rsidRPr="00350654">
        <w:rPr>
          <w:rFonts w:asciiTheme="minorHAnsi" w:hAnsiTheme="minorHAnsi" w:cstheme="minorHAnsi"/>
          <w:sz w:val="24"/>
          <w:szCs w:val="24"/>
        </w:rPr>
        <w:t>Wszystkim wskazaniom znaków towarowych, patentów lub pochodzenia występującym w</w:t>
      </w:r>
      <w:r w:rsidR="001E0FCA" w:rsidRPr="00350654">
        <w:rPr>
          <w:rFonts w:asciiTheme="minorHAnsi" w:hAnsiTheme="minorHAnsi" w:cstheme="minorHAnsi"/>
          <w:sz w:val="24"/>
          <w:szCs w:val="24"/>
        </w:rPr>
        <w:t> </w:t>
      </w:r>
      <w:r w:rsidRPr="00350654">
        <w:rPr>
          <w:rFonts w:asciiTheme="minorHAnsi" w:hAnsiTheme="minorHAnsi" w:cstheme="minorHAnsi"/>
          <w:sz w:val="24"/>
          <w:szCs w:val="24"/>
        </w:rPr>
        <w:t>dokumentacji technicznej towarzyszą wyrazy „lub równoważny”, co oznacza, że dopuszcza się zastosowanie urządzeń i materiałów nie gorszych niż opisywanym w</w:t>
      </w:r>
      <w:r w:rsidR="00C13031" w:rsidRPr="00350654">
        <w:rPr>
          <w:rFonts w:asciiTheme="minorHAnsi" w:hAnsiTheme="minorHAnsi" w:cstheme="minorHAnsi"/>
          <w:sz w:val="24"/>
          <w:szCs w:val="24"/>
        </w:rPr>
        <w:t xml:space="preserve"> </w:t>
      </w:r>
      <w:r w:rsidRPr="00350654">
        <w:rPr>
          <w:rFonts w:asciiTheme="minorHAnsi" w:hAnsiTheme="minorHAnsi" w:cstheme="minorHAnsi"/>
          <w:sz w:val="24"/>
          <w:szCs w:val="24"/>
        </w:rPr>
        <w:t>dokumentacji tj. spełniających wymagania techniczne, funkcjonalne i</w:t>
      </w:r>
      <w:r w:rsidR="00C9781E" w:rsidRPr="00350654">
        <w:rPr>
          <w:rFonts w:asciiTheme="minorHAnsi" w:hAnsiTheme="minorHAnsi" w:cstheme="minorHAnsi"/>
          <w:sz w:val="24"/>
          <w:szCs w:val="24"/>
        </w:rPr>
        <w:t> </w:t>
      </w:r>
      <w:r w:rsidRPr="00350654">
        <w:rPr>
          <w:rFonts w:asciiTheme="minorHAnsi" w:hAnsiTheme="minorHAnsi" w:cstheme="minorHAnsi"/>
          <w:sz w:val="24"/>
          <w:szCs w:val="24"/>
        </w:rPr>
        <w:t xml:space="preserve">jakościowe co najmniej takie jak wskazane </w:t>
      </w:r>
      <w:r w:rsidRPr="00350654">
        <w:rPr>
          <w:rFonts w:asciiTheme="minorHAnsi" w:hAnsiTheme="minorHAnsi" w:cstheme="minorHAnsi"/>
          <w:sz w:val="24"/>
          <w:szCs w:val="24"/>
        </w:rPr>
        <w:lastRenderedPageBreak/>
        <w:t>w</w:t>
      </w:r>
      <w:r w:rsidR="00C13031" w:rsidRPr="00350654">
        <w:rPr>
          <w:rFonts w:asciiTheme="minorHAnsi" w:hAnsiTheme="minorHAnsi" w:cstheme="minorHAnsi"/>
          <w:sz w:val="24"/>
          <w:szCs w:val="24"/>
        </w:rPr>
        <w:t> </w:t>
      </w:r>
      <w:r w:rsidRPr="00350654">
        <w:rPr>
          <w:rFonts w:asciiTheme="minorHAnsi" w:hAnsiTheme="minorHAnsi" w:cstheme="minorHAnsi"/>
          <w:sz w:val="24"/>
          <w:szCs w:val="24"/>
        </w:rPr>
        <w:t>dokumentacji projektowej lub lepsze. Wykonawca, który zdecyduje się stosować urządzenia i</w:t>
      </w:r>
      <w:r w:rsidR="001E0FCA" w:rsidRPr="00350654">
        <w:rPr>
          <w:rFonts w:asciiTheme="minorHAnsi" w:hAnsiTheme="minorHAnsi" w:cstheme="minorHAnsi"/>
          <w:sz w:val="24"/>
          <w:szCs w:val="24"/>
        </w:rPr>
        <w:t> </w:t>
      </w:r>
      <w:r w:rsidRPr="00350654">
        <w:rPr>
          <w:rFonts w:asciiTheme="minorHAnsi" w:hAnsiTheme="minorHAnsi" w:cstheme="minorHAnsi"/>
          <w:sz w:val="24"/>
          <w:szCs w:val="24"/>
        </w:rPr>
        <w:t>materiały równoważne opisywane w dokumentacji, obowiązany jest wykazać, że oferowane przez niego materiały i</w:t>
      </w:r>
      <w:r w:rsidR="00C9781E" w:rsidRPr="00350654">
        <w:rPr>
          <w:rFonts w:asciiTheme="minorHAnsi" w:hAnsiTheme="minorHAnsi" w:cstheme="minorHAnsi"/>
          <w:sz w:val="24"/>
          <w:szCs w:val="24"/>
        </w:rPr>
        <w:t> </w:t>
      </w:r>
      <w:r w:rsidRPr="00350654">
        <w:rPr>
          <w:rFonts w:asciiTheme="minorHAnsi" w:hAnsiTheme="minorHAnsi" w:cstheme="minorHAnsi"/>
          <w:sz w:val="24"/>
          <w:szCs w:val="24"/>
        </w:rPr>
        <w:t>urządzenia spełniają wymagania określone w</w:t>
      </w:r>
      <w:r w:rsidR="00B14837" w:rsidRPr="00350654">
        <w:rPr>
          <w:rFonts w:asciiTheme="minorHAnsi" w:hAnsiTheme="minorHAnsi" w:cstheme="minorHAnsi"/>
          <w:sz w:val="24"/>
          <w:szCs w:val="24"/>
        </w:rPr>
        <w:t> </w:t>
      </w:r>
      <w:r w:rsidRPr="00350654">
        <w:rPr>
          <w:rFonts w:asciiTheme="minorHAnsi" w:hAnsiTheme="minorHAnsi" w:cstheme="minorHAnsi"/>
          <w:sz w:val="24"/>
          <w:szCs w:val="24"/>
        </w:rPr>
        <w:t>dokumentacji technicznej.</w:t>
      </w:r>
    </w:p>
    <w:p w14:paraId="766543A5" w14:textId="77777777"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2</w:t>
      </w:r>
    </w:p>
    <w:p w14:paraId="25E1127F"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Termin wykonania</w:t>
      </w:r>
    </w:p>
    <w:p w14:paraId="701A86DC" w14:textId="02476F5C" w:rsidR="00C066B5" w:rsidRPr="00350654" w:rsidRDefault="00C066B5" w:rsidP="00A0524C">
      <w:pPr>
        <w:pStyle w:val="Akapitzlist"/>
        <w:numPr>
          <w:ilvl w:val="0"/>
          <w:numId w:val="11"/>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 xml:space="preserve">Termin wykonania i odbioru </w:t>
      </w:r>
      <w:r w:rsidR="00DD2357" w:rsidRPr="00350654">
        <w:rPr>
          <w:rFonts w:asciiTheme="minorHAnsi" w:eastAsiaTheme="minorHAnsi" w:hAnsiTheme="minorHAnsi" w:cstheme="minorHAnsi"/>
          <w:sz w:val="24"/>
          <w:szCs w:val="24"/>
        </w:rPr>
        <w:t>całego przedmiotu zamówienia zgodnie z ofertą przetargową Wykonawcy wynos</w:t>
      </w:r>
      <w:r w:rsidR="00E625D0" w:rsidRPr="00350654">
        <w:rPr>
          <w:rFonts w:asciiTheme="minorHAnsi" w:eastAsiaTheme="minorHAnsi" w:hAnsiTheme="minorHAnsi" w:cstheme="minorHAnsi"/>
          <w:sz w:val="24"/>
          <w:szCs w:val="24"/>
        </w:rPr>
        <w:t xml:space="preserve">i </w:t>
      </w:r>
      <w:r w:rsidR="00E625D0" w:rsidRPr="00350654">
        <w:rPr>
          <w:rFonts w:asciiTheme="minorHAnsi" w:eastAsiaTheme="minorHAnsi" w:hAnsiTheme="minorHAnsi" w:cstheme="minorHAnsi"/>
          <w:b/>
          <w:bCs/>
          <w:sz w:val="24"/>
          <w:szCs w:val="24"/>
        </w:rPr>
        <w:t>4</w:t>
      </w:r>
      <w:r w:rsidR="000D3E6F" w:rsidRPr="00350654">
        <w:rPr>
          <w:rFonts w:asciiTheme="minorHAnsi" w:eastAsiaTheme="minorHAnsi" w:hAnsiTheme="minorHAnsi" w:cstheme="minorHAnsi"/>
          <w:b/>
          <w:bCs/>
          <w:sz w:val="24"/>
          <w:szCs w:val="24"/>
        </w:rPr>
        <w:t xml:space="preserve"> </w:t>
      </w:r>
      <w:r w:rsidR="0079005C" w:rsidRPr="00350654">
        <w:rPr>
          <w:rFonts w:asciiTheme="minorHAnsi" w:eastAsiaTheme="minorHAnsi" w:hAnsiTheme="minorHAnsi" w:cstheme="minorHAnsi"/>
          <w:b/>
          <w:bCs/>
          <w:sz w:val="24"/>
          <w:szCs w:val="24"/>
        </w:rPr>
        <w:t>miesi</w:t>
      </w:r>
      <w:r w:rsidR="00C728C8" w:rsidRPr="00350654">
        <w:rPr>
          <w:rFonts w:asciiTheme="minorHAnsi" w:eastAsiaTheme="minorHAnsi" w:hAnsiTheme="minorHAnsi" w:cstheme="minorHAnsi"/>
          <w:b/>
          <w:bCs/>
          <w:sz w:val="24"/>
          <w:szCs w:val="24"/>
        </w:rPr>
        <w:t>ą</w:t>
      </w:r>
      <w:r w:rsidR="0079005C" w:rsidRPr="00350654">
        <w:rPr>
          <w:rFonts w:asciiTheme="minorHAnsi" w:eastAsiaTheme="minorHAnsi" w:hAnsiTheme="minorHAnsi" w:cstheme="minorHAnsi"/>
          <w:b/>
          <w:bCs/>
          <w:sz w:val="24"/>
          <w:szCs w:val="24"/>
        </w:rPr>
        <w:t>ce</w:t>
      </w:r>
      <w:r w:rsidR="00C92C67" w:rsidRPr="00350654">
        <w:rPr>
          <w:rFonts w:asciiTheme="minorHAnsi" w:eastAsiaTheme="minorHAnsi" w:hAnsiTheme="minorHAnsi" w:cstheme="minorHAnsi"/>
          <w:b/>
          <w:bCs/>
          <w:sz w:val="24"/>
          <w:szCs w:val="24"/>
        </w:rPr>
        <w:t xml:space="preserve"> </w:t>
      </w:r>
      <w:r w:rsidRPr="00350654">
        <w:rPr>
          <w:rFonts w:asciiTheme="minorHAnsi" w:eastAsiaTheme="minorHAnsi" w:hAnsiTheme="minorHAnsi" w:cstheme="minorHAnsi"/>
          <w:sz w:val="24"/>
          <w:szCs w:val="24"/>
        </w:rPr>
        <w:t>od daty podpisania niniejszej umowy.</w:t>
      </w:r>
    </w:p>
    <w:p w14:paraId="44B4A5C0" w14:textId="1EAA643A" w:rsidR="00C066B5" w:rsidRPr="00350654" w:rsidRDefault="00C066B5" w:rsidP="00A0524C">
      <w:pPr>
        <w:pStyle w:val="Akapitzlist"/>
        <w:numPr>
          <w:ilvl w:val="0"/>
          <w:numId w:val="11"/>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 termin zako</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czenia przedmiotu umowy uwa</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a si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dat</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podpisania protokołu odbioru ko</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cowego, o którym mowa w § 1</w:t>
      </w:r>
      <w:r w:rsidR="002F6AB9" w:rsidRPr="00350654">
        <w:rPr>
          <w:rFonts w:asciiTheme="minorHAnsi" w:eastAsiaTheme="minorHAnsi" w:hAnsiTheme="minorHAnsi" w:cstheme="minorHAnsi"/>
          <w:sz w:val="24"/>
          <w:szCs w:val="24"/>
        </w:rPr>
        <w:t>0</w:t>
      </w:r>
      <w:r w:rsidRPr="00350654">
        <w:rPr>
          <w:rFonts w:asciiTheme="minorHAnsi" w:eastAsiaTheme="minorHAnsi" w:hAnsiTheme="minorHAnsi" w:cstheme="minorHAnsi"/>
          <w:sz w:val="24"/>
          <w:szCs w:val="24"/>
        </w:rPr>
        <w:t xml:space="preserve"> ust. </w:t>
      </w:r>
      <w:r w:rsidR="007C17BE" w:rsidRPr="00350654">
        <w:rPr>
          <w:rFonts w:asciiTheme="minorHAnsi" w:eastAsiaTheme="minorHAnsi" w:hAnsiTheme="minorHAnsi" w:cstheme="minorHAnsi"/>
          <w:sz w:val="24"/>
          <w:szCs w:val="24"/>
        </w:rPr>
        <w:t>20</w:t>
      </w:r>
      <w:r w:rsidRPr="00350654">
        <w:rPr>
          <w:rFonts w:asciiTheme="minorHAnsi" w:eastAsiaTheme="minorHAnsi" w:hAnsiTheme="minorHAnsi" w:cstheme="minorHAnsi"/>
          <w:sz w:val="24"/>
          <w:szCs w:val="24"/>
        </w:rPr>
        <w:t xml:space="preserve"> niniejszej umowy.</w:t>
      </w:r>
    </w:p>
    <w:p w14:paraId="6147A305" w14:textId="77777777" w:rsidR="00C066B5" w:rsidRPr="00350654" w:rsidRDefault="00C066B5" w:rsidP="00A0524C">
      <w:pPr>
        <w:pStyle w:val="Akapitzlist"/>
        <w:numPr>
          <w:ilvl w:val="0"/>
          <w:numId w:val="11"/>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Termin ustalony w ust. 1 niniejszego paragrafu ulegnie przesuni</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ciu w przypadku wyst</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pienia opó</w:t>
      </w:r>
      <w:r w:rsidRPr="00350654">
        <w:rPr>
          <w:rFonts w:asciiTheme="minorHAnsi" w:eastAsia="TimesNewRoman" w:hAnsiTheme="minorHAnsi" w:cstheme="minorHAnsi"/>
          <w:sz w:val="24"/>
          <w:szCs w:val="24"/>
        </w:rPr>
        <w:t>ź</w:t>
      </w:r>
      <w:r w:rsidRPr="00350654">
        <w:rPr>
          <w:rFonts w:asciiTheme="minorHAnsi" w:eastAsiaTheme="minorHAnsi" w:hAnsiTheme="minorHAnsi" w:cstheme="minorHAnsi"/>
          <w:sz w:val="24"/>
          <w:szCs w:val="24"/>
        </w:rPr>
        <w:t>nie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wynikaj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z:</w:t>
      </w:r>
    </w:p>
    <w:p w14:paraId="1445E2B7" w14:textId="77777777" w:rsidR="00C066B5" w:rsidRPr="00350654" w:rsidRDefault="00C066B5" w:rsidP="00A0524C">
      <w:pPr>
        <w:pStyle w:val="Akapitzlist"/>
        <w:numPr>
          <w:ilvl w:val="0"/>
          <w:numId w:val="19"/>
        </w:numPr>
        <w:autoSpaceDE w:val="0"/>
        <w:autoSpaceDN w:val="0"/>
        <w:adjustRightInd w:val="0"/>
        <w:spacing w:after="0"/>
        <w:ind w:left="709" w:hanging="30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przestojów i opó</w:t>
      </w:r>
      <w:r w:rsidRPr="00350654">
        <w:rPr>
          <w:rFonts w:asciiTheme="minorHAnsi" w:eastAsia="TimesNewRoman" w:hAnsiTheme="minorHAnsi" w:cstheme="minorHAnsi"/>
          <w:sz w:val="24"/>
          <w:szCs w:val="24"/>
        </w:rPr>
        <w:t>ź</w:t>
      </w:r>
      <w:r w:rsidRPr="00350654">
        <w:rPr>
          <w:rFonts w:asciiTheme="minorHAnsi" w:eastAsiaTheme="minorHAnsi" w:hAnsiTheme="minorHAnsi" w:cstheme="minorHAnsi"/>
          <w:sz w:val="24"/>
          <w:szCs w:val="24"/>
        </w:rPr>
        <w:t>nie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zawinionych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w:t>
      </w:r>
    </w:p>
    <w:p w14:paraId="58174F89" w14:textId="0AECBF7E" w:rsidR="00C066B5" w:rsidRPr="00350654" w:rsidRDefault="00C066B5" w:rsidP="00A0524C">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350654">
        <w:rPr>
          <w:rFonts w:asciiTheme="minorHAnsi" w:eastAsiaTheme="minorHAnsi" w:hAnsiTheme="minorHAnsi" w:cstheme="minorHAnsi"/>
          <w:sz w:val="24"/>
          <w:szCs w:val="24"/>
        </w:rPr>
        <w:t>działania siły wy</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szej (na przykład kl</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 xml:space="preserve">ski </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ywiołowe, strajki generalne lub lokalne), maj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xml:space="preserve">cej </w:t>
      </w:r>
      <w:r w:rsidRPr="00350654">
        <w:rPr>
          <w:rFonts w:asciiTheme="minorHAnsi" w:eastAsia="TimesNewRoman" w:hAnsiTheme="minorHAnsi" w:cstheme="minorHAnsi"/>
          <w:sz w:val="24"/>
          <w:szCs w:val="24"/>
        </w:rPr>
        <w:t>bezpośredni wpływ na terminowość wykonywania rob</w:t>
      </w:r>
      <w:r w:rsidR="00DF4401" w:rsidRPr="00350654">
        <w:rPr>
          <w:rFonts w:asciiTheme="minorHAnsi" w:eastAsia="TimesNewRoman" w:hAnsiTheme="minorHAnsi" w:cstheme="minorHAnsi"/>
          <w:sz w:val="24"/>
          <w:szCs w:val="24"/>
        </w:rPr>
        <w:t>ó</w:t>
      </w:r>
      <w:r w:rsidRPr="00350654">
        <w:rPr>
          <w:rFonts w:asciiTheme="minorHAnsi" w:eastAsia="TimesNewRoman" w:hAnsiTheme="minorHAnsi" w:cstheme="minorHAnsi"/>
          <w:sz w:val="24"/>
          <w:szCs w:val="24"/>
        </w:rPr>
        <w:t>t;</w:t>
      </w:r>
    </w:p>
    <w:p w14:paraId="1153186F" w14:textId="77777777" w:rsidR="00C066B5" w:rsidRPr="00350654" w:rsidRDefault="00C066B5" w:rsidP="00A0524C">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wystąpienia okoliczności, których strony umowy nie były w stanie przewidzieć, pomimo zachowania należytej staranności;</w:t>
      </w:r>
    </w:p>
    <w:p w14:paraId="3BDD0FC0" w14:textId="03A97FE4" w:rsidR="00C066B5" w:rsidRPr="00350654" w:rsidRDefault="00C066B5" w:rsidP="00A0524C">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wystąpienia wykopalisk uniemożliwiających wykonywanie rob</w:t>
      </w:r>
      <w:r w:rsidR="00DF4401" w:rsidRPr="00350654">
        <w:rPr>
          <w:rFonts w:asciiTheme="minorHAnsi" w:eastAsia="TimesNewRoman" w:hAnsiTheme="minorHAnsi" w:cstheme="minorHAnsi"/>
          <w:sz w:val="24"/>
          <w:szCs w:val="24"/>
        </w:rPr>
        <w:t>ó</w:t>
      </w:r>
      <w:r w:rsidRPr="00350654">
        <w:rPr>
          <w:rFonts w:asciiTheme="minorHAnsi" w:eastAsia="TimesNewRoman" w:hAnsiTheme="minorHAnsi" w:cstheme="minorHAnsi"/>
          <w:sz w:val="24"/>
          <w:szCs w:val="24"/>
        </w:rPr>
        <w:t>t;</w:t>
      </w:r>
    </w:p>
    <w:p w14:paraId="2AB1FFC9" w14:textId="37D7B84C" w:rsidR="00C066B5" w:rsidRPr="00350654" w:rsidRDefault="00C066B5" w:rsidP="00A0524C">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 xml:space="preserve">wystąpienia warunków atmosferycznych uniemożliwiających wykonywanie robót – fakt ten musi zostać udokumentowany </w:t>
      </w:r>
      <w:r w:rsidR="00E625D0" w:rsidRPr="00350654">
        <w:rPr>
          <w:rFonts w:asciiTheme="minorHAnsi" w:eastAsia="TimesNewRoman" w:hAnsiTheme="minorHAnsi" w:cstheme="minorHAnsi"/>
          <w:sz w:val="24"/>
          <w:szCs w:val="24"/>
        </w:rPr>
        <w:t>stosownym protokołem</w:t>
      </w:r>
      <w:r w:rsidRPr="00350654">
        <w:rPr>
          <w:rFonts w:asciiTheme="minorHAnsi" w:eastAsia="TimesNewRoman" w:hAnsiTheme="minorHAnsi" w:cstheme="minorHAnsi"/>
          <w:sz w:val="24"/>
          <w:szCs w:val="24"/>
        </w:rPr>
        <w:t xml:space="preserve"> oraz zgłoszony niezwłocznie Zamawiającemu i musi zostać potwierdzony przez inspektora nadzoru;</w:t>
      </w:r>
    </w:p>
    <w:p w14:paraId="09AE7CFE" w14:textId="77777777" w:rsidR="00C066B5" w:rsidRPr="00350654" w:rsidRDefault="00C066B5" w:rsidP="00A0524C">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wystąpienia robót „zamiennych”, o których mowa w § 1 ust. 9 niniejszej umowy lub „koniecznych prac dodatkowych”, o których mowa w § 1 ust. 8 niniejszej umowy - pod warunkiem, że wykonywanie tych robót wpływa na termin wykonania przedmiotu niniejszej umowy;</w:t>
      </w:r>
    </w:p>
    <w:p w14:paraId="05FDCDE1" w14:textId="140724BE" w:rsidR="00C066B5" w:rsidRPr="00350654" w:rsidRDefault="00C066B5" w:rsidP="00A0524C">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wystąpienia istotnych wad dokumentacji projektowej, których usunięcie wstrzymuje wykonywanie rob</w:t>
      </w:r>
      <w:r w:rsidR="00400FDD" w:rsidRPr="00350654">
        <w:rPr>
          <w:rFonts w:asciiTheme="minorHAnsi" w:eastAsia="TimesNewRoman" w:hAnsiTheme="minorHAnsi" w:cstheme="minorHAnsi"/>
          <w:sz w:val="24"/>
          <w:szCs w:val="24"/>
        </w:rPr>
        <w:t>ó</w:t>
      </w:r>
      <w:r w:rsidRPr="00350654">
        <w:rPr>
          <w:rFonts w:asciiTheme="minorHAnsi" w:eastAsia="TimesNewRoman" w:hAnsiTheme="minorHAnsi" w:cstheme="minorHAnsi"/>
          <w:sz w:val="24"/>
          <w:szCs w:val="24"/>
        </w:rPr>
        <w:t>t;</w:t>
      </w:r>
    </w:p>
    <w:p w14:paraId="74CFEDA7" w14:textId="77777777" w:rsidR="00C066B5" w:rsidRPr="00350654" w:rsidRDefault="00C066B5" w:rsidP="00A0524C">
      <w:pPr>
        <w:pStyle w:val="Akapitzlist"/>
        <w:numPr>
          <w:ilvl w:val="0"/>
          <w:numId w:val="19"/>
        </w:numPr>
        <w:autoSpaceDE w:val="0"/>
        <w:autoSpaceDN w:val="0"/>
        <w:adjustRightInd w:val="0"/>
        <w:spacing w:after="0"/>
        <w:ind w:left="709" w:hanging="283"/>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 xml:space="preserve">zawarcia aneksu do niniejszej umowy na podstawie art. 455 ust. 1 pkt 3 </w:t>
      </w:r>
      <w:r w:rsidRPr="00350654">
        <w:rPr>
          <w:rFonts w:asciiTheme="minorHAnsi" w:eastAsia="TimesNewRomanPSMT" w:hAnsiTheme="minorHAnsi" w:cstheme="minorHAnsi"/>
          <w:sz w:val="24"/>
          <w:szCs w:val="24"/>
        </w:rPr>
        <w:t xml:space="preserve">ustawy Prawo zamówień publicznych </w:t>
      </w:r>
      <w:r w:rsidRPr="00350654">
        <w:rPr>
          <w:rFonts w:asciiTheme="minorHAnsi" w:eastAsia="TimesNewRoman" w:hAnsiTheme="minorHAnsi" w:cstheme="minorHAnsi"/>
          <w:sz w:val="24"/>
          <w:szCs w:val="24"/>
        </w:rPr>
        <w:t xml:space="preserve">albo art. 455 ust. 2 </w:t>
      </w:r>
      <w:r w:rsidRPr="00350654">
        <w:rPr>
          <w:rFonts w:asciiTheme="minorHAnsi" w:eastAsia="TimesNewRomanPSMT" w:hAnsiTheme="minorHAnsi" w:cstheme="minorHAnsi"/>
          <w:sz w:val="24"/>
          <w:szCs w:val="24"/>
        </w:rPr>
        <w:t>ustawy Prawo zamówień publicznych</w:t>
      </w:r>
      <w:r w:rsidRPr="00350654">
        <w:rPr>
          <w:rFonts w:asciiTheme="minorHAnsi" w:eastAsia="TimesNewRoman" w:hAnsiTheme="minorHAnsi" w:cstheme="minorHAnsi"/>
          <w:sz w:val="24"/>
          <w:szCs w:val="24"/>
        </w:rPr>
        <w:t>, o ile realizacja robót budowlanych objętych tymi aneksami wpływa na termin wykonania niniejszej umowy.</w:t>
      </w:r>
    </w:p>
    <w:p w14:paraId="67DD135B" w14:textId="4934954F" w:rsidR="00C066B5" w:rsidRPr="00350654" w:rsidRDefault="00C066B5" w:rsidP="00A0524C">
      <w:pPr>
        <w:pStyle w:val="Akapitzlist"/>
        <w:numPr>
          <w:ilvl w:val="0"/>
          <w:numId w:val="1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 xml:space="preserve">Opóźnienia, o których mowa w ust. </w:t>
      </w:r>
      <w:r w:rsidR="005E7956" w:rsidRPr="00350654">
        <w:rPr>
          <w:rFonts w:asciiTheme="minorHAnsi" w:eastAsia="TimesNewRoman" w:hAnsiTheme="minorHAnsi" w:cstheme="minorHAnsi"/>
          <w:sz w:val="24"/>
          <w:szCs w:val="24"/>
        </w:rPr>
        <w:t>3</w:t>
      </w:r>
      <w:r w:rsidRPr="00350654">
        <w:rPr>
          <w:rFonts w:asciiTheme="minorHAnsi" w:eastAsia="TimesNewRoman" w:hAnsiTheme="minorHAnsi" w:cstheme="minorHAnsi"/>
          <w:sz w:val="24"/>
          <w:szCs w:val="24"/>
        </w:rPr>
        <w:t xml:space="preserve"> muszą być odnotowane </w:t>
      </w:r>
      <w:r w:rsidR="00E625D0" w:rsidRPr="00350654">
        <w:rPr>
          <w:rFonts w:asciiTheme="minorHAnsi" w:eastAsia="TimesNewRoman" w:hAnsiTheme="minorHAnsi" w:cstheme="minorHAnsi"/>
          <w:sz w:val="24"/>
          <w:szCs w:val="24"/>
        </w:rPr>
        <w:t>stosownymi protokołami</w:t>
      </w:r>
      <w:r w:rsidRPr="00350654">
        <w:rPr>
          <w:rFonts w:asciiTheme="minorHAnsi" w:eastAsia="TimesNewRoman" w:hAnsiTheme="minorHAnsi" w:cstheme="minorHAnsi"/>
          <w:sz w:val="24"/>
          <w:szCs w:val="24"/>
        </w:rPr>
        <w:t xml:space="preserve"> podpisanymi przez kierownika budowy i</w:t>
      </w:r>
      <w:r w:rsidR="00E625D0" w:rsidRPr="00350654">
        <w:rPr>
          <w:rFonts w:asciiTheme="minorHAnsi" w:eastAsia="TimesNewRoman" w:hAnsiTheme="minorHAnsi" w:cstheme="minorHAnsi"/>
          <w:sz w:val="24"/>
          <w:szCs w:val="24"/>
        </w:rPr>
        <w:t xml:space="preserve"> </w:t>
      </w:r>
      <w:r w:rsidRPr="00350654">
        <w:rPr>
          <w:rFonts w:asciiTheme="minorHAnsi" w:eastAsia="TimesNewRoman" w:hAnsiTheme="minorHAnsi" w:cstheme="minorHAnsi"/>
          <w:sz w:val="24"/>
          <w:szCs w:val="24"/>
        </w:rPr>
        <w:t>Nadzór Inwestorski i zaakceptowane przez Zamawiającego.</w:t>
      </w:r>
    </w:p>
    <w:p w14:paraId="273C7548" w14:textId="2BD2111A" w:rsidR="00C066B5" w:rsidRPr="00350654" w:rsidRDefault="00C066B5" w:rsidP="00A0524C">
      <w:pPr>
        <w:pStyle w:val="Akapitzlist"/>
        <w:numPr>
          <w:ilvl w:val="0"/>
          <w:numId w:val="1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 xml:space="preserve">W przedstawionych w ust. </w:t>
      </w:r>
      <w:r w:rsidR="005E7956" w:rsidRPr="00350654">
        <w:rPr>
          <w:rFonts w:asciiTheme="minorHAnsi" w:eastAsia="TimesNewRoman" w:hAnsiTheme="minorHAnsi" w:cstheme="minorHAnsi"/>
          <w:sz w:val="24"/>
          <w:szCs w:val="24"/>
        </w:rPr>
        <w:t>3</w:t>
      </w:r>
      <w:r w:rsidRPr="00350654">
        <w:rPr>
          <w:rFonts w:asciiTheme="minorHAnsi" w:eastAsia="TimesNewRoman" w:hAnsiTheme="minorHAnsi" w:cstheme="minorHAnsi"/>
          <w:sz w:val="24"/>
          <w:szCs w:val="24"/>
        </w:rPr>
        <w:t xml:space="preserve"> przypadkach wystąpienia opóźnień, strony ustalą nowe terminy, z</w:t>
      </w:r>
      <w:r w:rsidR="00B076F1" w:rsidRPr="00350654">
        <w:rPr>
          <w:rFonts w:asciiTheme="minorHAnsi" w:eastAsia="TimesNewRoman" w:hAnsiTheme="minorHAnsi" w:cstheme="minorHAnsi"/>
          <w:sz w:val="24"/>
          <w:szCs w:val="24"/>
        </w:rPr>
        <w:t> </w:t>
      </w:r>
      <w:r w:rsidRPr="00350654">
        <w:rPr>
          <w:rFonts w:asciiTheme="minorHAnsi" w:eastAsia="TimesNewRoman" w:hAnsiTheme="minorHAnsi" w:cstheme="minorHAnsi"/>
          <w:sz w:val="24"/>
          <w:szCs w:val="24"/>
        </w:rPr>
        <w:t>tym</w:t>
      </w:r>
      <w:r w:rsidR="00E530C4">
        <w:rPr>
          <w:rFonts w:asciiTheme="minorHAnsi" w:eastAsia="TimesNewRoman" w:hAnsiTheme="minorHAnsi" w:cstheme="minorHAnsi"/>
          <w:sz w:val="24"/>
          <w:szCs w:val="24"/>
        </w:rPr>
        <w:t>,</w:t>
      </w:r>
      <w:r w:rsidRPr="00350654">
        <w:rPr>
          <w:rFonts w:asciiTheme="minorHAnsi" w:eastAsia="TimesNewRoman" w:hAnsiTheme="minorHAnsi" w:cstheme="minorHAnsi"/>
          <w:sz w:val="24"/>
          <w:szCs w:val="24"/>
        </w:rPr>
        <w:t xml:space="preserve"> że maksymalny okres przesunięcia terminu zakończenia realizacji przedmiotu umowy w</w:t>
      </w:r>
      <w:r w:rsidR="00B076F1" w:rsidRPr="00350654">
        <w:rPr>
          <w:rFonts w:asciiTheme="minorHAnsi" w:eastAsia="TimesNewRoman" w:hAnsiTheme="minorHAnsi" w:cstheme="minorHAnsi"/>
          <w:sz w:val="24"/>
          <w:szCs w:val="24"/>
        </w:rPr>
        <w:t> </w:t>
      </w:r>
      <w:r w:rsidRPr="00350654">
        <w:rPr>
          <w:rFonts w:asciiTheme="minorHAnsi" w:eastAsia="TimesNewRoman" w:hAnsiTheme="minorHAnsi" w:cstheme="minorHAnsi"/>
          <w:sz w:val="24"/>
          <w:szCs w:val="24"/>
        </w:rPr>
        <w:t xml:space="preserve">odniesieniu do przesłanki, o której mowa w ust. </w:t>
      </w:r>
      <w:r w:rsidR="005E7956" w:rsidRPr="00350654">
        <w:rPr>
          <w:rFonts w:asciiTheme="minorHAnsi" w:eastAsia="TimesNewRoman" w:hAnsiTheme="minorHAnsi" w:cstheme="minorHAnsi"/>
          <w:sz w:val="24"/>
          <w:szCs w:val="24"/>
        </w:rPr>
        <w:t>3</w:t>
      </w:r>
      <w:r w:rsidRPr="00350654">
        <w:rPr>
          <w:rFonts w:asciiTheme="minorHAnsi" w:eastAsia="TimesNewRoman" w:hAnsiTheme="minorHAnsi" w:cstheme="minorHAnsi"/>
          <w:sz w:val="24"/>
          <w:szCs w:val="24"/>
        </w:rPr>
        <w:t xml:space="preserve"> lit. „a” oraz lit. „d” równy będzie okresowi przerwy lub przestoju.</w:t>
      </w:r>
    </w:p>
    <w:p w14:paraId="556C2239" w14:textId="77777777"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3</w:t>
      </w:r>
    </w:p>
    <w:p w14:paraId="3069C118"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Obowiązki stron</w:t>
      </w:r>
    </w:p>
    <w:p w14:paraId="64218E22" w14:textId="77777777" w:rsidR="00C066B5" w:rsidRPr="00350654" w:rsidRDefault="00C066B5" w:rsidP="00A0524C">
      <w:pPr>
        <w:autoSpaceDE w:val="0"/>
        <w:autoSpaceDN w:val="0"/>
        <w:adjustRightInd w:val="0"/>
        <w:spacing w:after="0"/>
        <w:rPr>
          <w:rFonts w:asciiTheme="minorHAnsi" w:eastAsiaTheme="minorHAnsi" w:hAnsiTheme="minorHAnsi" w:cstheme="minorHAnsi"/>
          <w:sz w:val="24"/>
          <w:szCs w:val="24"/>
        </w:rPr>
      </w:pPr>
      <w:r w:rsidRPr="00350654">
        <w:rPr>
          <w:rFonts w:asciiTheme="minorHAnsi" w:eastAsiaTheme="minorHAnsi" w:hAnsiTheme="minorHAnsi" w:cstheme="minorHAnsi"/>
          <w:b/>
          <w:bCs/>
          <w:sz w:val="24"/>
          <w:szCs w:val="24"/>
        </w:rPr>
        <w:t>1. Obowi</w:t>
      </w:r>
      <w:r w:rsidRPr="00350654">
        <w:rPr>
          <w:rFonts w:asciiTheme="minorHAnsi" w:eastAsia="TimesNewRoman" w:hAnsiTheme="minorHAnsi" w:cstheme="minorHAnsi"/>
          <w:b/>
          <w:bCs/>
          <w:sz w:val="24"/>
          <w:szCs w:val="24"/>
        </w:rPr>
        <w:t>ą</w:t>
      </w:r>
      <w:r w:rsidRPr="00350654">
        <w:rPr>
          <w:rFonts w:asciiTheme="minorHAnsi" w:eastAsiaTheme="minorHAnsi" w:hAnsiTheme="minorHAnsi" w:cstheme="minorHAnsi"/>
          <w:b/>
          <w:bCs/>
          <w:sz w:val="24"/>
          <w:szCs w:val="24"/>
        </w:rPr>
        <w:t>zki Zamawiaj</w:t>
      </w:r>
      <w:r w:rsidRPr="00350654">
        <w:rPr>
          <w:rFonts w:asciiTheme="minorHAnsi" w:eastAsia="TimesNewRoman" w:hAnsiTheme="minorHAnsi" w:cstheme="minorHAnsi"/>
          <w:b/>
          <w:bCs/>
          <w:sz w:val="24"/>
          <w:szCs w:val="24"/>
        </w:rPr>
        <w:t>ą</w:t>
      </w:r>
      <w:r w:rsidRPr="00350654">
        <w:rPr>
          <w:rFonts w:asciiTheme="minorHAnsi" w:eastAsiaTheme="minorHAnsi" w:hAnsiTheme="minorHAnsi" w:cstheme="minorHAnsi"/>
          <w:b/>
          <w:bCs/>
          <w:sz w:val="24"/>
          <w:szCs w:val="24"/>
        </w:rPr>
        <w:t>cego</w:t>
      </w:r>
      <w:r w:rsidRPr="00350654">
        <w:rPr>
          <w:rFonts w:asciiTheme="minorHAnsi" w:eastAsiaTheme="minorHAnsi" w:hAnsiTheme="minorHAnsi" w:cstheme="minorHAnsi"/>
          <w:sz w:val="24"/>
          <w:szCs w:val="24"/>
        </w:rPr>
        <w:t>.</w:t>
      </w:r>
    </w:p>
    <w:p w14:paraId="76569513" w14:textId="0141C07A" w:rsidR="00C066B5" w:rsidRPr="00350654" w:rsidRDefault="00C066B5" w:rsidP="00A0524C">
      <w:pPr>
        <w:pStyle w:val="Akapitzlist"/>
        <w:numPr>
          <w:ilvl w:val="0"/>
          <w:numId w:val="20"/>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lastRenderedPageBreak/>
        <w:t xml:space="preserve">Dostarczenie kompletu dokumentacji projektowej w wersji papierowej w terminie do </w:t>
      </w:r>
      <w:r w:rsidR="003B3ED6" w:rsidRPr="00350654">
        <w:rPr>
          <w:rFonts w:asciiTheme="minorHAnsi" w:eastAsiaTheme="minorHAnsi" w:hAnsiTheme="minorHAnsi" w:cstheme="minorHAnsi"/>
          <w:sz w:val="24"/>
          <w:szCs w:val="24"/>
        </w:rPr>
        <w:t>5</w:t>
      </w:r>
      <w:r w:rsidRPr="00350654">
        <w:rPr>
          <w:rFonts w:asciiTheme="minorHAnsi" w:eastAsiaTheme="minorHAnsi" w:hAnsiTheme="minorHAnsi" w:cstheme="minorHAnsi"/>
          <w:sz w:val="24"/>
          <w:szCs w:val="24"/>
        </w:rPr>
        <w:t xml:space="preserve"> (</w:t>
      </w:r>
      <w:r w:rsidR="003B3ED6" w:rsidRPr="00350654">
        <w:rPr>
          <w:rFonts w:asciiTheme="minorHAnsi" w:eastAsiaTheme="minorHAnsi" w:hAnsiTheme="minorHAnsi" w:cstheme="minorHAnsi"/>
          <w:sz w:val="24"/>
          <w:szCs w:val="24"/>
        </w:rPr>
        <w:t>pięciu</w:t>
      </w:r>
      <w:r w:rsidRPr="00350654">
        <w:rPr>
          <w:rFonts w:asciiTheme="minorHAnsi" w:eastAsiaTheme="minorHAnsi" w:hAnsiTheme="minorHAnsi" w:cstheme="minorHAnsi"/>
          <w:sz w:val="24"/>
          <w:szCs w:val="24"/>
        </w:rPr>
        <w:t>) dni od dnia podpisania niniejszej umowy.</w:t>
      </w:r>
    </w:p>
    <w:p w14:paraId="72A1FB3A" w14:textId="5E031CCF" w:rsidR="00C066B5" w:rsidRPr="00350654" w:rsidRDefault="00C066B5" w:rsidP="00A0524C">
      <w:pPr>
        <w:pStyle w:val="Akapitzlist"/>
        <w:numPr>
          <w:ilvl w:val="0"/>
          <w:numId w:val="20"/>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 xml:space="preserve">Przekazanie kopii </w:t>
      </w:r>
      <w:r w:rsidR="003B3ED6" w:rsidRPr="00350654">
        <w:rPr>
          <w:rFonts w:asciiTheme="minorHAnsi" w:eastAsiaTheme="minorHAnsi" w:hAnsiTheme="minorHAnsi" w:cstheme="minorHAnsi"/>
          <w:sz w:val="24"/>
          <w:szCs w:val="24"/>
        </w:rPr>
        <w:t xml:space="preserve">zgłoszenia </w:t>
      </w:r>
      <w:r w:rsidR="00E625D0" w:rsidRPr="00350654">
        <w:rPr>
          <w:rFonts w:asciiTheme="minorHAnsi" w:eastAsiaTheme="minorHAnsi" w:hAnsiTheme="minorHAnsi" w:cstheme="minorHAnsi"/>
          <w:sz w:val="24"/>
          <w:szCs w:val="24"/>
        </w:rPr>
        <w:t>wykonania robót budowlanych</w:t>
      </w:r>
      <w:r w:rsidRPr="00350654">
        <w:rPr>
          <w:rFonts w:asciiTheme="minorHAnsi" w:eastAsiaTheme="minorHAnsi" w:hAnsiTheme="minorHAnsi" w:cstheme="minorHAnsi"/>
          <w:sz w:val="24"/>
          <w:szCs w:val="24"/>
        </w:rPr>
        <w:t>.</w:t>
      </w:r>
    </w:p>
    <w:p w14:paraId="4B2FCDB1" w14:textId="6D2C8831" w:rsidR="00C066B5" w:rsidRPr="00350654" w:rsidRDefault="00C066B5" w:rsidP="00A0524C">
      <w:pPr>
        <w:pStyle w:val="Akapitzlist"/>
        <w:numPr>
          <w:ilvl w:val="0"/>
          <w:numId w:val="20"/>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 xml:space="preserve">Przekazanie Wykonawcy, w terminie do </w:t>
      </w:r>
      <w:r w:rsidR="003B3ED6" w:rsidRPr="00350654">
        <w:rPr>
          <w:rFonts w:asciiTheme="minorHAnsi" w:eastAsiaTheme="minorHAnsi" w:hAnsiTheme="minorHAnsi" w:cstheme="minorHAnsi"/>
          <w:sz w:val="24"/>
          <w:szCs w:val="24"/>
        </w:rPr>
        <w:t>5</w:t>
      </w:r>
      <w:r w:rsidRPr="00350654">
        <w:rPr>
          <w:rFonts w:asciiTheme="minorHAnsi" w:eastAsiaTheme="minorHAnsi" w:hAnsiTheme="minorHAnsi" w:cstheme="minorHAnsi"/>
          <w:sz w:val="24"/>
          <w:szCs w:val="24"/>
        </w:rPr>
        <w:t xml:space="preserve"> (</w:t>
      </w:r>
      <w:r w:rsidR="003B3ED6" w:rsidRPr="00350654">
        <w:rPr>
          <w:rFonts w:asciiTheme="minorHAnsi" w:eastAsiaTheme="minorHAnsi" w:hAnsiTheme="minorHAnsi" w:cstheme="minorHAnsi"/>
          <w:sz w:val="24"/>
          <w:szCs w:val="24"/>
        </w:rPr>
        <w:t>pięciu</w:t>
      </w:r>
      <w:r w:rsidRPr="00350654">
        <w:rPr>
          <w:rFonts w:asciiTheme="minorHAnsi" w:eastAsiaTheme="minorHAnsi" w:hAnsiTheme="minorHAnsi" w:cstheme="minorHAnsi"/>
          <w:sz w:val="24"/>
          <w:szCs w:val="24"/>
        </w:rPr>
        <w:t>) dni od dnia podpisania niniejszej umowy placu budowy.</w:t>
      </w:r>
    </w:p>
    <w:p w14:paraId="03F2CF41" w14:textId="77777777" w:rsidR="00C066B5" w:rsidRPr="00350654" w:rsidRDefault="00C066B5" w:rsidP="00A0524C">
      <w:pPr>
        <w:pStyle w:val="Akapitzlist"/>
        <w:numPr>
          <w:ilvl w:val="0"/>
          <w:numId w:val="20"/>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Zapewnienie bie</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cego nadzoru inwestorskiego.</w:t>
      </w:r>
    </w:p>
    <w:p w14:paraId="15059CD3" w14:textId="04816C6B" w:rsidR="00C066B5" w:rsidRPr="00350654" w:rsidRDefault="00C066B5" w:rsidP="00A0524C">
      <w:pPr>
        <w:pStyle w:val="Akapitzlist"/>
        <w:numPr>
          <w:ilvl w:val="0"/>
          <w:numId w:val="20"/>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Dokonanie odbioru wykonanych robót budowlanych na zasadach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lonych w § 1</w:t>
      </w:r>
      <w:r w:rsidR="007C17BE" w:rsidRPr="00350654">
        <w:rPr>
          <w:rFonts w:asciiTheme="minorHAnsi" w:eastAsiaTheme="minorHAnsi" w:hAnsiTheme="minorHAnsi" w:cstheme="minorHAnsi"/>
          <w:sz w:val="24"/>
          <w:szCs w:val="24"/>
        </w:rPr>
        <w:t>0</w:t>
      </w:r>
      <w:r w:rsidRPr="00350654">
        <w:rPr>
          <w:rFonts w:asciiTheme="minorHAnsi" w:eastAsiaTheme="minorHAnsi" w:hAnsiTheme="minorHAnsi" w:cstheme="minorHAnsi"/>
          <w:sz w:val="24"/>
          <w:szCs w:val="24"/>
        </w:rPr>
        <w:t xml:space="preserve"> niniejszej umowy.</w:t>
      </w:r>
    </w:p>
    <w:p w14:paraId="135E0493" w14:textId="77777777" w:rsidR="00C066B5" w:rsidRPr="00350654" w:rsidRDefault="00C066B5" w:rsidP="00A0524C">
      <w:pPr>
        <w:autoSpaceDE w:val="0"/>
        <w:autoSpaceDN w:val="0"/>
        <w:adjustRightInd w:val="0"/>
        <w:spacing w:after="0"/>
        <w:rPr>
          <w:rFonts w:asciiTheme="minorHAnsi" w:eastAsiaTheme="minorHAnsi" w:hAnsiTheme="minorHAnsi" w:cstheme="minorHAnsi"/>
          <w:b/>
          <w:bCs/>
          <w:sz w:val="24"/>
          <w:szCs w:val="24"/>
        </w:rPr>
      </w:pPr>
      <w:r w:rsidRPr="00350654">
        <w:rPr>
          <w:rFonts w:asciiTheme="minorHAnsi" w:eastAsiaTheme="minorHAnsi" w:hAnsiTheme="minorHAnsi" w:cstheme="minorHAnsi"/>
          <w:b/>
          <w:bCs/>
          <w:sz w:val="24"/>
          <w:szCs w:val="24"/>
        </w:rPr>
        <w:t>2. Obowi</w:t>
      </w:r>
      <w:r w:rsidRPr="00350654">
        <w:rPr>
          <w:rFonts w:asciiTheme="minorHAnsi" w:eastAsia="TimesNewRoman" w:hAnsiTheme="minorHAnsi" w:cstheme="minorHAnsi"/>
          <w:b/>
          <w:bCs/>
          <w:sz w:val="24"/>
          <w:szCs w:val="24"/>
        </w:rPr>
        <w:t>ą</w:t>
      </w:r>
      <w:r w:rsidRPr="00350654">
        <w:rPr>
          <w:rFonts w:asciiTheme="minorHAnsi" w:eastAsiaTheme="minorHAnsi" w:hAnsiTheme="minorHAnsi" w:cstheme="minorHAnsi"/>
          <w:b/>
          <w:bCs/>
          <w:sz w:val="24"/>
          <w:szCs w:val="24"/>
        </w:rPr>
        <w:t>zki Wykonawcy.</w:t>
      </w:r>
    </w:p>
    <w:p w14:paraId="18E23E8A" w14:textId="5C1387F2" w:rsidR="00C066B5" w:rsidRPr="00350654" w:rsidRDefault="00C066B5"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Prawidłowe wykonanie wszystkich prac związanych z realizacją przedmiotu umowy</w:t>
      </w:r>
      <w:r w:rsidR="00EB5173" w:rsidRPr="00350654">
        <w:rPr>
          <w:rFonts w:asciiTheme="minorHAnsi" w:eastAsia="TimesNewRoman" w:hAnsiTheme="minorHAnsi" w:cstheme="minorHAnsi"/>
          <w:sz w:val="24"/>
          <w:szCs w:val="24"/>
        </w:rPr>
        <w:t xml:space="preserve"> zgodnie z obowiązującymi przepisami, normami technicznymi, zasadami sztuki budowlanej oraz postanowieniami umowy</w:t>
      </w:r>
      <w:r w:rsidRPr="00350654">
        <w:rPr>
          <w:rFonts w:asciiTheme="minorHAnsi" w:eastAsia="TimesNewRoman" w:hAnsiTheme="minorHAnsi" w:cstheme="minorHAnsi"/>
          <w:sz w:val="24"/>
          <w:szCs w:val="24"/>
        </w:rPr>
        <w:t>;</w:t>
      </w:r>
    </w:p>
    <w:p w14:paraId="7FD0FBAA" w14:textId="2B5E106B" w:rsidR="005B6E16" w:rsidRPr="00350654" w:rsidRDefault="005B6E16"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 xml:space="preserve">Przekazanie Zamawiającemu </w:t>
      </w:r>
      <w:r w:rsidRPr="00350654">
        <w:rPr>
          <w:rFonts w:asciiTheme="minorHAnsi" w:hAnsiTheme="minorHAnsi" w:cstheme="minorHAnsi"/>
          <w:iCs/>
          <w:sz w:val="24"/>
          <w:szCs w:val="24"/>
        </w:rPr>
        <w:t>elementów wzorcowych wszystkich elementów widokowych i ważnych ze względów technologicznych oraz ich szczegółowych opisów oraz charakterystyk przed zamówieniem u Producenta.</w:t>
      </w:r>
    </w:p>
    <w:p w14:paraId="0E5F272C" w14:textId="093A0703" w:rsidR="005B6E16" w:rsidRPr="00350654" w:rsidRDefault="005B6E16"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hAnsiTheme="minorHAnsi" w:cstheme="minorHAnsi"/>
          <w:sz w:val="24"/>
          <w:szCs w:val="24"/>
        </w:rPr>
        <w:t>Wykonawca ma obowiązek zorganizować plac budowy oraz wszelkie inne czynności niezbędne do właściwego wykonania robót. Wykonawca jest zobowiązany zabezpieczyć i oznakować prowadzone roboty oraz dbać o stan techniczny i prawidłowość oznakowania przez cały czas trwania realizacji robót budowlanych.</w:t>
      </w:r>
    </w:p>
    <w:p w14:paraId="2FD22A29" w14:textId="3E289B54" w:rsidR="005B6E16" w:rsidRPr="00350654" w:rsidRDefault="005B6E16"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heme="minorHAnsi" w:hAnsiTheme="minorHAnsi" w:cstheme="minorHAnsi"/>
          <w:sz w:val="24"/>
          <w:szCs w:val="24"/>
        </w:rPr>
        <w:t>Wykonawca ponosi pełną odpowiedzialność za jakość, terminowość oraz bezpieczeństwo robót.</w:t>
      </w:r>
    </w:p>
    <w:p w14:paraId="249416E6" w14:textId="0CE11A52" w:rsidR="005B6E16" w:rsidRPr="00350654" w:rsidRDefault="005B6E16"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 xml:space="preserve">Wykonawca </w:t>
      </w:r>
      <w:r w:rsidRPr="00350654">
        <w:rPr>
          <w:rFonts w:asciiTheme="minorHAnsi" w:eastAsia="TimesNewRoman" w:hAnsiTheme="minorHAnsi" w:cstheme="minorHAnsi"/>
          <w:bCs/>
          <w:sz w:val="24"/>
          <w:szCs w:val="24"/>
        </w:rPr>
        <w:t xml:space="preserve">ma obowiązek utrzymywać porządek na placu budowy w czasie realizacji prac. </w:t>
      </w:r>
      <w:r w:rsidRPr="00350654">
        <w:rPr>
          <w:rFonts w:asciiTheme="minorHAnsi" w:eastAsia="TimesNewRoman" w:hAnsiTheme="minorHAnsi" w:cstheme="minorHAnsi"/>
          <w:sz w:val="24"/>
          <w:szCs w:val="24"/>
        </w:rPr>
        <w:t>W trakcie wykonywania robót Wykonawca będzie utrzymywał teren budowy w stanie wolnym od przeszkód komunikacyjnych oraz będzie usuwał wszystkie urządzenia pomocnicze i zbędne materiały, odpady i śmieci.</w:t>
      </w:r>
    </w:p>
    <w:p w14:paraId="5D4EE25D" w14:textId="15C67C98" w:rsidR="005B6E16" w:rsidRPr="00350654" w:rsidRDefault="005B6E16"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heme="minorHAnsi" w:hAnsiTheme="minorHAnsi" w:cstheme="minorHAnsi"/>
          <w:sz w:val="24"/>
          <w:szCs w:val="24"/>
        </w:rPr>
        <w:t>Wykonawca zobowiązany jest do pokrycia wszelkich kosztów z tytułu szkód wobec Zamawiającego i osób trzecich, które mogą zaistnieć w okresie od rozpoczęcia do zakończenia każdego etapu w związku z wykonywaniem prac objętych umową.</w:t>
      </w:r>
    </w:p>
    <w:p w14:paraId="4503555F" w14:textId="24661511" w:rsidR="005B6E16" w:rsidRPr="00350654" w:rsidRDefault="00C448F6"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heme="minorHAnsi" w:hAnsiTheme="minorHAnsi" w:cstheme="minorHAnsi"/>
          <w:sz w:val="24"/>
          <w:szCs w:val="24"/>
        </w:rPr>
        <w:t>Wykonawca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zuje si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wykona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przedmiot umowy z materiałów własnych zgodnie z ofert</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Materiały te muszą posiadać aktualne świadectwa jakości, świadectwa dopuszczenia do stosowania, atesty, świadectwa pochodzenia lub inne dokumenty potwierdzające zgodność z wymogami Zamawiającego</w:t>
      </w:r>
      <w:r w:rsidR="005A43F3" w:rsidRPr="00350654">
        <w:rPr>
          <w:rFonts w:asciiTheme="minorHAnsi" w:eastAsiaTheme="minorHAnsi" w:hAnsiTheme="minorHAnsi" w:cstheme="minorHAnsi"/>
          <w:sz w:val="24"/>
          <w:szCs w:val="24"/>
        </w:rPr>
        <w:t>.</w:t>
      </w:r>
    </w:p>
    <w:p w14:paraId="7F00886E" w14:textId="77777777" w:rsidR="00C448F6" w:rsidRPr="00350654" w:rsidRDefault="00C448F6"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heme="minorHAnsi" w:hAnsiTheme="minorHAnsi" w:cstheme="minorHAnsi"/>
          <w:sz w:val="24"/>
          <w:szCs w:val="24"/>
        </w:rPr>
        <w:t>Wykonawca ma obowiązek koordynować prace realizowane przez podwykonawców. Wykonanie robót przez podwykonawców nie zwalnia Wykonawcy od odpowiedzialności i zobowiązań wynikających z warunków niniejszej umowy. Wykonawca, zlecając roboty podwykonawcom, zobowiązany jest bezwzględnie przestrzegać przepisów wynikających z art. 647¹ Kodeksu Cywilnego. Zamawiającemu przysługuje prawo żądania od Wykonawcy zmiany podwykonawcy, jeżeli ten realizuje roboty w sposób wadliwy, niezgodny z założeniami i przepisami.</w:t>
      </w:r>
    </w:p>
    <w:p w14:paraId="39902E4B" w14:textId="7B5382F2" w:rsidR="00C448F6" w:rsidRPr="00350654" w:rsidRDefault="00C448F6"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heme="minorHAnsi" w:hAnsiTheme="minorHAnsi" w:cstheme="minorHAnsi"/>
          <w:sz w:val="24"/>
          <w:szCs w:val="24"/>
        </w:rPr>
        <w:t>Stosowanie się do poleceń Zamawiającego, Inspektora nadzoru inwestorskiego, zgodnych z przepisami prawa i postanowieniami niniejszej umowy.</w:t>
      </w:r>
    </w:p>
    <w:p w14:paraId="6C1ADB54" w14:textId="1643C266" w:rsidR="00C448F6" w:rsidRPr="00350654" w:rsidRDefault="00C448F6"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heme="minorHAnsi" w:hAnsiTheme="minorHAnsi" w:cstheme="minorHAnsi"/>
          <w:sz w:val="24"/>
          <w:szCs w:val="24"/>
        </w:rPr>
        <w:lastRenderedPageBreak/>
        <w:t>Opracowanie kompletnej dokumentacji powykonawczej w 2 (dwóch) egzemplarzach w formie pisemnej (papierowej) i przekazanie jej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cemu w dniu zgłoszenia do odbioru ko</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cowego przedmiotu umowy.</w:t>
      </w:r>
    </w:p>
    <w:p w14:paraId="3B923960" w14:textId="03026080" w:rsidR="00C448F6" w:rsidRPr="00350654" w:rsidRDefault="00C448F6"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Likwidację placu budowy, zaplecza własnego Wykonawcy oraz uporządkowanie placu budowy bezzwłocznie po zakończeniu robót w terminie uzgodnionym przez strony umowy. W przypadku nieuzgodnienia tego terminu – nie później niż do 14 dnia od daty dokonania odbioru końcowego. W przypadku niedotrzymania powyższego terminu Zamawiający zleci wykonanie powyższych czynności na koszt Wykonawcy, a wartość kosztów z tym związanych zostanie potrącona z zabezpieczenia należytego wykonania umowy, a gdy kwota ta okaże się niewystarczająca, Zamawiający będzie dochodził od Wykonawcy zwrotu kosztów na zasadach ogólnych.</w:t>
      </w:r>
    </w:p>
    <w:p w14:paraId="5AF8D2E3" w14:textId="579710C8" w:rsidR="00C448F6" w:rsidRPr="00350654" w:rsidRDefault="00C448F6"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heme="minorHAnsi" w:hAnsiTheme="minorHAnsi" w:cstheme="minorHAnsi"/>
          <w:sz w:val="24"/>
          <w:szCs w:val="24"/>
        </w:rPr>
        <w:t xml:space="preserve">Uczestniczenie na </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danie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w naradach i innych czynno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ciach w trakcie realizacji przedmiotu umowy oraz w okresie gwarancji i r</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kojmi.</w:t>
      </w:r>
    </w:p>
    <w:p w14:paraId="662386CC" w14:textId="13707ADA" w:rsidR="003418E1" w:rsidRPr="00350654" w:rsidRDefault="003418E1"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Wytyczenie geodezyjne obiektów i wykonanie inwentaryzacji powykonawczej po zakończeniu robót</w:t>
      </w:r>
      <w:r w:rsidR="005A43F3" w:rsidRPr="00350654">
        <w:rPr>
          <w:rFonts w:asciiTheme="minorHAnsi" w:eastAsia="TimesNewRoman" w:hAnsiTheme="minorHAnsi" w:cstheme="minorHAnsi"/>
          <w:sz w:val="24"/>
          <w:szCs w:val="24"/>
        </w:rPr>
        <w:t>.</w:t>
      </w:r>
    </w:p>
    <w:p w14:paraId="3FC8EF82" w14:textId="1458A355" w:rsidR="00C066B5" w:rsidRPr="00350654" w:rsidRDefault="00C066B5"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Zorganizowanie placu budowy, w tym wykonanie wszystkich innych czynności niezbędnych do właściwego wykonania robót. Wykonawca jest zobowiązany zabezpieczyć i oznakować prowadzone roboty oraz dbać o stan techniczny i prawidłowość oznakowania przez cały czas trwania realizacji robót budowlanych, zapewnić w bezpieczny sposób dostęp do prywatnych obszarów położonych w pobliżu placu budowy. Wykonawca ponosi pełną odpowiedzialność za teren budowy oraz osoby na nim przebywające, od chwili przejęcia placu budowy, z</w:t>
      </w:r>
      <w:r w:rsidR="003418E1" w:rsidRPr="00350654">
        <w:rPr>
          <w:rFonts w:asciiTheme="minorHAnsi" w:eastAsia="TimesNewRoman" w:hAnsiTheme="minorHAnsi" w:cstheme="minorHAnsi"/>
          <w:sz w:val="24"/>
          <w:szCs w:val="24"/>
        </w:rPr>
        <w:t> </w:t>
      </w:r>
      <w:r w:rsidRPr="00350654">
        <w:rPr>
          <w:rFonts w:asciiTheme="minorHAnsi" w:eastAsia="TimesNewRoman" w:hAnsiTheme="minorHAnsi" w:cstheme="minorHAnsi"/>
          <w:sz w:val="24"/>
          <w:szCs w:val="24"/>
        </w:rPr>
        <w:t>wyłączeniem innych Wykonawców, realizujących zlecenia na rzecz Zamawiającego.</w:t>
      </w:r>
    </w:p>
    <w:p w14:paraId="1A9936C1" w14:textId="77777777" w:rsidR="00C066B5" w:rsidRPr="00350654" w:rsidRDefault="00C066B5" w:rsidP="00A0524C">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Wykonawca jest odpowiedzialny przed odpowiednimi służbami za użytkowanie dróg publicznych w związku z realizacją niniejszej umowy i wszelkie wynikające z tego konsekwencje.</w:t>
      </w:r>
    </w:p>
    <w:p w14:paraId="74E11A92" w14:textId="0B701738" w:rsidR="00C066B5" w:rsidRPr="00350654" w:rsidRDefault="00C066B5" w:rsidP="00A0524C">
      <w:pPr>
        <w:pStyle w:val="Akapitzlist"/>
        <w:numPr>
          <w:ilvl w:val="0"/>
          <w:numId w:val="21"/>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Ponoszenie kosztów zwi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zanych z próbami, badaniami przewidzianymi prawem budowlanym, niezb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dnych do prawidłowego prowadzenia budowy.</w:t>
      </w:r>
    </w:p>
    <w:p w14:paraId="460F399E" w14:textId="250C99C1" w:rsidR="00C728C8" w:rsidRPr="00350654" w:rsidRDefault="00C066B5" w:rsidP="00A0524C">
      <w:pPr>
        <w:pStyle w:val="Akapitzlist"/>
        <w:numPr>
          <w:ilvl w:val="0"/>
          <w:numId w:val="21"/>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Przygotowanie obiektu i wymaganych dokumentów 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cznie z dokumentacj</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powykonawcz</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do dokonania odbioru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w:t>
      </w:r>
    </w:p>
    <w:p w14:paraId="45921E9F" w14:textId="0B37EA72" w:rsidR="008D19A1" w:rsidRPr="00350654" w:rsidRDefault="008D19A1" w:rsidP="00A0524C">
      <w:pPr>
        <w:pStyle w:val="Akapitzlist"/>
        <w:numPr>
          <w:ilvl w:val="0"/>
          <w:numId w:val="21"/>
        </w:numPr>
        <w:autoSpaceDE w:val="0"/>
        <w:autoSpaceDN w:val="0"/>
        <w:adjustRightInd w:val="0"/>
        <w:spacing w:after="0"/>
        <w:ind w:left="426" w:hanging="425"/>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Prowadzenie prac przy i na czynnych sieciach, za uprzednim powiadomieniem gestorów sieci, na ich warunkach i na swój koszt.</w:t>
      </w:r>
    </w:p>
    <w:p w14:paraId="7FBA3D15" w14:textId="77777777" w:rsidR="00C066B5" w:rsidRPr="00350654" w:rsidRDefault="00C066B5" w:rsidP="00A0524C">
      <w:pPr>
        <w:pStyle w:val="Akapitzlist"/>
        <w:numPr>
          <w:ilvl w:val="0"/>
          <w:numId w:val="21"/>
        </w:numPr>
        <w:autoSpaceDE w:val="0"/>
        <w:autoSpaceDN w:val="0"/>
        <w:adjustRightInd w:val="0"/>
        <w:spacing w:after="0"/>
        <w:ind w:left="426" w:hanging="425"/>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Zgłaszanie obiektu i robót do odbioru.</w:t>
      </w:r>
    </w:p>
    <w:p w14:paraId="26C6532E" w14:textId="7839B27B" w:rsidR="00C066B5" w:rsidRPr="00350654" w:rsidRDefault="00C066B5" w:rsidP="00A0524C">
      <w:pPr>
        <w:pStyle w:val="Akapitzlist"/>
        <w:numPr>
          <w:ilvl w:val="0"/>
          <w:numId w:val="21"/>
        </w:numPr>
        <w:autoSpaceDE w:val="0"/>
        <w:autoSpaceDN w:val="0"/>
        <w:adjustRightInd w:val="0"/>
        <w:spacing w:after="0"/>
        <w:ind w:left="426" w:hanging="425"/>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Przestrzeganie przepisów BHP</w:t>
      </w:r>
      <w:r w:rsidR="00463B80" w:rsidRPr="00350654">
        <w:rPr>
          <w:rFonts w:asciiTheme="minorHAnsi" w:eastAsia="TimesNewRoman" w:hAnsiTheme="minorHAnsi" w:cstheme="minorHAnsi"/>
          <w:sz w:val="24"/>
          <w:szCs w:val="24"/>
        </w:rPr>
        <w:t xml:space="preserve"> i przeciwpożarowych</w:t>
      </w:r>
      <w:r w:rsidRPr="00350654">
        <w:rPr>
          <w:rFonts w:asciiTheme="minorHAnsi" w:eastAsia="TimesNewRoman" w:hAnsiTheme="minorHAnsi" w:cstheme="minorHAnsi"/>
          <w:sz w:val="24"/>
          <w:szCs w:val="24"/>
        </w:rPr>
        <w:t>.</w:t>
      </w:r>
    </w:p>
    <w:p w14:paraId="259D90A5" w14:textId="263205B3" w:rsidR="00C066B5" w:rsidRPr="00350654" w:rsidRDefault="00C066B5" w:rsidP="00A0524C">
      <w:pPr>
        <w:pStyle w:val="Akapitzlist"/>
        <w:numPr>
          <w:ilvl w:val="0"/>
          <w:numId w:val="21"/>
        </w:numPr>
        <w:autoSpaceDE w:val="0"/>
        <w:autoSpaceDN w:val="0"/>
        <w:adjustRightInd w:val="0"/>
        <w:spacing w:after="0"/>
        <w:ind w:left="426" w:hanging="425"/>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Zapewnienie kadry</w:t>
      </w:r>
      <w:r w:rsidR="006E4FDD" w:rsidRPr="00350654">
        <w:rPr>
          <w:rFonts w:asciiTheme="minorHAnsi" w:eastAsia="TimesNewRoman" w:hAnsiTheme="minorHAnsi" w:cstheme="minorHAnsi"/>
          <w:sz w:val="24"/>
          <w:szCs w:val="24"/>
        </w:rPr>
        <w:t xml:space="preserve"> i kierownictwa</w:t>
      </w:r>
      <w:r w:rsidRPr="00350654">
        <w:rPr>
          <w:rFonts w:asciiTheme="minorHAnsi" w:eastAsia="TimesNewRoman" w:hAnsiTheme="minorHAnsi" w:cstheme="minorHAnsi"/>
          <w:sz w:val="24"/>
          <w:szCs w:val="24"/>
        </w:rPr>
        <w:t xml:space="preserve"> z wymaganymi uprawnieniami.</w:t>
      </w:r>
    </w:p>
    <w:p w14:paraId="03D463ED" w14:textId="49D8B996" w:rsidR="00C066B5" w:rsidRPr="00350654" w:rsidRDefault="00C066B5" w:rsidP="00A0524C">
      <w:pPr>
        <w:pStyle w:val="Akapitzlist"/>
        <w:numPr>
          <w:ilvl w:val="0"/>
          <w:numId w:val="21"/>
        </w:numPr>
        <w:autoSpaceDE w:val="0"/>
        <w:autoSpaceDN w:val="0"/>
        <w:adjustRightInd w:val="0"/>
        <w:spacing w:after="0"/>
        <w:ind w:left="426" w:hanging="425"/>
        <w:jc w:val="both"/>
        <w:rPr>
          <w:rFonts w:asciiTheme="minorHAnsi" w:eastAsia="TimesNewRoman" w:hAnsiTheme="minorHAnsi" w:cstheme="minorHAnsi"/>
          <w:sz w:val="24"/>
          <w:szCs w:val="24"/>
        </w:rPr>
      </w:pPr>
      <w:r w:rsidRPr="00350654">
        <w:rPr>
          <w:rFonts w:asciiTheme="minorHAnsi" w:eastAsia="TimesNewRoman" w:hAnsiTheme="minorHAnsi" w:cstheme="minorHAnsi"/>
          <w:sz w:val="24"/>
          <w:szCs w:val="24"/>
        </w:rPr>
        <w:t>Zapewnienie sprzętu spełniającego wymagania przepisów prawa, norm technicznych itp.;</w:t>
      </w:r>
    </w:p>
    <w:p w14:paraId="060A2FED" w14:textId="77777777" w:rsidR="00C066B5" w:rsidRPr="00350654" w:rsidRDefault="00C066B5" w:rsidP="00A0524C">
      <w:pPr>
        <w:pStyle w:val="Akapitzlist"/>
        <w:widowControl w:val="0"/>
        <w:numPr>
          <w:ilvl w:val="0"/>
          <w:numId w:val="21"/>
        </w:numPr>
        <w:suppressAutoHyphens/>
        <w:autoSpaceDE w:val="0"/>
        <w:autoSpaceDN w:val="0"/>
        <w:adjustRightInd w:val="0"/>
        <w:spacing w:after="0"/>
        <w:ind w:left="426" w:hanging="425"/>
        <w:jc w:val="both"/>
        <w:rPr>
          <w:rFonts w:asciiTheme="minorHAnsi" w:eastAsia="TimesNewRomanPSMT" w:hAnsiTheme="minorHAnsi" w:cstheme="minorHAnsi"/>
          <w:sz w:val="24"/>
          <w:szCs w:val="24"/>
        </w:rPr>
      </w:pPr>
      <w:r w:rsidRPr="00350654">
        <w:rPr>
          <w:rFonts w:asciiTheme="minorHAnsi" w:eastAsiaTheme="minorHAnsi" w:hAnsiTheme="minorHAnsi" w:cstheme="minorHAnsi"/>
          <w:sz w:val="24"/>
          <w:szCs w:val="24"/>
        </w:rPr>
        <w:t>Wykonawca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zuje si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do umo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liwienia wst</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pu na teren budowy pracownikom instytucji upowa</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nionych do kontrolowania budowy oraz osobom wskazanym w przepisach Prawa budowlanego i udost</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pni im wymagane przez nich informacje.</w:t>
      </w:r>
    </w:p>
    <w:p w14:paraId="4FDD4CBF" w14:textId="77777777" w:rsidR="00C066B5" w:rsidRPr="00350654" w:rsidRDefault="00C066B5" w:rsidP="00A0524C">
      <w:pPr>
        <w:pStyle w:val="Akapitzlist"/>
        <w:widowControl w:val="0"/>
        <w:numPr>
          <w:ilvl w:val="0"/>
          <w:numId w:val="21"/>
        </w:numPr>
        <w:suppressAutoHyphens/>
        <w:autoSpaceDE w:val="0"/>
        <w:autoSpaceDN w:val="0"/>
        <w:adjustRightInd w:val="0"/>
        <w:spacing w:after="0"/>
        <w:ind w:left="426" w:hanging="425"/>
        <w:rPr>
          <w:rFonts w:asciiTheme="minorHAnsi" w:eastAsia="TimesNewRomanPSMT" w:hAnsiTheme="minorHAnsi" w:cstheme="minorHAnsi"/>
          <w:sz w:val="24"/>
          <w:szCs w:val="24"/>
        </w:rPr>
      </w:pPr>
      <w:r w:rsidRPr="00350654">
        <w:rPr>
          <w:rFonts w:asciiTheme="minorHAnsi" w:eastAsiaTheme="minorHAnsi" w:hAnsiTheme="minorHAnsi" w:cstheme="minorHAnsi"/>
          <w:sz w:val="24"/>
          <w:szCs w:val="24"/>
        </w:rPr>
        <w:t>Wykonanie, w okresie gwarancji, wymaganych przeglądów gwarancyjnych.</w:t>
      </w:r>
    </w:p>
    <w:p w14:paraId="77D61752" w14:textId="77777777"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4</w:t>
      </w:r>
    </w:p>
    <w:p w14:paraId="6B49A01E"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Wynagrodzenie</w:t>
      </w:r>
    </w:p>
    <w:p w14:paraId="02909E81" w14:textId="77777777" w:rsidR="00C066B5" w:rsidRPr="00350654" w:rsidRDefault="00C066B5" w:rsidP="00A0524C">
      <w:pPr>
        <w:numPr>
          <w:ilvl w:val="1"/>
          <w:numId w:val="3"/>
        </w:numPr>
        <w:tabs>
          <w:tab w:val="clear" w:pos="144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Zgodnie z ofertą Wykonawcy ustala się wstępne wynagrodzenie w wysokości:</w:t>
      </w:r>
    </w:p>
    <w:p w14:paraId="752176E0" w14:textId="77777777" w:rsidR="00E14695" w:rsidRPr="00350654" w:rsidRDefault="00E14695" w:rsidP="00A0524C">
      <w:pPr>
        <w:tabs>
          <w:tab w:val="left" w:pos="1134"/>
          <w:tab w:val="left" w:pos="3976"/>
          <w:tab w:val="left" w:pos="4962"/>
        </w:tabs>
        <w:spacing w:after="0"/>
        <w:ind w:left="426"/>
        <w:jc w:val="both"/>
        <w:rPr>
          <w:rFonts w:asciiTheme="minorHAnsi" w:hAnsiTheme="minorHAnsi" w:cstheme="minorHAnsi"/>
          <w:bCs/>
          <w:sz w:val="24"/>
          <w:szCs w:val="24"/>
        </w:rPr>
      </w:pPr>
      <w:r w:rsidRPr="00350654">
        <w:rPr>
          <w:rFonts w:asciiTheme="minorHAnsi" w:hAnsiTheme="minorHAnsi" w:cstheme="minorHAnsi"/>
          <w:bCs/>
          <w:sz w:val="24"/>
          <w:szCs w:val="24"/>
        </w:rPr>
        <w:lastRenderedPageBreak/>
        <w:t>netto: …………………………… zł (słownie: ………………………………………………</w:t>
      </w:r>
      <w:proofErr w:type="gramStart"/>
      <w:r w:rsidRPr="00350654">
        <w:rPr>
          <w:rFonts w:asciiTheme="minorHAnsi" w:hAnsiTheme="minorHAnsi" w:cstheme="minorHAnsi"/>
          <w:bCs/>
          <w:sz w:val="24"/>
          <w:szCs w:val="24"/>
        </w:rPr>
        <w:t>…….</w:t>
      </w:r>
      <w:proofErr w:type="gramEnd"/>
      <w:r w:rsidRPr="00350654">
        <w:rPr>
          <w:rFonts w:asciiTheme="minorHAnsi" w:hAnsiTheme="minorHAnsi" w:cstheme="minorHAnsi"/>
          <w:bCs/>
          <w:sz w:val="24"/>
          <w:szCs w:val="24"/>
        </w:rPr>
        <w:t>……………)</w:t>
      </w:r>
    </w:p>
    <w:p w14:paraId="1FDA6FE1" w14:textId="77777777" w:rsidR="00E14695" w:rsidRPr="00350654" w:rsidRDefault="00E14695" w:rsidP="00A0524C">
      <w:pPr>
        <w:tabs>
          <w:tab w:val="left" w:pos="1134"/>
          <w:tab w:val="left" w:pos="3976"/>
          <w:tab w:val="left" w:pos="4962"/>
        </w:tabs>
        <w:spacing w:after="0"/>
        <w:ind w:left="426"/>
        <w:jc w:val="both"/>
        <w:rPr>
          <w:rFonts w:asciiTheme="minorHAnsi" w:hAnsiTheme="minorHAnsi" w:cstheme="minorHAnsi"/>
          <w:bCs/>
          <w:sz w:val="24"/>
          <w:szCs w:val="24"/>
        </w:rPr>
      </w:pPr>
      <w:r w:rsidRPr="00350654">
        <w:rPr>
          <w:rFonts w:asciiTheme="minorHAnsi" w:hAnsiTheme="minorHAnsi" w:cstheme="minorHAnsi"/>
          <w:bCs/>
          <w:sz w:val="24"/>
          <w:szCs w:val="24"/>
        </w:rPr>
        <w:t>stawka podatku VAT w wysokości 23%,</w:t>
      </w:r>
    </w:p>
    <w:p w14:paraId="1A02D1FF" w14:textId="77777777" w:rsidR="00E14695" w:rsidRPr="00350654" w:rsidRDefault="00E14695" w:rsidP="00A0524C">
      <w:pPr>
        <w:tabs>
          <w:tab w:val="left" w:pos="1134"/>
          <w:tab w:val="left" w:pos="3976"/>
          <w:tab w:val="left" w:pos="4962"/>
        </w:tabs>
        <w:spacing w:after="0"/>
        <w:ind w:left="426"/>
        <w:jc w:val="both"/>
        <w:rPr>
          <w:rFonts w:asciiTheme="minorHAnsi" w:hAnsiTheme="minorHAnsi" w:cstheme="minorHAnsi"/>
          <w:bCs/>
          <w:sz w:val="24"/>
          <w:szCs w:val="24"/>
        </w:rPr>
      </w:pPr>
      <w:r w:rsidRPr="00350654">
        <w:rPr>
          <w:rFonts w:asciiTheme="minorHAnsi" w:hAnsiTheme="minorHAnsi" w:cstheme="minorHAnsi"/>
          <w:sz w:val="24"/>
          <w:szCs w:val="24"/>
        </w:rPr>
        <w:t xml:space="preserve">brutto: </w:t>
      </w:r>
      <w:r w:rsidRPr="00350654">
        <w:rPr>
          <w:rFonts w:asciiTheme="minorHAnsi" w:hAnsiTheme="minorHAnsi" w:cstheme="minorHAnsi"/>
          <w:bCs/>
          <w:sz w:val="24"/>
          <w:szCs w:val="24"/>
        </w:rPr>
        <w:t>…………………………… zł (słownie: …………………………………………………………………)</w:t>
      </w:r>
    </w:p>
    <w:p w14:paraId="290557D2" w14:textId="623D9FCE" w:rsidR="00C066B5" w:rsidRPr="00350654" w:rsidRDefault="00C066B5" w:rsidP="00A0524C">
      <w:pPr>
        <w:spacing w:after="0"/>
        <w:ind w:left="426"/>
        <w:jc w:val="both"/>
        <w:rPr>
          <w:rFonts w:asciiTheme="minorHAnsi" w:hAnsiTheme="minorHAnsi" w:cstheme="minorHAnsi"/>
          <w:sz w:val="24"/>
          <w:szCs w:val="24"/>
        </w:rPr>
      </w:pPr>
      <w:r w:rsidRPr="00350654">
        <w:rPr>
          <w:rFonts w:asciiTheme="minorHAnsi" w:hAnsiTheme="minorHAnsi" w:cstheme="minorHAnsi"/>
          <w:sz w:val="24"/>
          <w:szCs w:val="24"/>
        </w:rPr>
        <w:t>Wynagrodzenie</w:t>
      </w:r>
      <w:r w:rsidR="00F935F1" w:rsidRPr="00350654">
        <w:rPr>
          <w:rFonts w:asciiTheme="minorHAnsi" w:hAnsiTheme="minorHAnsi" w:cstheme="minorHAnsi"/>
          <w:sz w:val="24"/>
          <w:szCs w:val="24"/>
        </w:rPr>
        <w:t xml:space="preserve"> </w:t>
      </w:r>
      <w:r w:rsidRPr="00350654">
        <w:rPr>
          <w:rFonts w:asciiTheme="minorHAnsi" w:hAnsiTheme="minorHAnsi" w:cstheme="minorHAnsi"/>
          <w:sz w:val="24"/>
          <w:szCs w:val="24"/>
        </w:rPr>
        <w:t>odpowiada zakresowi robót przedstawionemu w</w:t>
      </w:r>
      <w:r w:rsidR="003110FE" w:rsidRPr="00350654">
        <w:rPr>
          <w:rFonts w:asciiTheme="minorHAnsi" w:hAnsiTheme="minorHAnsi" w:cstheme="minorHAnsi"/>
          <w:sz w:val="24"/>
          <w:szCs w:val="24"/>
        </w:rPr>
        <w:t> </w:t>
      </w:r>
      <w:r w:rsidRPr="00350654">
        <w:rPr>
          <w:rFonts w:asciiTheme="minorHAnsi" w:hAnsiTheme="minorHAnsi" w:cstheme="minorHAnsi"/>
          <w:sz w:val="24"/>
          <w:szCs w:val="24"/>
        </w:rPr>
        <w:t xml:space="preserve">przedmiarach robót, które były załączone do SWZ i jest </w:t>
      </w:r>
      <w:r w:rsidRPr="00350654">
        <w:rPr>
          <w:rFonts w:asciiTheme="minorHAnsi" w:hAnsiTheme="minorHAnsi" w:cstheme="minorHAnsi"/>
          <w:sz w:val="24"/>
          <w:szCs w:val="24"/>
          <w:u w:val="single"/>
        </w:rPr>
        <w:t>wynagrodzeniem kosztorysowym.</w:t>
      </w:r>
    </w:p>
    <w:p w14:paraId="4D06DF91" w14:textId="41183A33" w:rsidR="00C066B5" w:rsidRPr="00350654" w:rsidRDefault="00C066B5" w:rsidP="00A0524C">
      <w:pPr>
        <w:pStyle w:val="Akapitzlist"/>
        <w:numPr>
          <w:ilvl w:val="1"/>
          <w:numId w:val="3"/>
        </w:numPr>
        <w:tabs>
          <w:tab w:val="clear" w:pos="1440"/>
          <w:tab w:val="num" w:pos="426"/>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Wynagrodzenie</w:t>
      </w:r>
      <w:r w:rsidR="005364C8" w:rsidRPr="00350654">
        <w:rPr>
          <w:rFonts w:asciiTheme="minorHAnsi" w:hAnsiTheme="minorHAnsi" w:cstheme="minorHAnsi"/>
          <w:sz w:val="24"/>
          <w:szCs w:val="24"/>
        </w:rPr>
        <w:t xml:space="preserve"> </w:t>
      </w:r>
      <w:r w:rsidRPr="00350654">
        <w:rPr>
          <w:rFonts w:asciiTheme="minorHAnsi" w:hAnsiTheme="minorHAnsi" w:cstheme="minorHAnsi"/>
          <w:sz w:val="24"/>
          <w:szCs w:val="24"/>
        </w:rPr>
        <w:t>zawiera koszty wynikające z projektów budowlanych, specyfikacji technicznej wykonania i odbioru robót budowlanych oraz udzielonych przez Zamawiającego odpowiedzi na pytania składane w trakcie procedury przetargowej będącej podstawą do zawarcia niniejszej umowy.</w:t>
      </w:r>
    </w:p>
    <w:p w14:paraId="1BBB9412" w14:textId="6A3257E0" w:rsidR="00C066B5" w:rsidRPr="00350654" w:rsidRDefault="00C066B5" w:rsidP="00A0524C">
      <w:pPr>
        <w:pStyle w:val="Akapitzlist"/>
        <w:numPr>
          <w:ilvl w:val="1"/>
          <w:numId w:val="3"/>
        </w:numPr>
        <w:tabs>
          <w:tab w:val="clear" w:pos="1440"/>
          <w:tab w:val="num" w:pos="426"/>
        </w:tabs>
        <w:spacing w:after="0"/>
        <w:ind w:left="425" w:hanging="425"/>
        <w:jc w:val="both"/>
        <w:rPr>
          <w:rFonts w:asciiTheme="minorHAnsi" w:hAnsiTheme="minorHAnsi" w:cstheme="minorHAnsi"/>
          <w:sz w:val="24"/>
          <w:szCs w:val="24"/>
        </w:rPr>
      </w:pPr>
      <w:r w:rsidRPr="00350654">
        <w:rPr>
          <w:rFonts w:asciiTheme="minorHAnsi" w:hAnsiTheme="minorHAnsi" w:cstheme="minorHAnsi"/>
          <w:sz w:val="24"/>
          <w:szCs w:val="24"/>
        </w:rPr>
        <w:t>Wynagrodzenie, o którym mowa w ust. 1 zawiera również następujące koszty: wykonania wszelkich robót przygotowawczych, porz</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dkowych, zorganizowania, zagospodarowania i likwidacji placu budowy oraz zabezpieczenia placu budowy, zorganizowania i utrzymania zaplecza budowy (woda, energia elektryczna), wywozu odpadów z</w:t>
      </w:r>
      <w:r w:rsidR="00C92C67" w:rsidRPr="00350654">
        <w:rPr>
          <w:rFonts w:asciiTheme="minorHAnsi" w:hAnsiTheme="minorHAnsi" w:cstheme="minorHAnsi"/>
          <w:sz w:val="24"/>
          <w:szCs w:val="24"/>
        </w:rPr>
        <w:t xml:space="preserve"> </w:t>
      </w:r>
      <w:r w:rsidRPr="00350654">
        <w:rPr>
          <w:rFonts w:asciiTheme="minorHAnsi" w:hAnsiTheme="minorHAnsi" w:cstheme="minorHAnsi"/>
          <w:sz w:val="24"/>
          <w:szCs w:val="24"/>
        </w:rPr>
        <w:t xml:space="preserve">terenu budowy, </w:t>
      </w:r>
      <w:r w:rsidR="006C479E" w:rsidRPr="00350654">
        <w:rPr>
          <w:rFonts w:asciiTheme="minorHAnsi" w:hAnsiTheme="minorHAnsi" w:cstheme="minorHAnsi"/>
          <w:sz w:val="24"/>
          <w:szCs w:val="24"/>
        </w:rPr>
        <w:t>pełnej obsługi geodezyjnej wraz z</w:t>
      </w:r>
      <w:r w:rsidR="0080783E" w:rsidRPr="00350654">
        <w:rPr>
          <w:rFonts w:asciiTheme="minorHAnsi" w:hAnsiTheme="minorHAnsi" w:cstheme="minorHAnsi"/>
          <w:sz w:val="24"/>
          <w:szCs w:val="24"/>
        </w:rPr>
        <w:t xml:space="preserve"> </w:t>
      </w:r>
      <w:r w:rsidR="006C479E" w:rsidRPr="00350654">
        <w:rPr>
          <w:rFonts w:asciiTheme="minorHAnsi" w:hAnsiTheme="minorHAnsi" w:cstheme="minorHAnsi"/>
          <w:sz w:val="24"/>
          <w:szCs w:val="24"/>
        </w:rPr>
        <w:t xml:space="preserve">inwentaryzacją powykonawczą, </w:t>
      </w:r>
      <w:r w:rsidRPr="00350654">
        <w:rPr>
          <w:rFonts w:asciiTheme="minorHAnsi" w:hAnsiTheme="minorHAnsi" w:cstheme="minorHAnsi"/>
          <w:sz w:val="24"/>
          <w:szCs w:val="24"/>
        </w:rPr>
        <w:t>wykonania dokumentacji powykonawczej, koszty zwi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zane z</w:t>
      </w:r>
      <w:r w:rsidR="0080783E" w:rsidRPr="00350654">
        <w:rPr>
          <w:rFonts w:asciiTheme="minorHAnsi" w:hAnsiTheme="minorHAnsi" w:cstheme="minorHAnsi"/>
          <w:sz w:val="24"/>
          <w:szCs w:val="24"/>
        </w:rPr>
        <w:t xml:space="preserve"> </w:t>
      </w:r>
      <w:r w:rsidRPr="00350654">
        <w:rPr>
          <w:rFonts w:asciiTheme="minorHAnsi" w:hAnsiTheme="minorHAnsi" w:cstheme="minorHAnsi"/>
          <w:sz w:val="24"/>
          <w:szCs w:val="24"/>
        </w:rPr>
        <w:t>odbiorami wykonanych robót, doprowadzenia terenu do stanu pierwotnego po zako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czeniu realizacji robót budowlanych oraz inne koszty wynikaj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 xml:space="preserve">ce z niniejszej umowy, m. in. ubezpieczenia budowy. </w:t>
      </w:r>
    </w:p>
    <w:p w14:paraId="062C3A94" w14:textId="74AC9EBA" w:rsidR="00C066B5" w:rsidRPr="00350654" w:rsidRDefault="00C066B5" w:rsidP="00A0524C">
      <w:pPr>
        <w:pStyle w:val="Akapitzlist"/>
        <w:numPr>
          <w:ilvl w:val="0"/>
          <w:numId w:val="17"/>
        </w:numPr>
        <w:tabs>
          <w:tab w:val="left" w:pos="426"/>
        </w:tabs>
        <w:spacing w:after="0"/>
        <w:ind w:left="426" w:hanging="426"/>
        <w:jc w:val="both"/>
        <w:rPr>
          <w:rFonts w:asciiTheme="minorHAnsi" w:hAnsiTheme="minorHAnsi" w:cstheme="minorHAnsi"/>
          <w:bCs/>
          <w:sz w:val="24"/>
          <w:szCs w:val="24"/>
        </w:rPr>
      </w:pPr>
      <w:r w:rsidRPr="00350654">
        <w:rPr>
          <w:rFonts w:asciiTheme="minorHAnsi" w:hAnsiTheme="minorHAnsi" w:cstheme="minorHAnsi"/>
          <w:bCs/>
          <w:sz w:val="24"/>
          <w:szCs w:val="24"/>
        </w:rPr>
        <w:t xml:space="preserve">Rozliczanie robót, o których mowa w ust. 2 oraz kosztów, o których mowa w ust. 3 niniejszego paragrafu będzie się odbywało na podstawie faktury końcowej. Podstawą wystawienia faktury będzie podpisany przez Kierownika Robót i Inspektora </w:t>
      </w:r>
      <w:r w:rsidR="006B7A35" w:rsidRPr="00350654">
        <w:rPr>
          <w:rFonts w:asciiTheme="minorHAnsi" w:hAnsiTheme="minorHAnsi" w:cstheme="minorHAnsi"/>
          <w:bCs/>
          <w:sz w:val="24"/>
          <w:szCs w:val="24"/>
        </w:rPr>
        <w:t>N</w:t>
      </w:r>
      <w:r w:rsidRPr="00350654">
        <w:rPr>
          <w:rFonts w:asciiTheme="minorHAnsi" w:hAnsiTheme="minorHAnsi" w:cstheme="minorHAnsi"/>
          <w:bCs/>
          <w:sz w:val="24"/>
          <w:szCs w:val="24"/>
        </w:rPr>
        <w:t xml:space="preserve">adzoru </w:t>
      </w:r>
      <w:r w:rsidR="006B7A35" w:rsidRPr="00350654">
        <w:rPr>
          <w:rFonts w:asciiTheme="minorHAnsi" w:hAnsiTheme="minorHAnsi" w:cstheme="minorHAnsi"/>
          <w:bCs/>
          <w:sz w:val="24"/>
          <w:szCs w:val="24"/>
        </w:rPr>
        <w:t xml:space="preserve">Inwestorskiego </w:t>
      </w:r>
      <w:r w:rsidRPr="00350654">
        <w:rPr>
          <w:rFonts w:asciiTheme="minorHAnsi" w:hAnsiTheme="minorHAnsi" w:cstheme="minorHAnsi"/>
          <w:bCs/>
          <w:sz w:val="24"/>
          <w:szCs w:val="24"/>
        </w:rPr>
        <w:t xml:space="preserve">protokół końcowy odbioru robót. </w:t>
      </w:r>
    </w:p>
    <w:p w14:paraId="694BE7D9" w14:textId="77777777" w:rsidR="00C066B5" w:rsidRPr="00350654" w:rsidRDefault="00C066B5" w:rsidP="00A0524C">
      <w:pPr>
        <w:pStyle w:val="NormalnyWeb"/>
        <w:numPr>
          <w:ilvl w:val="0"/>
          <w:numId w:val="17"/>
        </w:numPr>
        <w:autoSpaceDE w:val="0"/>
        <w:autoSpaceDN w:val="0"/>
        <w:adjustRightInd w:val="0"/>
        <w:spacing w:before="0" w:beforeAutospacing="0" w:after="0" w:afterAutospacing="0" w:line="276" w:lineRule="auto"/>
        <w:ind w:left="426" w:hanging="426"/>
        <w:jc w:val="both"/>
        <w:rPr>
          <w:rFonts w:asciiTheme="minorHAnsi" w:hAnsiTheme="minorHAnsi" w:cstheme="minorHAnsi"/>
          <w:bCs/>
        </w:rPr>
      </w:pPr>
      <w:r w:rsidRPr="00350654">
        <w:rPr>
          <w:rFonts w:asciiTheme="minorHAnsi" w:hAnsiTheme="minorHAnsi" w:cstheme="minorHAnsi"/>
          <w:bCs/>
        </w:rPr>
        <w:t>W przypadku ustawowej zmiany stawki podatku VAT wynagrodzenie Wykonawcy ulegnie zmianie stosownie do zmiany stawki podatku VAT.</w:t>
      </w:r>
    </w:p>
    <w:p w14:paraId="200A6A7E" w14:textId="178D631B" w:rsidR="00C066B5" w:rsidRPr="00350654" w:rsidRDefault="00C066B5" w:rsidP="00A0524C">
      <w:pPr>
        <w:pStyle w:val="NormalnyWeb"/>
        <w:numPr>
          <w:ilvl w:val="0"/>
          <w:numId w:val="17"/>
        </w:numPr>
        <w:spacing w:before="0" w:beforeAutospacing="0" w:after="0" w:afterAutospacing="0" w:line="276" w:lineRule="auto"/>
        <w:ind w:left="426" w:hanging="426"/>
        <w:jc w:val="both"/>
        <w:rPr>
          <w:rFonts w:asciiTheme="minorHAnsi" w:hAnsiTheme="minorHAnsi" w:cstheme="minorHAnsi"/>
          <w:bCs/>
        </w:rPr>
      </w:pPr>
      <w:r w:rsidRPr="00350654">
        <w:rPr>
          <w:rFonts w:asciiTheme="minorHAnsi" w:hAnsiTheme="minorHAnsi" w:cstheme="minorHAnsi"/>
          <w:bCs/>
        </w:rPr>
        <w:t>Rozliczenie poszczególnych robót nastąpi w oparciu o ich ceny jednostkowe wynikające z</w:t>
      </w:r>
      <w:r w:rsidR="006C479E" w:rsidRPr="00350654">
        <w:rPr>
          <w:rFonts w:asciiTheme="minorHAnsi" w:hAnsiTheme="minorHAnsi" w:cstheme="minorHAnsi"/>
          <w:bCs/>
        </w:rPr>
        <w:t> </w:t>
      </w:r>
      <w:r w:rsidRPr="00350654">
        <w:rPr>
          <w:rFonts w:asciiTheme="minorHAnsi" w:hAnsiTheme="minorHAnsi" w:cstheme="minorHAnsi"/>
          <w:bCs/>
        </w:rPr>
        <w:t>kosztorysu ofertowego i faktycznie wykonane ilości robót na podstawie sprawdzonych i</w:t>
      </w:r>
      <w:r w:rsidR="006C479E" w:rsidRPr="00350654">
        <w:rPr>
          <w:rFonts w:asciiTheme="minorHAnsi" w:hAnsiTheme="minorHAnsi" w:cstheme="minorHAnsi"/>
          <w:bCs/>
        </w:rPr>
        <w:t> </w:t>
      </w:r>
      <w:r w:rsidRPr="00350654">
        <w:rPr>
          <w:rFonts w:asciiTheme="minorHAnsi" w:hAnsiTheme="minorHAnsi" w:cstheme="minorHAnsi"/>
          <w:bCs/>
        </w:rPr>
        <w:t xml:space="preserve">potwierdzonych przez inspektora nadzoru. </w:t>
      </w:r>
      <w:r w:rsidRPr="00350654">
        <w:rPr>
          <w:rFonts w:asciiTheme="minorHAnsi" w:hAnsiTheme="minorHAnsi" w:cstheme="minorHAnsi"/>
          <w:bCs/>
          <w:u w:val="single"/>
        </w:rPr>
        <w:t>Wynagrodzenie ostateczne</w:t>
      </w:r>
      <w:r w:rsidRPr="00350654">
        <w:rPr>
          <w:rFonts w:asciiTheme="minorHAnsi" w:hAnsiTheme="minorHAnsi" w:cstheme="minorHAnsi"/>
          <w:bCs/>
        </w:rPr>
        <w:t xml:space="preserve"> zostanie ustalone na podstawie kosztorysu powykonawczego (różnicowego) i obmiarów robót potwierdzonych przez uprawnionego geodetę oraz przez inspektora nadzoru inwestorskiego. W</w:t>
      </w:r>
      <w:r w:rsidR="006B7A35" w:rsidRPr="00350654">
        <w:rPr>
          <w:rFonts w:asciiTheme="minorHAnsi" w:hAnsiTheme="minorHAnsi" w:cstheme="minorHAnsi"/>
          <w:bCs/>
        </w:rPr>
        <w:t xml:space="preserve"> </w:t>
      </w:r>
      <w:r w:rsidRPr="00350654">
        <w:rPr>
          <w:rFonts w:asciiTheme="minorHAnsi" w:hAnsiTheme="minorHAnsi" w:cstheme="minorHAnsi"/>
          <w:bCs/>
        </w:rPr>
        <w:t>kosztorysie powykonawczym (różnicowym) powinny być wyspecyfikowane i wycenione zmienione elementy (przed zmianami, po zmianach).</w:t>
      </w:r>
    </w:p>
    <w:p w14:paraId="4AA42483" w14:textId="7A955B4A" w:rsidR="00C066B5" w:rsidRPr="00350654" w:rsidRDefault="00C066B5" w:rsidP="00A0524C">
      <w:pPr>
        <w:pStyle w:val="Akapitzlist"/>
        <w:numPr>
          <w:ilvl w:val="0"/>
          <w:numId w:val="17"/>
        </w:numPr>
        <w:spacing w:after="0"/>
        <w:ind w:left="426" w:hanging="426"/>
        <w:jc w:val="both"/>
        <w:rPr>
          <w:rFonts w:asciiTheme="minorHAnsi" w:hAnsiTheme="minorHAnsi" w:cstheme="minorHAnsi"/>
          <w:sz w:val="24"/>
          <w:szCs w:val="24"/>
        </w:rPr>
      </w:pPr>
      <w:r w:rsidRPr="00350654">
        <w:rPr>
          <w:rFonts w:asciiTheme="minorHAnsi" w:hAnsiTheme="minorHAnsi" w:cstheme="minorHAnsi"/>
          <w:bCs/>
          <w:sz w:val="24"/>
          <w:szCs w:val="24"/>
        </w:rPr>
        <w:t>Wszelkie inne rodzaje robót niż ujęte w przedmiarach oraz zwiększone w porównaniu z</w:t>
      </w:r>
      <w:r w:rsidR="006C479E" w:rsidRPr="00350654">
        <w:rPr>
          <w:rFonts w:asciiTheme="minorHAnsi" w:hAnsiTheme="minorHAnsi" w:cstheme="minorHAnsi"/>
          <w:bCs/>
          <w:sz w:val="24"/>
          <w:szCs w:val="24"/>
        </w:rPr>
        <w:t> </w:t>
      </w:r>
      <w:r w:rsidRPr="00350654">
        <w:rPr>
          <w:rFonts w:asciiTheme="minorHAnsi" w:hAnsiTheme="minorHAnsi" w:cstheme="minorHAnsi"/>
          <w:bCs/>
          <w:sz w:val="24"/>
          <w:szCs w:val="24"/>
        </w:rPr>
        <w:t>przedmiarem robót ilości robót tj. „konieczne prace dodatkowe”, o których mowa w § 1 ust. 8 umowy oraz „roboty zamienne”, o których mowa w § 1 ust.</w:t>
      </w:r>
      <w:r w:rsidRPr="00350654">
        <w:rPr>
          <w:rFonts w:asciiTheme="minorHAnsi" w:hAnsiTheme="minorHAnsi" w:cstheme="minorHAnsi"/>
          <w:sz w:val="24"/>
          <w:szCs w:val="24"/>
        </w:rPr>
        <w:t xml:space="preserve"> 9, a konieczne do wykonania i</w:t>
      </w:r>
      <w:r w:rsidR="00B076F1" w:rsidRPr="00350654">
        <w:rPr>
          <w:rFonts w:asciiTheme="minorHAnsi" w:hAnsiTheme="minorHAnsi" w:cstheme="minorHAnsi"/>
          <w:sz w:val="24"/>
          <w:szCs w:val="24"/>
        </w:rPr>
        <w:t> </w:t>
      </w:r>
      <w:r w:rsidRPr="00350654">
        <w:rPr>
          <w:rFonts w:asciiTheme="minorHAnsi" w:hAnsiTheme="minorHAnsi" w:cstheme="minorHAnsi"/>
          <w:sz w:val="24"/>
          <w:szCs w:val="24"/>
        </w:rPr>
        <w:t>oddania do użytkowania przedmiotu niniejszej umowy, mogą być wykonane na podstawie protokołów konieczności sporządzonych przez Wykonawcę, potwierdzonych przez Inspektora Nadzoru</w:t>
      </w:r>
      <w:r w:rsidR="006B7A35" w:rsidRPr="00350654">
        <w:rPr>
          <w:rFonts w:asciiTheme="minorHAnsi" w:hAnsiTheme="minorHAnsi" w:cstheme="minorHAnsi"/>
          <w:sz w:val="24"/>
          <w:szCs w:val="24"/>
        </w:rPr>
        <w:t xml:space="preserve"> Inwestorskiego</w:t>
      </w:r>
      <w:r w:rsidRPr="00350654">
        <w:rPr>
          <w:rFonts w:asciiTheme="minorHAnsi" w:hAnsiTheme="minorHAnsi" w:cstheme="minorHAnsi"/>
          <w:sz w:val="24"/>
          <w:szCs w:val="24"/>
        </w:rPr>
        <w:t xml:space="preserve"> i</w:t>
      </w:r>
      <w:r w:rsidR="006B7A35" w:rsidRPr="00350654">
        <w:rPr>
          <w:rFonts w:asciiTheme="minorHAnsi" w:hAnsiTheme="minorHAnsi" w:cstheme="minorHAnsi"/>
          <w:sz w:val="24"/>
          <w:szCs w:val="24"/>
        </w:rPr>
        <w:t xml:space="preserve"> </w:t>
      </w:r>
      <w:r w:rsidRPr="00350654">
        <w:rPr>
          <w:rFonts w:asciiTheme="minorHAnsi" w:hAnsiTheme="minorHAnsi" w:cstheme="minorHAnsi"/>
          <w:sz w:val="24"/>
          <w:szCs w:val="24"/>
        </w:rPr>
        <w:t xml:space="preserve">zatwierdzonych przez Zamawiającego. Bez zatwierdzenia protokołów konieczności przez Zamawiającego wykonawca nie może rozpocząć wykonywania ww. robót lub zrezygnować z robót „zaniechanych”. </w:t>
      </w:r>
    </w:p>
    <w:p w14:paraId="16198D09" w14:textId="77777777" w:rsidR="00C066B5" w:rsidRPr="00350654" w:rsidRDefault="00C066B5" w:rsidP="00A0524C">
      <w:pPr>
        <w:pStyle w:val="NormalnyWeb"/>
        <w:numPr>
          <w:ilvl w:val="0"/>
          <w:numId w:val="17"/>
        </w:numPr>
        <w:spacing w:before="0" w:beforeAutospacing="0" w:after="0" w:afterAutospacing="0" w:line="276" w:lineRule="auto"/>
        <w:ind w:left="426" w:hanging="426"/>
        <w:jc w:val="both"/>
        <w:rPr>
          <w:rFonts w:asciiTheme="minorHAnsi" w:hAnsiTheme="minorHAnsi" w:cstheme="minorHAnsi"/>
        </w:rPr>
      </w:pPr>
      <w:r w:rsidRPr="00350654">
        <w:rPr>
          <w:rFonts w:asciiTheme="minorHAnsi" w:hAnsiTheme="minorHAnsi" w:cstheme="minorHAnsi"/>
        </w:rPr>
        <w:t xml:space="preserve">Rozliczanie robót ujętych w przedmiarach oraz „koniecznych prac dodatkowych” niezbędnych do wykonania i oddania do użytkowania przedmiotu niniejszej umowy, określonego w § 1 ust. 1 i 2 będzie się odbywało na podstawie faktury końcowej, o której mowa w ust. 4. niniejszego </w:t>
      </w:r>
      <w:r w:rsidRPr="00350654">
        <w:rPr>
          <w:rFonts w:asciiTheme="minorHAnsi" w:hAnsiTheme="minorHAnsi" w:cstheme="minorHAnsi"/>
        </w:rPr>
        <w:lastRenderedPageBreak/>
        <w:t xml:space="preserve">paragrafu. </w:t>
      </w:r>
      <w:r w:rsidRPr="00350654">
        <w:rPr>
          <w:rFonts w:asciiTheme="minorHAnsi" w:hAnsiTheme="minorHAnsi" w:cstheme="minorHAnsi"/>
          <w:iCs/>
        </w:rPr>
        <w:t xml:space="preserve">Podstawą rozliczenia ww. robót będzie </w:t>
      </w:r>
      <w:r w:rsidRPr="00350654">
        <w:rPr>
          <w:rFonts w:asciiTheme="minorHAnsi" w:hAnsiTheme="minorHAnsi" w:cstheme="minorHAnsi"/>
        </w:rPr>
        <w:t xml:space="preserve">protokół odbioru wykonanych robót oraz </w:t>
      </w:r>
      <w:r w:rsidRPr="00350654">
        <w:rPr>
          <w:rFonts w:asciiTheme="minorHAnsi" w:hAnsiTheme="minorHAnsi" w:cstheme="minorHAnsi"/>
          <w:u w:val="single"/>
        </w:rPr>
        <w:t>kosztorys zamienny</w:t>
      </w:r>
      <w:r w:rsidRPr="00350654">
        <w:rPr>
          <w:rFonts w:asciiTheme="minorHAnsi" w:hAnsiTheme="minorHAnsi" w:cstheme="minorHAnsi"/>
        </w:rPr>
        <w:t xml:space="preserve"> wykonany w oparciu o następujące założenia:</w:t>
      </w:r>
    </w:p>
    <w:p w14:paraId="6D4444C5" w14:textId="77777777" w:rsidR="00C066B5" w:rsidRPr="00350654" w:rsidRDefault="00C066B5" w:rsidP="00A0524C">
      <w:pPr>
        <w:numPr>
          <w:ilvl w:val="0"/>
          <w:numId w:val="18"/>
        </w:numPr>
        <w:autoSpaceDE w:val="0"/>
        <w:autoSpaceDN w:val="0"/>
        <w:adjustRightInd w:val="0"/>
        <w:spacing w:after="0"/>
        <w:ind w:left="709" w:hanging="283"/>
        <w:jc w:val="both"/>
        <w:rPr>
          <w:rFonts w:asciiTheme="minorHAnsi" w:hAnsiTheme="minorHAnsi" w:cstheme="minorHAnsi"/>
          <w:iCs/>
          <w:sz w:val="24"/>
          <w:szCs w:val="24"/>
        </w:rPr>
      </w:pPr>
      <w:r w:rsidRPr="00350654">
        <w:rPr>
          <w:rFonts w:asciiTheme="minorHAnsi" w:hAnsiTheme="minorHAnsi" w:cstheme="minorHAnsi"/>
          <w:iCs/>
          <w:sz w:val="24"/>
          <w:szCs w:val="24"/>
        </w:rPr>
        <w:t>ceny jednostkowe robót będą przyjmowane z kosztorysów ofertowych, a ilości wykonanych w tym okresie robót – z książki obmiaru;</w:t>
      </w:r>
    </w:p>
    <w:p w14:paraId="6F0F23BD" w14:textId="4E1828AA" w:rsidR="00C066B5" w:rsidRPr="00350654" w:rsidRDefault="00C066B5" w:rsidP="00A0524C">
      <w:pPr>
        <w:numPr>
          <w:ilvl w:val="0"/>
          <w:numId w:val="18"/>
        </w:numPr>
        <w:autoSpaceDE w:val="0"/>
        <w:autoSpaceDN w:val="0"/>
        <w:adjustRightInd w:val="0"/>
        <w:spacing w:after="0"/>
        <w:ind w:left="709" w:hanging="283"/>
        <w:jc w:val="both"/>
        <w:rPr>
          <w:rFonts w:asciiTheme="minorHAnsi" w:hAnsiTheme="minorHAnsi" w:cstheme="minorHAnsi"/>
          <w:iCs/>
          <w:sz w:val="24"/>
          <w:szCs w:val="24"/>
        </w:rPr>
      </w:pPr>
      <w:r w:rsidRPr="00350654">
        <w:rPr>
          <w:rFonts w:asciiTheme="minorHAnsi" w:hAnsiTheme="minorHAnsi" w:cstheme="minorHAnsi"/>
          <w:iCs/>
          <w:sz w:val="24"/>
          <w:szCs w:val="24"/>
        </w:rPr>
        <w:t xml:space="preserve">w przypadku, gdy wystąpią roboty innego rodzaju niż w przedmiarach robót (tzn. takie, których nie można rozliczyć zgodnie z ust. </w:t>
      </w:r>
      <w:r w:rsidR="006B7A35" w:rsidRPr="00350654">
        <w:rPr>
          <w:rFonts w:asciiTheme="minorHAnsi" w:hAnsiTheme="minorHAnsi" w:cstheme="minorHAnsi"/>
          <w:iCs/>
          <w:sz w:val="24"/>
          <w:szCs w:val="24"/>
        </w:rPr>
        <w:t>8</w:t>
      </w:r>
      <w:r w:rsidRPr="00350654">
        <w:rPr>
          <w:rFonts w:asciiTheme="minorHAnsi" w:hAnsiTheme="minorHAnsi" w:cstheme="minorHAnsi"/>
          <w:iCs/>
          <w:sz w:val="24"/>
          <w:szCs w:val="24"/>
        </w:rPr>
        <w:t xml:space="preserve"> pkt. a) niniejszego paragrafu), a konieczne do wykonania przedmiotu zamówienia, roboty te rozliczone będą na podstawie kosztorysów przygotowanych przez </w:t>
      </w:r>
      <w:r w:rsidR="006B7A35" w:rsidRPr="00350654">
        <w:rPr>
          <w:rFonts w:asciiTheme="minorHAnsi" w:hAnsiTheme="minorHAnsi" w:cstheme="minorHAnsi"/>
          <w:iCs/>
          <w:sz w:val="24"/>
          <w:szCs w:val="24"/>
        </w:rPr>
        <w:t>W</w:t>
      </w:r>
      <w:r w:rsidRPr="00350654">
        <w:rPr>
          <w:rFonts w:asciiTheme="minorHAnsi" w:hAnsiTheme="minorHAnsi" w:cstheme="minorHAnsi"/>
          <w:iCs/>
          <w:sz w:val="24"/>
          <w:szCs w:val="24"/>
        </w:rPr>
        <w:t xml:space="preserve">ykonawcę, a zatwierdzonych przez </w:t>
      </w:r>
      <w:r w:rsidR="006B7A35" w:rsidRPr="00350654">
        <w:rPr>
          <w:rFonts w:asciiTheme="minorHAnsi" w:hAnsiTheme="minorHAnsi" w:cstheme="minorHAnsi"/>
          <w:iCs/>
          <w:sz w:val="24"/>
          <w:szCs w:val="24"/>
        </w:rPr>
        <w:t>I</w:t>
      </w:r>
      <w:r w:rsidRPr="00350654">
        <w:rPr>
          <w:rFonts w:asciiTheme="minorHAnsi" w:hAnsiTheme="minorHAnsi" w:cstheme="minorHAnsi"/>
          <w:iCs/>
          <w:sz w:val="24"/>
          <w:szCs w:val="24"/>
        </w:rPr>
        <w:t xml:space="preserve">nspektora </w:t>
      </w:r>
      <w:r w:rsidR="006B7A35" w:rsidRPr="00350654">
        <w:rPr>
          <w:rFonts w:asciiTheme="minorHAnsi" w:hAnsiTheme="minorHAnsi" w:cstheme="minorHAnsi"/>
          <w:iCs/>
          <w:sz w:val="24"/>
          <w:szCs w:val="24"/>
        </w:rPr>
        <w:t>N</w:t>
      </w:r>
      <w:r w:rsidRPr="00350654">
        <w:rPr>
          <w:rFonts w:asciiTheme="minorHAnsi" w:hAnsiTheme="minorHAnsi" w:cstheme="minorHAnsi"/>
          <w:iCs/>
          <w:sz w:val="24"/>
          <w:szCs w:val="24"/>
        </w:rPr>
        <w:t xml:space="preserve">adzoru </w:t>
      </w:r>
      <w:r w:rsidR="006B7A35" w:rsidRPr="00350654">
        <w:rPr>
          <w:rFonts w:asciiTheme="minorHAnsi" w:hAnsiTheme="minorHAnsi" w:cstheme="minorHAnsi"/>
          <w:iCs/>
          <w:sz w:val="24"/>
          <w:szCs w:val="24"/>
        </w:rPr>
        <w:t xml:space="preserve">Inwestorskiego </w:t>
      </w:r>
      <w:r w:rsidRPr="00350654">
        <w:rPr>
          <w:rFonts w:asciiTheme="minorHAnsi" w:hAnsiTheme="minorHAnsi" w:cstheme="minorHAnsi"/>
          <w:iCs/>
          <w:sz w:val="24"/>
          <w:szCs w:val="24"/>
        </w:rPr>
        <w:t>i</w:t>
      </w:r>
      <w:r w:rsidR="006B7A35" w:rsidRPr="00350654">
        <w:rPr>
          <w:rFonts w:asciiTheme="minorHAnsi" w:hAnsiTheme="minorHAnsi" w:cstheme="minorHAnsi"/>
          <w:iCs/>
          <w:sz w:val="24"/>
          <w:szCs w:val="24"/>
        </w:rPr>
        <w:t xml:space="preserve"> Z</w:t>
      </w:r>
      <w:r w:rsidRPr="00350654">
        <w:rPr>
          <w:rFonts w:asciiTheme="minorHAnsi" w:hAnsiTheme="minorHAnsi" w:cstheme="minorHAnsi"/>
          <w:iCs/>
          <w:sz w:val="24"/>
          <w:szCs w:val="24"/>
        </w:rPr>
        <w:t xml:space="preserve">amawiającego. Kosztorysy te opracowane będą w oparciu o następujące założenia: </w:t>
      </w:r>
    </w:p>
    <w:p w14:paraId="32DAF256" w14:textId="77777777" w:rsidR="00C066B5" w:rsidRPr="00350654" w:rsidRDefault="00C066B5" w:rsidP="00A0524C">
      <w:pPr>
        <w:spacing w:after="0"/>
        <w:ind w:left="993" w:hanging="306"/>
        <w:jc w:val="both"/>
        <w:rPr>
          <w:rFonts w:asciiTheme="minorHAnsi" w:hAnsiTheme="minorHAnsi" w:cstheme="minorHAnsi"/>
          <w:iCs/>
          <w:sz w:val="24"/>
          <w:szCs w:val="24"/>
        </w:rPr>
      </w:pPr>
      <w:r w:rsidRPr="00350654">
        <w:rPr>
          <w:rFonts w:asciiTheme="minorHAnsi" w:hAnsiTheme="minorHAnsi" w:cstheme="minorHAnsi"/>
          <w:iCs/>
          <w:sz w:val="24"/>
          <w:szCs w:val="24"/>
        </w:rPr>
        <w:t>1) ceny czynników produkcji (</w:t>
      </w:r>
      <w:proofErr w:type="spellStart"/>
      <w:r w:rsidRPr="00350654">
        <w:rPr>
          <w:rFonts w:asciiTheme="minorHAnsi" w:hAnsiTheme="minorHAnsi" w:cstheme="minorHAnsi"/>
          <w:iCs/>
          <w:sz w:val="24"/>
          <w:szCs w:val="24"/>
        </w:rPr>
        <w:t>Rbg</w:t>
      </w:r>
      <w:proofErr w:type="spellEnd"/>
      <w:r w:rsidRPr="00350654">
        <w:rPr>
          <w:rFonts w:asciiTheme="minorHAnsi" w:hAnsiTheme="minorHAnsi" w:cstheme="minorHAnsi"/>
          <w:iCs/>
          <w:sz w:val="24"/>
          <w:szCs w:val="24"/>
        </w:rPr>
        <w:t>, M, S, Ko, Z) zostaną przyjęte z kosztorysów ofertowych złożonych przez wykonawcę,</w:t>
      </w:r>
    </w:p>
    <w:p w14:paraId="148F9DA5" w14:textId="72402768" w:rsidR="00C066B5" w:rsidRPr="00350654" w:rsidRDefault="00C066B5" w:rsidP="00A0524C">
      <w:pPr>
        <w:spacing w:after="0"/>
        <w:ind w:left="993" w:hanging="306"/>
        <w:jc w:val="both"/>
        <w:rPr>
          <w:rFonts w:asciiTheme="minorHAnsi" w:hAnsiTheme="minorHAnsi" w:cstheme="minorHAnsi"/>
          <w:iCs/>
          <w:sz w:val="24"/>
          <w:szCs w:val="24"/>
        </w:rPr>
      </w:pPr>
      <w:r w:rsidRPr="00350654">
        <w:rPr>
          <w:rFonts w:asciiTheme="minorHAnsi" w:hAnsiTheme="minorHAnsi" w:cstheme="minorHAnsi"/>
          <w:iCs/>
          <w:sz w:val="24"/>
          <w:szCs w:val="24"/>
        </w:rPr>
        <w:t xml:space="preserve">2) </w:t>
      </w:r>
      <w:bookmarkStart w:id="3" w:name="_Hlk63425137"/>
      <w:r w:rsidRPr="00350654">
        <w:rPr>
          <w:rFonts w:asciiTheme="minorHAnsi" w:hAnsiTheme="minorHAnsi" w:cstheme="minorHAnsi"/>
          <w:iCs/>
          <w:sz w:val="24"/>
          <w:szCs w:val="24"/>
        </w:rPr>
        <w:t>w przypadku, gdy nie będzie możliwe rozliczenie danej roboty w oparciu o zapisy w</w:t>
      </w:r>
      <w:r w:rsidR="006C479E" w:rsidRPr="00350654">
        <w:rPr>
          <w:rFonts w:asciiTheme="minorHAnsi" w:hAnsiTheme="minorHAnsi" w:cstheme="minorHAnsi"/>
          <w:iCs/>
          <w:sz w:val="24"/>
          <w:szCs w:val="24"/>
        </w:rPr>
        <w:t> </w:t>
      </w:r>
      <w:proofErr w:type="spellStart"/>
      <w:r w:rsidRPr="00350654">
        <w:rPr>
          <w:rFonts w:asciiTheme="minorHAnsi" w:hAnsiTheme="minorHAnsi" w:cstheme="minorHAnsi"/>
          <w:iCs/>
          <w:sz w:val="24"/>
          <w:szCs w:val="24"/>
        </w:rPr>
        <w:t>ppkt</w:t>
      </w:r>
      <w:proofErr w:type="spellEnd"/>
      <w:r w:rsidRPr="00350654">
        <w:rPr>
          <w:rFonts w:asciiTheme="minorHAnsi" w:hAnsiTheme="minorHAnsi" w:cstheme="minorHAnsi"/>
          <w:iCs/>
          <w:sz w:val="24"/>
          <w:szCs w:val="24"/>
        </w:rPr>
        <w:t xml:space="preserve"> 1, brakujące ceny czynników produkcji zostaną przyjęte z zeszytów SEKOCENBUD (jako średnie) za okres ich wbudowania,</w:t>
      </w:r>
    </w:p>
    <w:bookmarkEnd w:id="3"/>
    <w:p w14:paraId="649F7298" w14:textId="77777777" w:rsidR="00C066B5" w:rsidRPr="00350654" w:rsidRDefault="00C066B5" w:rsidP="00A0524C">
      <w:pPr>
        <w:spacing w:after="0"/>
        <w:ind w:left="993" w:hanging="306"/>
        <w:jc w:val="both"/>
        <w:rPr>
          <w:rFonts w:asciiTheme="minorHAnsi" w:hAnsiTheme="minorHAnsi" w:cstheme="minorHAnsi"/>
          <w:iCs/>
          <w:sz w:val="24"/>
          <w:szCs w:val="24"/>
        </w:rPr>
      </w:pPr>
      <w:r w:rsidRPr="00350654">
        <w:rPr>
          <w:rFonts w:asciiTheme="minorHAnsi" w:hAnsiTheme="minorHAnsi" w:cstheme="minorHAnsi"/>
          <w:iCs/>
          <w:sz w:val="24"/>
          <w:szCs w:val="24"/>
        </w:rPr>
        <w:t xml:space="preserve">3) </w:t>
      </w:r>
      <w:bookmarkStart w:id="4" w:name="_Hlk63425189"/>
      <w:r w:rsidRPr="00350654">
        <w:rPr>
          <w:rFonts w:asciiTheme="minorHAnsi" w:hAnsiTheme="minorHAnsi" w:cstheme="minorHAnsi"/>
          <w:iCs/>
          <w:sz w:val="24"/>
          <w:szCs w:val="24"/>
        </w:rPr>
        <w:t>podstawą do określenia nakładów rzeczowych będą normy zawarte w wyżej wskazanych kosztorysach, a w przypadku ich braku – odpowiednie pozycje Katalogów Nakładów Rzeczowych (KNR). W przypadku braku odpowiednich pozycji w KNR – ach, zastosowane zostaną Katalogi Norm Nakładów Rzeczowych, a następnie wycena indywidualna Wykonawcy, zatwierdzona przez Zamawiającego.</w:t>
      </w:r>
      <w:bookmarkEnd w:id="4"/>
    </w:p>
    <w:p w14:paraId="53FC1F23" w14:textId="64FE130E" w:rsidR="00C066B5" w:rsidRPr="00350654" w:rsidRDefault="00C066B5" w:rsidP="00A0524C">
      <w:pPr>
        <w:numPr>
          <w:ilvl w:val="0"/>
          <w:numId w:val="17"/>
        </w:numPr>
        <w:autoSpaceDE w:val="0"/>
        <w:autoSpaceDN w:val="0"/>
        <w:adjustRightInd w:val="0"/>
        <w:spacing w:after="0"/>
        <w:ind w:left="426" w:hanging="426"/>
        <w:jc w:val="both"/>
        <w:rPr>
          <w:rFonts w:asciiTheme="minorHAnsi" w:hAnsiTheme="minorHAnsi" w:cstheme="minorHAnsi"/>
          <w:iCs/>
          <w:sz w:val="24"/>
          <w:szCs w:val="24"/>
        </w:rPr>
      </w:pPr>
      <w:r w:rsidRPr="00350654">
        <w:rPr>
          <w:rFonts w:asciiTheme="minorHAnsi" w:hAnsiTheme="minorHAnsi" w:cstheme="minorHAnsi"/>
          <w:bCs/>
          <w:iCs/>
          <w:sz w:val="24"/>
          <w:szCs w:val="24"/>
        </w:rPr>
        <w:t xml:space="preserve">Rozliczanie „robót zamiennych” w stosunku do przewidzianych dokumentacją projektową </w:t>
      </w:r>
      <w:r w:rsidRPr="00350654">
        <w:rPr>
          <w:rFonts w:asciiTheme="minorHAnsi" w:hAnsiTheme="minorHAnsi" w:cstheme="minorHAnsi"/>
          <w:bCs/>
          <w:sz w:val="24"/>
          <w:szCs w:val="24"/>
        </w:rPr>
        <w:t xml:space="preserve">będzie </w:t>
      </w:r>
      <w:r w:rsidRPr="00350654">
        <w:rPr>
          <w:rFonts w:asciiTheme="minorHAnsi" w:hAnsiTheme="minorHAnsi" w:cstheme="minorHAnsi"/>
          <w:bCs/>
          <w:iCs/>
          <w:sz w:val="24"/>
          <w:szCs w:val="24"/>
        </w:rPr>
        <w:t xml:space="preserve">odbywało się </w:t>
      </w:r>
      <w:r w:rsidRPr="00350654">
        <w:rPr>
          <w:rFonts w:asciiTheme="minorHAnsi" w:hAnsiTheme="minorHAnsi" w:cstheme="minorHAnsi"/>
          <w:bCs/>
          <w:sz w:val="24"/>
          <w:szCs w:val="24"/>
        </w:rPr>
        <w:t>na podstawie faktury końcowej</w:t>
      </w:r>
      <w:r w:rsidR="00DF4401" w:rsidRPr="00350654">
        <w:rPr>
          <w:rFonts w:asciiTheme="minorHAnsi" w:hAnsiTheme="minorHAnsi" w:cstheme="minorHAnsi"/>
          <w:bCs/>
          <w:sz w:val="24"/>
          <w:szCs w:val="24"/>
        </w:rPr>
        <w:t>,</w:t>
      </w:r>
      <w:r w:rsidRPr="00350654">
        <w:rPr>
          <w:rFonts w:asciiTheme="minorHAnsi" w:hAnsiTheme="minorHAnsi" w:cstheme="minorHAnsi"/>
          <w:bCs/>
          <w:sz w:val="24"/>
          <w:szCs w:val="24"/>
        </w:rPr>
        <w:t xml:space="preserve"> o któr</w:t>
      </w:r>
      <w:r w:rsidR="00DF4401" w:rsidRPr="00350654">
        <w:rPr>
          <w:rFonts w:asciiTheme="minorHAnsi" w:hAnsiTheme="minorHAnsi" w:cstheme="minorHAnsi"/>
          <w:bCs/>
          <w:sz w:val="24"/>
          <w:szCs w:val="24"/>
        </w:rPr>
        <w:t>ej</w:t>
      </w:r>
      <w:r w:rsidRPr="00350654">
        <w:rPr>
          <w:rFonts w:asciiTheme="minorHAnsi" w:hAnsiTheme="minorHAnsi" w:cstheme="minorHAnsi"/>
          <w:bCs/>
          <w:sz w:val="24"/>
          <w:szCs w:val="24"/>
        </w:rPr>
        <w:t xml:space="preserve"> mowa w ust. 4 niniejszego paragrafu. </w:t>
      </w:r>
      <w:r w:rsidRPr="00350654">
        <w:rPr>
          <w:rFonts w:asciiTheme="minorHAnsi" w:hAnsiTheme="minorHAnsi" w:cstheme="minorHAnsi"/>
          <w:bCs/>
          <w:iCs/>
          <w:sz w:val="24"/>
          <w:szCs w:val="24"/>
        </w:rPr>
        <w:t>Podstawą rozliczenia ww. robót będzie</w:t>
      </w:r>
      <w:r w:rsidRPr="00350654">
        <w:rPr>
          <w:rFonts w:asciiTheme="minorHAnsi" w:hAnsiTheme="minorHAnsi" w:cstheme="minorHAnsi"/>
          <w:bCs/>
          <w:sz w:val="24"/>
          <w:szCs w:val="24"/>
        </w:rPr>
        <w:t xml:space="preserve"> protokół odbioru wykonanych robót oraz </w:t>
      </w:r>
      <w:r w:rsidRPr="00350654">
        <w:rPr>
          <w:rFonts w:asciiTheme="minorHAnsi" w:hAnsiTheme="minorHAnsi" w:cstheme="minorHAnsi"/>
          <w:bCs/>
          <w:sz w:val="24"/>
          <w:szCs w:val="24"/>
          <w:u w:val="single"/>
        </w:rPr>
        <w:t>kosztorys różnicowy</w:t>
      </w:r>
      <w:r w:rsidRPr="00350654">
        <w:rPr>
          <w:rFonts w:asciiTheme="minorHAnsi" w:hAnsiTheme="minorHAnsi" w:cstheme="minorHAnsi"/>
          <w:bCs/>
          <w:sz w:val="24"/>
          <w:szCs w:val="24"/>
        </w:rPr>
        <w:t xml:space="preserve"> wykonany</w:t>
      </w:r>
      <w:r w:rsidRPr="00350654">
        <w:rPr>
          <w:rFonts w:asciiTheme="minorHAnsi" w:hAnsiTheme="minorHAnsi" w:cstheme="minorHAnsi"/>
          <w:sz w:val="24"/>
          <w:szCs w:val="24"/>
        </w:rPr>
        <w:t xml:space="preserve"> w oparciu o następujące założenia: </w:t>
      </w:r>
    </w:p>
    <w:p w14:paraId="0A436D77" w14:textId="77777777" w:rsidR="00C066B5" w:rsidRPr="00350654" w:rsidRDefault="00C066B5" w:rsidP="00A0524C">
      <w:pPr>
        <w:numPr>
          <w:ilvl w:val="0"/>
          <w:numId w:val="6"/>
        </w:numPr>
        <w:spacing w:after="0"/>
        <w:ind w:left="709" w:hanging="283"/>
        <w:jc w:val="both"/>
        <w:rPr>
          <w:rFonts w:asciiTheme="minorHAnsi" w:hAnsiTheme="minorHAnsi" w:cstheme="minorHAnsi"/>
          <w:iCs/>
          <w:sz w:val="24"/>
          <w:szCs w:val="24"/>
        </w:rPr>
      </w:pPr>
      <w:r w:rsidRPr="00350654">
        <w:rPr>
          <w:rFonts w:asciiTheme="minorHAnsi" w:hAnsiTheme="minorHAnsi" w:cstheme="minorHAnsi"/>
          <w:iCs/>
          <w:sz w:val="24"/>
          <w:szCs w:val="24"/>
        </w:rPr>
        <w:t>należy wyliczyć cenę roboty „pierwotnej”, a więc roboty, która miała być pierwotnie wykonana;</w:t>
      </w:r>
    </w:p>
    <w:p w14:paraId="57CB2959" w14:textId="77777777" w:rsidR="00C066B5" w:rsidRPr="00350654" w:rsidRDefault="00C066B5" w:rsidP="00A0524C">
      <w:pPr>
        <w:numPr>
          <w:ilvl w:val="0"/>
          <w:numId w:val="6"/>
        </w:numPr>
        <w:spacing w:after="0"/>
        <w:ind w:left="709" w:hanging="283"/>
        <w:jc w:val="both"/>
        <w:rPr>
          <w:rFonts w:asciiTheme="minorHAnsi" w:hAnsiTheme="minorHAnsi" w:cstheme="minorHAnsi"/>
          <w:iCs/>
          <w:sz w:val="24"/>
          <w:szCs w:val="24"/>
        </w:rPr>
      </w:pPr>
      <w:r w:rsidRPr="00350654">
        <w:rPr>
          <w:rFonts w:asciiTheme="minorHAnsi" w:hAnsiTheme="minorHAnsi" w:cstheme="minorHAnsi"/>
          <w:iCs/>
          <w:sz w:val="24"/>
          <w:szCs w:val="24"/>
        </w:rPr>
        <w:t>należy wyliczyć cenę roboty „zamiennej”;</w:t>
      </w:r>
    </w:p>
    <w:p w14:paraId="27FE213C" w14:textId="77777777" w:rsidR="00C066B5" w:rsidRPr="00350654" w:rsidRDefault="00C066B5" w:rsidP="00A0524C">
      <w:pPr>
        <w:numPr>
          <w:ilvl w:val="0"/>
          <w:numId w:val="6"/>
        </w:numPr>
        <w:spacing w:after="0"/>
        <w:ind w:left="709" w:hanging="283"/>
        <w:jc w:val="both"/>
        <w:rPr>
          <w:rFonts w:asciiTheme="minorHAnsi" w:hAnsiTheme="minorHAnsi" w:cstheme="minorHAnsi"/>
          <w:iCs/>
          <w:sz w:val="24"/>
          <w:szCs w:val="24"/>
        </w:rPr>
      </w:pPr>
      <w:r w:rsidRPr="00350654">
        <w:rPr>
          <w:rFonts w:asciiTheme="minorHAnsi" w:hAnsiTheme="minorHAnsi" w:cstheme="minorHAnsi"/>
          <w:iCs/>
          <w:sz w:val="24"/>
          <w:szCs w:val="24"/>
        </w:rPr>
        <w:t>należy wyliczyć różnicę pomiędzy tymi cenami.</w:t>
      </w:r>
    </w:p>
    <w:p w14:paraId="5B4DD5D5" w14:textId="77777777" w:rsidR="00C066B5" w:rsidRPr="00350654" w:rsidRDefault="00C066B5" w:rsidP="00A0524C">
      <w:pPr>
        <w:numPr>
          <w:ilvl w:val="0"/>
          <w:numId w:val="6"/>
        </w:numPr>
        <w:spacing w:after="0"/>
        <w:ind w:left="709" w:hanging="283"/>
        <w:jc w:val="both"/>
        <w:rPr>
          <w:rFonts w:asciiTheme="minorHAnsi" w:hAnsiTheme="minorHAnsi" w:cstheme="minorHAnsi"/>
          <w:iCs/>
          <w:sz w:val="24"/>
          <w:szCs w:val="24"/>
        </w:rPr>
      </w:pPr>
      <w:r w:rsidRPr="00350654">
        <w:rPr>
          <w:rFonts w:asciiTheme="minorHAnsi" w:hAnsiTheme="minorHAnsi" w:cstheme="minorHAnsi"/>
          <w:iCs/>
          <w:sz w:val="24"/>
          <w:szCs w:val="24"/>
        </w:rPr>
        <w:t>wyliczeń ww. cen („pierwotnej” i „zamiennej”) należy dokonać w oparciu o następujące założenia:</w:t>
      </w:r>
    </w:p>
    <w:p w14:paraId="541140D1" w14:textId="77777777" w:rsidR="00C066B5" w:rsidRPr="00350654" w:rsidRDefault="00C066B5" w:rsidP="00A0524C">
      <w:pPr>
        <w:spacing w:after="0"/>
        <w:ind w:left="709" w:hanging="142"/>
        <w:jc w:val="both"/>
        <w:rPr>
          <w:rFonts w:asciiTheme="minorHAnsi" w:hAnsiTheme="minorHAnsi" w:cstheme="minorHAnsi"/>
          <w:iCs/>
          <w:sz w:val="24"/>
          <w:szCs w:val="24"/>
        </w:rPr>
      </w:pPr>
      <w:r w:rsidRPr="00350654">
        <w:rPr>
          <w:rFonts w:asciiTheme="minorHAnsi" w:hAnsiTheme="minorHAnsi" w:cstheme="minorHAnsi"/>
          <w:iCs/>
          <w:sz w:val="24"/>
          <w:szCs w:val="24"/>
        </w:rPr>
        <w:t>d1) ceny jednostkowe robót należy przyjąć z kosztorysów ofertowych;</w:t>
      </w:r>
    </w:p>
    <w:p w14:paraId="34F0761B" w14:textId="77777777" w:rsidR="00C066B5" w:rsidRPr="00350654" w:rsidRDefault="00C066B5" w:rsidP="00A0524C">
      <w:pPr>
        <w:spacing w:after="0"/>
        <w:ind w:left="709" w:hanging="142"/>
        <w:jc w:val="both"/>
        <w:rPr>
          <w:rFonts w:asciiTheme="minorHAnsi" w:hAnsiTheme="minorHAnsi" w:cstheme="minorHAnsi"/>
          <w:iCs/>
          <w:sz w:val="24"/>
          <w:szCs w:val="24"/>
        </w:rPr>
      </w:pPr>
      <w:r w:rsidRPr="00350654">
        <w:rPr>
          <w:rFonts w:asciiTheme="minorHAnsi" w:hAnsiTheme="minorHAnsi" w:cstheme="minorHAnsi"/>
          <w:iCs/>
          <w:sz w:val="24"/>
          <w:szCs w:val="24"/>
        </w:rPr>
        <w:t>d2) w przypadku, gdy wystąpią roboty, których nie można rozliczyć zgodnie z podpunktem „d1” należy wyliczyć ceny jednostkowe w oparciu o następujące założenia:</w:t>
      </w:r>
    </w:p>
    <w:p w14:paraId="07EFBE08" w14:textId="77777777" w:rsidR="00C066B5" w:rsidRPr="00350654" w:rsidRDefault="00C066B5" w:rsidP="00A0524C">
      <w:pPr>
        <w:pStyle w:val="Akapitzlist"/>
        <w:numPr>
          <w:ilvl w:val="2"/>
          <w:numId w:val="17"/>
        </w:numPr>
        <w:spacing w:after="0"/>
        <w:ind w:left="1134" w:hanging="284"/>
        <w:jc w:val="both"/>
        <w:rPr>
          <w:rFonts w:asciiTheme="minorHAnsi" w:hAnsiTheme="minorHAnsi" w:cstheme="minorHAnsi"/>
          <w:iCs/>
          <w:sz w:val="24"/>
          <w:szCs w:val="24"/>
        </w:rPr>
      </w:pPr>
      <w:r w:rsidRPr="00350654">
        <w:rPr>
          <w:rFonts w:asciiTheme="minorHAnsi" w:hAnsiTheme="minorHAnsi" w:cstheme="minorHAnsi"/>
          <w:iCs/>
          <w:sz w:val="24"/>
          <w:szCs w:val="24"/>
        </w:rPr>
        <w:t>ceny czynników produkcji (R, M, S, Ko, Z) należy przyjąć z kosztorysów opracowanych przez Wykonawcę metodą kalkulacji szczegółowej;</w:t>
      </w:r>
    </w:p>
    <w:p w14:paraId="1359F2AE" w14:textId="75398EFB" w:rsidR="00C066B5" w:rsidRPr="00350654" w:rsidRDefault="00C066B5" w:rsidP="00A0524C">
      <w:pPr>
        <w:spacing w:after="0"/>
        <w:ind w:left="1134" w:hanging="284"/>
        <w:jc w:val="both"/>
        <w:rPr>
          <w:rFonts w:asciiTheme="minorHAnsi" w:hAnsiTheme="minorHAnsi" w:cstheme="minorHAnsi"/>
          <w:iCs/>
          <w:sz w:val="24"/>
          <w:szCs w:val="24"/>
        </w:rPr>
      </w:pPr>
      <w:r w:rsidRPr="00350654">
        <w:rPr>
          <w:rFonts w:asciiTheme="minorHAnsi" w:hAnsiTheme="minorHAnsi" w:cstheme="minorHAnsi"/>
          <w:iCs/>
          <w:sz w:val="24"/>
          <w:szCs w:val="24"/>
        </w:rPr>
        <w:t>2) w przypadku, gdy nie będzie możliwe rozliczenie danej roboty w oparciu o zapisy w</w:t>
      </w:r>
      <w:r w:rsidR="006C479E" w:rsidRPr="00350654">
        <w:rPr>
          <w:rFonts w:asciiTheme="minorHAnsi" w:hAnsiTheme="minorHAnsi" w:cstheme="minorHAnsi"/>
          <w:iCs/>
          <w:sz w:val="24"/>
          <w:szCs w:val="24"/>
        </w:rPr>
        <w:t> </w:t>
      </w:r>
      <w:r w:rsidRPr="00350654">
        <w:rPr>
          <w:rFonts w:asciiTheme="minorHAnsi" w:hAnsiTheme="minorHAnsi" w:cstheme="minorHAnsi"/>
          <w:iCs/>
          <w:sz w:val="24"/>
          <w:szCs w:val="24"/>
        </w:rPr>
        <w:t>podpunkcie „1”, brakujące ceny czynników produkcji zostaną przyjęte z zeszytów SEKOCENBUD (jako średnie) za okres ich wbudowania;</w:t>
      </w:r>
    </w:p>
    <w:p w14:paraId="7CBFB268" w14:textId="6C393153" w:rsidR="00C066B5" w:rsidRPr="00350654" w:rsidRDefault="00C066B5" w:rsidP="00A0524C">
      <w:pPr>
        <w:spacing w:after="0"/>
        <w:ind w:left="1134" w:hanging="284"/>
        <w:jc w:val="both"/>
        <w:rPr>
          <w:rFonts w:asciiTheme="minorHAnsi" w:hAnsiTheme="minorHAnsi" w:cstheme="minorHAnsi"/>
          <w:iCs/>
          <w:sz w:val="24"/>
          <w:szCs w:val="24"/>
        </w:rPr>
      </w:pPr>
      <w:r w:rsidRPr="00350654">
        <w:rPr>
          <w:rFonts w:asciiTheme="minorHAnsi" w:hAnsiTheme="minorHAnsi" w:cstheme="minorHAnsi"/>
          <w:iCs/>
          <w:sz w:val="24"/>
          <w:szCs w:val="24"/>
        </w:rPr>
        <w:t xml:space="preserve">3) podstawą do określenia nakładów rzeczowych będą normy zawarte w wyżej wskazanych kosztorysach, a w przypadku ich braku – odpowiednie pozycje Katalogów Nakładów Rzeczowych (KNR). W przypadku braku odpowiednich pozycji w KNR – ach, zastosowane </w:t>
      </w:r>
      <w:r w:rsidRPr="00350654">
        <w:rPr>
          <w:rFonts w:asciiTheme="minorHAnsi" w:hAnsiTheme="minorHAnsi" w:cstheme="minorHAnsi"/>
          <w:iCs/>
          <w:sz w:val="24"/>
          <w:szCs w:val="24"/>
        </w:rPr>
        <w:lastRenderedPageBreak/>
        <w:t>zostaną Katalogi Norm Nakładów Rzeczowych, a</w:t>
      </w:r>
      <w:r w:rsidR="006B7A35" w:rsidRPr="00350654">
        <w:rPr>
          <w:rFonts w:asciiTheme="minorHAnsi" w:hAnsiTheme="minorHAnsi" w:cstheme="minorHAnsi"/>
          <w:iCs/>
          <w:sz w:val="24"/>
          <w:szCs w:val="24"/>
        </w:rPr>
        <w:t xml:space="preserve"> </w:t>
      </w:r>
      <w:r w:rsidRPr="00350654">
        <w:rPr>
          <w:rFonts w:asciiTheme="minorHAnsi" w:hAnsiTheme="minorHAnsi" w:cstheme="minorHAnsi"/>
          <w:iCs/>
          <w:sz w:val="24"/>
          <w:szCs w:val="24"/>
        </w:rPr>
        <w:t>następnie wycena indywidualna Wykonawcy, zatwierdzona przez Zamawiającego.</w:t>
      </w:r>
    </w:p>
    <w:p w14:paraId="612C3EA2" w14:textId="77777777" w:rsidR="00C066B5" w:rsidRPr="00350654" w:rsidRDefault="00C066B5" w:rsidP="00A0524C">
      <w:pPr>
        <w:spacing w:after="0"/>
        <w:ind w:left="709" w:hanging="142"/>
        <w:jc w:val="both"/>
        <w:rPr>
          <w:rFonts w:asciiTheme="minorHAnsi" w:hAnsiTheme="minorHAnsi" w:cstheme="minorHAnsi"/>
          <w:iCs/>
          <w:sz w:val="24"/>
          <w:szCs w:val="24"/>
        </w:rPr>
      </w:pPr>
      <w:r w:rsidRPr="00350654">
        <w:rPr>
          <w:rFonts w:asciiTheme="minorHAnsi" w:hAnsiTheme="minorHAnsi" w:cstheme="minorHAnsi"/>
          <w:iCs/>
          <w:sz w:val="24"/>
          <w:szCs w:val="24"/>
        </w:rPr>
        <w:t>d3) ilości robót, które miały być wykonane („pierwotnych”) należy przyjąć z kosztorysów opracowanych przez Wykonawcę metodą kalkulacji szczegółowej;</w:t>
      </w:r>
    </w:p>
    <w:p w14:paraId="796BBA9E" w14:textId="77777777" w:rsidR="00C066B5" w:rsidRPr="00350654" w:rsidRDefault="00C066B5" w:rsidP="00A0524C">
      <w:pPr>
        <w:spacing w:after="0"/>
        <w:ind w:left="709" w:hanging="141"/>
        <w:jc w:val="both"/>
        <w:rPr>
          <w:rFonts w:asciiTheme="minorHAnsi" w:hAnsiTheme="minorHAnsi" w:cstheme="minorHAnsi"/>
          <w:iCs/>
          <w:sz w:val="24"/>
          <w:szCs w:val="24"/>
        </w:rPr>
      </w:pPr>
      <w:r w:rsidRPr="00350654">
        <w:rPr>
          <w:rFonts w:asciiTheme="minorHAnsi" w:hAnsiTheme="minorHAnsi" w:cstheme="minorHAnsi"/>
          <w:iCs/>
          <w:sz w:val="24"/>
          <w:szCs w:val="24"/>
        </w:rPr>
        <w:t>d4) ilości robót „zamiennych”, należy przyjąć z książki obmiarów.</w:t>
      </w:r>
    </w:p>
    <w:p w14:paraId="34E34393" w14:textId="77777777" w:rsidR="00C066B5" w:rsidRPr="00350654" w:rsidRDefault="00C066B5" w:rsidP="00A0524C">
      <w:pPr>
        <w:numPr>
          <w:ilvl w:val="0"/>
          <w:numId w:val="17"/>
        </w:numPr>
        <w:suppressAutoHyphens/>
        <w:spacing w:after="0"/>
        <w:ind w:left="426" w:hanging="42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 xml:space="preserve">Wyliczenie </w:t>
      </w:r>
      <w:r w:rsidRPr="00350654">
        <w:rPr>
          <w:rFonts w:asciiTheme="minorHAnsi" w:eastAsia="TimesNewRomanPSMT" w:hAnsiTheme="minorHAnsi" w:cstheme="minorHAnsi"/>
          <w:b/>
          <w:bCs/>
          <w:sz w:val="24"/>
          <w:szCs w:val="24"/>
        </w:rPr>
        <w:t>„</w:t>
      </w:r>
      <w:r w:rsidRPr="00350654">
        <w:rPr>
          <w:rFonts w:asciiTheme="minorHAnsi" w:eastAsia="TimesNewRomanPSMT" w:hAnsiTheme="minorHAnsi" w:cstheme="minorHAnsi"/>
          <w:sz w:val="24"/>
          <w:szCs w:val="24"/>
        </w:rPr>
        <w:t>robót zaniechanych” odbywało się będzie w taki sam sposób jak wyliczenie ceny „roboty pierwotnej” opisane w ust. 7 niniejszego paragrafu.</w:t>
      </w:r>
    </w:p>
    <w:p w14:paraId="0DA421C4" w14:textId="77777777" w:rsidR="00C066B5" w:rsidRPr="00350654" w:rsidRDefault="00C066B5" w:rsidP="00A0524C">
      <w:pPr>
        <w:numPr>
          <w:ilvl w:val="0"/>
          <w:numId w:val="17"/>
        </w:numPr>
        <w:suppressAutoHyphens/>
        <w:spacing w:after="0"/>
        <w:ind w:left="426" w:hanging="42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 xml:space="preserve">Kosztorysy zamienne i różnicowe przygotowuje Wykonawca, a zatwierdza Nadzór Inwestorski Zamawiającego. </w:t>
      </w:r>
    </w:p>
    <w:p w14:paraId="6CB01AFE" w14:textId="77777777" w:rsidR="00C066B5" w:rsidRPr="00350654" w:rsidRDefault="00C066B5" w:rsidP="00A0524C">
      <w:pPr>
        <w:numPr>
          <w:ilvl w:val="0"/>
          <w:numId w:val="17"/>
        </w:numPr>
        <w:suppressAutoHyphens/>
        <w:spacing w:after="0"/>
        <w:ind w:left="426" w:hanging="42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Bez uprzedniej zgody Zamawiającego wykonywane mogą być jedynie prace niezbędne ze względu na bezpieczeństwo lub konieczność zapobieżenia awarii.</w:t>
      </w:r>
    </w:p>
    <w:p w14:paraId="3B08645B" w14:textId="77777777" w:rsidR="00C066B5" w:rsidRPr="00350654" w:rsidRDefault="00C066B5" w:rsidP="00A0524C">
      <w:pPr>
        <w:widowControl w:val="0"/>
        <w:numPr>
          <w:ilvl w:val="0"/>
          <w:numId w:val="17"/>
        </w:numPr>
        <w:suppressAutoHyphens/>
        <w:autoSpaceDE w:val="0"/>
        <w:spacing w:after="0"/>
        <w:ind w:left="426" w:hanging="42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Wynagrodzenie Wykonawcy będzie pomniejszone o koszty wynagrodzenia wypłaconego podwykonawcy.</w:t>
      </w:r>
    </w:p>
    <w:p w14:paraId="4BFEC80E" w14:textId="3F0E23AF" w:rsidR="00C066B5" w:rsidRPr="00350654" w:rsidRDefault="00C066B5" w:rsidP="00A0524C">
      <w:pPr>
        <w:widowControl w:val="0"/>
        <w:numPr>
          <w:ilvl w:val="0"/>
          <w:numId w:val="17"/>
        </w:numPr>
        <w:suppressAutoHyphens/>
        <w:autoSpaceDE w:val="0"/>
        <w:spacing w:after="0"/>
        <w:ind w:left="426" w:hanging="42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Wykonawca jest zobowiązany do potwierdzania, przez osoby do tego upoważnione, faktur VAT podwykonawcy za zgodność z faktycznie wykonanym zakresem usług i za zgodność z</w:t>
      </w:r>
      <w:r w:rsidR="006C479E" w:rsidRPr="00350654">
        <w:rPr>
          <w:rFonts w:asciiTheme="minorHAnsi" w:eastAsia="TimesNewRomanPSMT" w:hAnsiTheme="minorHAnsi" w:cstheme="minorHAnsi"/>
          <w:sz w:val="24"/>
          <w:szCs w:val="24"/>
        </w:rPr>
        <w:t> </w:t>
      </w:r>
      <w:r w:rsidRPr="00350654">
        <w:rPr>
          <w:rFonts w:asciiTheme="minorHAnsi" w:eastAsia="TimesNewRomanPSMT" w:hAnsiTheme="minorHAnsi" w:cstheme="minorHAnsi"/>
          <w:sz w:val="24"/>
          <w:szCs w:val="24"/>
        </w:rPr>
        <w:t>ustaloną między stronami kwotą zapłaty oraz przekazywania pisemnej dyspozycji o</w:t>
      </w:r>
      <w:r w:rsidR="006C479E" w:rsidRPr="00350654">
        <w:rPr>
          <w:rFonts w:asciiTheme="minorHAnsi" w:eastAsia="TimesNewRomanPSMT" w:hAnsiTheme="minorHAnsi" w:cstheme="minorHAnsi"/>
          <w:sz w:val="24"/>
          <w:szCs w:val="24"/>
        </w:rPr>
        <w:t> </w:t>
      </w:r>
      <w:r w:rsidRPr="00350654">
        <w:rPr>
          <w:rFonts w:asciiTheme="minorHAnsi" w:eastAsia="TimesNewRomanPSMT" w:hAnsiTheme="minorHAnsi" w:cstheme="minorHAnsi"/>
          <w:sz w:val="24"/>
          <w:szCs w:val="24"/>
        </w:rPr>
        <w:t>wypłacie środków na konto podwykonawcy.</w:t>
      </w:r>
    </w:p>
    <w:p w14:paraId="084DA87E" w14:textId="77777777" w:rsidR="00C066B5" w:rsidRPr="00350654" w:rsidRDefault="00C066B5" w:rsidP="00A0524C">
      <w:pPr>
        <w:widowControl w:val="0"/>
        <w:numPr>
          <w:ilvl w:val="0"/>
          <w:numId w:val="17"/>
        </w:numPr>
        <w:suppressAutoHyphens/>
        <w:autoSpaceDE w:val="0"/>
        <w:spacing w:after="0"/>
        <w:ind w:left="426" w:hanging="42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Łączna wartość faktur wystawionych przez Wykonawcę i podwykonawcę nie może przekroczyć łącznego wynagrodzenia brutto należnego Wykonawcy.</w:t>
      </w:r>
    </w:p>
    <w:p w14:paraId="2645905D" w14:textId="54C90DE7" w:rsidR="00C066B5" w:rsidRPr="00350654" w:rsidRDefault="00C066B5" w:rsidP="00A0524C">
      <w:pPr>
        <w:pStyle w:val="Default"/>
        <w:numPr>
          <w:ilvl w:val="0"/>
          <w:numId w:val="17"/>
        </w:numPr>
        <w:spacing w:line="276" w:lineRule="auto"/>
        <w:ind w:left="426" w:hanging="426"/>
        <w:jc w:val="both"/>
        <w:rPr>
          <w:rFonts w:asciiTheme="minorHAnsi" w:hAnsiTheme="minorHAnsi" w:cstheme="minorHAnsi"/>
          <w:color w:val="auto"/>
        </w:rPr>
      </w:pPr>
      <w:r w:rsidRPr="00350654">
        <w:rPr>
          <w:rFonts w:asciiTheme="minorHAnsi" w:hAnsiTheme="minorHAnsi" w:cstheme="minorHAnsi"/>
          <w:color w:val="auto"/>
        </w:rPr>
        <w:t>Do faktury końcowej za wykonanie przedmiotu Umowy, Wykonawca dołączy dodatkowo dowody dotyczące zapłaty wynagrodzenia albo oświadczenia Podwykonawców lub dalszych Podwykonawców o pełnym zafakturowaniu przez nich zakresu robót wykonanych zgodnie z</w:t>
      </w:r>
      <w:r w:rsidR="006C479E" w:rsidRPr="00350654">
        <w:rPr>
          <w:rFonts w:asciiTheme="minorHAnsi" w:hAnsiTheme="minorHAnsi" w:cstheme="minorHAnsi"/>
          <w:color w:val="auto"/>
        </w:rPr>
        <w:t> </w:t>
      </w:r>
      <w:r w:rsidRPr="00350654">
        <w:rPr>
          <w:rFonts w:asciiTheme="minorHAnsi" w:hAnsiTheme="minorHAnsi" w:cstheme="minorHAnsi"/>
          <w:color w:val="auto"/>
        </w:rPr>
        <w:t>Umowami o podwykonawstwo oraz o pełnym rozliczeniu robót do wysokości objętej płatnością końcową.</w:t>
      </w:r>
    </w:p>
    <w:p w14:paraId="55C0082A" w14:textId="47EF877E" w:rsidR="00C066B5" w:rsidRPr="00350654" w:rsidRDefault="00C066B5" w:rsidP="00A0524C">
      <w:pPr>
        <w:pStyle w:val="Default"/>
        <w:numPr>
          <w:ilvl w:val="0"/>
          <w:numId w:val="17"/>
        </w:numPr>
        <w:spacing w:line="276" w:lineRule="auto"/>
        <w:ind w:left="426" w:hanging="426"/>
        <w:jc w:val="both"/>
        <w:rPr>
          <w:rFonts w:asciiTheme="minorHAnsi" w:hAnsiTheme="minorHAnsi" w:cstheme="minorHAnsi"/>
          <w:color w:val="auto"/>
        </w:rPr>
      </w:pPr>
      <w:r w:rsidRPr="00350654">
        <w:rPr>
          <w:rFonts w:asciiTheme="minorHAnsi" w:eastAsia="TimesNewRomanPSMT" w:hAnsiTheme="minorHAnsi" w:cstheme="minorHAnsi"/>
          <w:color w:val="auto"/>
        </w:rPr>
        <w:t>W sytuacji</w:t>
      </w:r>
      <w:r w:rsidR="00D42038">
        <w:rPr>
          <w:rFonts w:asciiTheme="minorHAnsi" w:eastAsia="TimesNewRomanPSMT" w:hAnsiTheme="minorHAnsi" w:cstheme="minorHAnsi"/>
          <w:color w:val="auto"/>
        </w:rPr>
        <w:t>,</w:t>
      </w:r>
      <w:r w:rsidRPr="00350654">
        <w:rPr>
          <w:rFonts w:asciiTheme="minorHAnsi" w:eastAsia="TimesNewRomanPSMT" w:hAnsiTheme="minorHAnsi" w:cstheme="minorHAnsi"/>
          <w:color w:val="auto"/>
        </w:rPr>
        <w:t xml:space="preserve"> gdyby umowa została zmieniona na podstawie art. 455 ust.1 pkt.3 ustawy Prawo Zamówień Publicznych albo art. 455 ust.2 ustawy Prawo Zamówień Publicznych, czyli gdyby Zamawiający zlecił Wykonawcy wykonanie „dodatkowych robót budowlanych” </w:t>
      </w:r>
      <w:r w:rsidRPr="00350654">
        <w:rPr>
          <w:rFonts w:asciiTheme="minorHAnsi" w:eastAsia="TimesNewRomanPSMT" w:hAnsiTheme="minorHAnsi" w:cstheme="minorHAnsi"/>
          <w:color w:val="auto"/>
          <w:u w:val="single"/>
        </w:rPr>
        <w:t>wykraczających poza przedmiot niniejszej umowy</w:t>
      </w:r>
      <w:r w:rsidRPr="00350654">
        <w:rPr>
          <w:rFonts w:asciiTheme="minorHAnsi" w:eastAsia="TimesNewRomanPSMT" w:hAnsiTheme="minorHAnsi" w:cstheme="minorHAnsi"/>
          <w:color w:val="auto"/>
        </w:rPr>
        <w:t xml:space="preserve"> („zamówienia podstawowego”), to ustala się następujące zasady ich rozliczania:</w:t>
      </w:r>
    </w:p>
    <w:p w14:paraId="43061EEE" w14:textId="4B2DD1ED" w:rsidR="00C066B5" w:rsidRPr="00350654" w:rsidRDefault="00C066B5" w:rsidP="00A0524C">
      <w:pPr>
        <w:numPr>
          <w:ilvl w:val="1"/>
          <w:numId w:val="17"/>
        </w:numPr>
        <w:suppressAutoHyphens/>
        <w:spacing w:after="0"/>
        <w:ind w:left="709" w:hanging="30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rozpoczęcie wykonywania „dodatkowych robót budowlanych” wykraczających poza przedmiot niniejszej umowy, a więc robót, o których mowa w niniejszym paragrafie może nastąpić po zawarciu przez Strony aneksu zmieniającego umowę w tym zakresie. Podstawą do podpisania aneksu będzie protokół konieczności potwierdzony przez Nadzór Inwestorski i zatwierdzony przez Strony umowy. Protokół ten musi zawierać uzasadnienie wskazujące, że spełnione zostały przesłanki, o których mowa w art. 455 ust. 1</w:t>
      </w:r>
      <w:r w:rsidR="00D42038">
        <w:rPr>
          <w:rFonts w:asciiTheme="minorHAnsi" w:eastAsia="TimesNewRomanPSMT" w:hAnsiTheme="minorHAnsi" w:cstheme="minorHAnsi"/>
          <w:sz w:val="24"/>
          <w:szCs w:val="24"/>
        </w:rPr>
        <w:t xml:space="preserve"> </w:t>
      </w:r>
      <w:r w:rsidRPr="00350654">
        <w:rPr>
          <w:rFonts w:asciiTheme="minorHAnsi" w:eastAsia="TimesNewRomanPSMT" w:hAnsiTheme="minorHAnsi" w:cstheme="minorHAnsi"/>
          <w:sz w:val="24"/>
          <w:szCs w:val="24"/>
        </w:rPr>
        <w:t>pkt. 3 ustawy Prawo zamówień publicznych albo art. 455 ust. 2 ustawy Prawo zamówień publicznych. Rozpoczęcie wykonywania tych robót musi być poprzedzone wykonaniem dokumentacji projektowej opisującej te roboty. Dokumentacja musi być zgodna z</w:t>
      </w:r>
      <w:r w:rsidR="006C479E" w:rsidRPr="00350654">
        <w:rPr>
          <w:rFonts w:asciiTheme="minorHAnsi" w:eastAsia="TimesNewRomanPSMT" w:hAnsiTheme="minorHAnsi" w:cstheme="minorHAnsi"/>
          <w:sz w:val="24"/>
          <w:szCs w:val="24"/>
        </w:rPr>
        <w:t> </w:t>
      </w:r>
      <w:r w:rsidRPr="00350654">
        <w:rPr>
          <w:rFonts w:asciiTheme="minorHAnsi" w:eastAsia="TimesNewRomanPSMT" w:hAnsiTheme="minorHAnsi" w:cstheme="minorHAnsi"/>
          <w:sz w:val="24"/>
          <w:szCs w:val="24"/>
        </w:rPr>
        <w:t xml:space="preserve">przepisami Prawa Budowlanego wraz z jego aktami wykonawczymi. </w:t>
      </w:r>
    </w:p>
    <w:p w14:paraId="5CDD6AF9" w14:textId="37DB532E" w:rsidR="00C066B5" w:rsidRPr="00350654" w:rsidRDefault="00C066B5" w:rsidP="00A0524C">
      <w:pPr>
        <w:numPr>
          <w:ilvl w:val="1"/>
          <w:numId w:val="17"/>
        </w:numPr>
        <w:suppressAutoHyphens/>
        <w:spacing w:after="0"/>
        <w:ind w:left="709" w:hanging="283"/>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rozliczanie robót, o których mowa w niniejszym paragrafie odbywało się będzie na takich samych zasadach</w:t>
      </w:r>
      <w:r w:rsidR="00D42038">
        <w:rPr>
          <w:rFonts w:asciiTheme="minorHAnsi" w:eastAsia="TimesNewRomanPSMT" w:hAnsiTheme="minorHAnsi" w:cstheme="minorHAnsi"/>
          <w:sz w:val="24"/>
          <w:szCs w:val="24"/>
        </w:rPr>
        <w:t>,</w:t>
      </w:r>
      <w:r w:rsidRPr="00350654">
        <w:rPr>
          <w:rFonts w:asciiTheme="minorHAnsi" w:eastAsia="TimesNewRomanPSMT" w:hAnsiTheme="minorHAnsi" w:cstheme="minorHAnsi"/>
          <w:sz w:val="24"/>
          <w:szCs w:val="24"/>
        </w:rPr>
        <w:t xml:space="preserve"> jak roboty objęte przedmiotem zamówienia, czyli na podstawie zapisów zawartych w </w:t>
      </w:r>
      <w:r w:rsidRPr="00350654">
        <w:rPr>
          <w:rFonts w:asciiTheme="minorHAnsi" w:hAnsiTheme="minorHAnsi" w:cstheme="minorHAnsi"/>
          <w:sz w:val="24"/>
          <w:szCs w:val="24"/>
        </w:rPr>
        <w:t xml:space="preserve">§ 4 ust. </w:t>
      </w:r>
      <w:r w:rsidR="006B7A35" w:rsidRPr="00350654">
        <w:rPr>
          <w:rFonts w:asciiTheme="minorHAnsi" w:hAnsiTheme="minorHAnsi" w:cstheme="minorHAnsi"/>
          <w:sz w:val="24"/>
          <w:szCs w:val="24"/>
        </w:rPr>
        <w:t>8</w:t>
      </w:r>
      <w:r w:rsidRPr="00350654">
        <w:rPr>
          <w:rFonts w:asciiTheme="minorHAnsi" w:hAnsiTheme="minorHAnsi" w:cstheme="minorHAnsi"/>
          <w:sz w:val="24"/>
          <w:szCs w:val="24"/>
        </w:rPr>
        <w:t xml:space="preserve"> </w:t>
      </w:r>
      <w:r w:rsidRPr="00350654">
        <w:rPr>
          <w:rFonts w:asciiTheme="minorHAnsi" w:eastAsia="TimesNewRomanPSMT" w:hAnsiTheme="minorHAnsi" w:cstheme="minorHAnsi"/>
          <w:sz w:val="24"/>
          <w:szCs w:val="24"/>
        </w:rPr>
        <w:t>niniejszej umowy.</w:t>
      </w:r>
    </w:p>
    <w:p w14:paraId="355DBC7B" w14:textId="77777777"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lastRenderedPageBreak/>
        <w:t>§ 5</w:t>
      </w:r>
    </w:p>
    <w:p w14:paraId="68149558"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Rozliczanie</w:t>
      </w:r>
    </w:p>
    <w:p w14:paraId="78B248ED" w14:textId="77777777" w:rsidR="00C066B5" w:rsidRPr="00350654" w:rsidRDefault="00C066B5" w:rsidP="00A0524C">
      <w:pPr>
        <w:pStyle w:val="Akapitzlist"/>
        <w:numPr>
          <w:ilvl w:val="0"/>
          <w:numId w:val="9"/>
        </w:numPr>
        <w:suppressAutoHyphens/>
        <w:spacing w:after="0"/>
        <w:ind w:left="426" w:hanging="42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Rozliczanie robót wykonywanych na podstawie niniejszej umowy będzie się odbywało fakturą wystawioną na zasadach, o których mowa w § 4 umowy.</w:t>
      </w:r>
    </w:p>
    <w:p w14:paraId="6AA4A4E1" w14:textId="77777777" w:rsidR="00C066B5" w:rsidRPr="00350654" w:rsidRDefault="00C066B5" w:rsidP="00A0524C">
      <w:pPr>
        <w:pStyle w:val="Akapitzlist"/>
        <w:numPr>
          <w:ilvl w:val="0"/>
          <w:numId w:val="9"/>
        </w:numPr>
        <w:suppressAutoHyphens/>
        <w:spacing w:after="0"/>
        <w:ind w:left="426" w:hanging="426"/>
        <w:jc w:val="both"/>
        <w:rPr>
          <w:rFonts w:asciiTheme="minorHAnsi" w:eastAsia="TimesNewRomanPSMT" w:hAnsiTheme="minorHAnsi" w:cstheme="minorHAnsi"/>
          <w:sz w:val="24"/>
          <w:szCs w:val="24"/>
        </w:rPr>
      </w:pPr>
      <w:r w:rsidRPr="00350654">
        <w:rPr>
          <w:rFonts w:asciiTheme="minorHAnsi" w:hAnsiTheme="minorHAnsi" w:cstheme="minorHAnsi"/>
          <w:sz w:val="24"/>
          <w:szCs w:val="24"/>
        </w:rPr>
        <w:t xml:space="preserve">Rozliczenie za wykonane roboty nastąpi w oparciu o fakturę końcową, wystawioną na podstawie protokołu odbioru końcowego. </w:t>
      </w:r>
    </w:p>
    <w:p w14:paraId="0D8CBB29" w14:textId="77777777"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Strony zgodnie postanawiają, iż wierzytelność wynikająca z niniejszej umowy nie będzie przedmiotem przelewu na rzecz osób trzecich.</w:t>
      </w:r>
    </w:p>
    <w:p w14:paraId="65A1EFC9" w14:textId="01BA3874" w:rsidR="006B7A35" w:rsidRPr="00350654" w:rsidRDefault="006B7A35" w:rsidP="00A0524C">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Wykonawca zobowiązany jest do wystawiania i doręczania Zamawiającemu faktur ustrukturyzowanych przy użyciu Krajowego Systemu e-Faktur (</w:t>
      </w:r>
      <w:proofErr w:type="spellStart"/>
      <w:r w:rsidRPr="00350654">
        <w:rPr>
          <w:rFonts w:asciiTheme="minorHAnsi" w:hAnsiTheme="minorHAnsi" w:cstheme="minorHAnsi"/>
          <w:sz w:val="24"/>
          <w:szCs w:val="24"/>
        </w:rPr>
        <w:t>KSeF</w:t>
      </w:r>
      <w:proofErr w:type="spellEnd"/>
      <w:r w:rsidRPr="00350654">
        <w:rPr>
          <w:rFonts w:asciiTheme="minorHAnsi" w:hAnsiTheme="minorHAnsi" w:cstheme="minorHAnsi"/>
          <w:sz w:val="24"/>
          <w:szCs w:val="24"/>
        </w:rPr>
        <w:t>), w rozumieniu ustawy z dnia 11 marca 2004r. o podatku od towarów i usług, jeżeli zgodnie z obowiązującymi przepisami jest zobowiązany do korzystania z tego systemu. Faktura ustrukturyzowana uznawana jest za doręczoną Zamawiającemu z chwilą przydzielenia przez Krajowy System e-Faktur numeru identyfikującego tę fakturę, zgodnie z art. 106na ust. 3 ustawy o podatku od towarów i usług.</w:t>
      </w:r>
    </w:p>
    <w:p w14:paraId="6152CA4E" w14:textId="76F53CDF" w:rsidR="006B7A35" w:rsidRPr="00350654" w:rsidRDefault="006B7A35" w:rsidP="00A0524C">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Wszystkie świadczenia realizowane na podstawie niniejszej umowy dotyczą jednostki organizacyjnej jednostki samorządu terytorialnego objętej centralizacją rozliczeń podatku VAT.</w:t>
      </w:r>
      <w:r w:rsidR="003716DE" w:rsidRPr="00350654">
        <w:rPr>
          <w:rFonts w:asciiTheme="minorHAnsi" w:hAnsiTheme="minorHAnsi" w:cstheme="minorHAnsi"/>
          <w:sz w:val="24"/>
          <w:szCs w:val="24"/>
        </w:rPr>
        <w:t xml:space="preserve"> </w:t>
      </w:r>
      <w:r w:rsidRPr="00350654">
        <w:rPr>
          <w:rFonts w:asciiTheme="minorHAnsi" w:hAnsiTheme="minorHAnsi" w:cstheme="minorHAnsi"/>
          <w:sz w:val="24"/>
          <w:szCs w:val="24"/>
        </w:rPr>
        <w:t>W związku z tym Wykonawca zobowiązany jest do:</w:t>
      </w:r>
    </w:p>
    <w:p w14:paraId="78C5E23B" w14:textId="36603CE0" w:rsidR="006B7A35" w:rsidRPr="00350654" w:rsidRDefault="006B7A35" w:rsidP="00A0524C">
      <w:pPr>
        <w:pStyle w:val="Akapitzlist"/>
        <w:numPr>
          <w:ilvl w:val="0"/>
          <w:numId w:val="47"/>
        </w:numPr>
        <w:spacing w:after="0"/>
        <w:ind w:left="709" w:hanging="349"/>
        <w:jc w:val="both"/>
        <w:rPr>
          <w:rFonts w:asciiTheme="minorHAnsi" w:hAnsiTheme="minorHAnsi" w:cstheme="minorHAnsi"/>
          <w:sz w:val="24"/>
          <w:szCs w:val="24"/>
        </w:rPr>
      </w:pPr>
      <w:r w:rsidRPr="00350654">
        <w:rPr>
          <w:rFonts w:asciiTheme="minorHAnsi" w:hAnsiTheme="minorHAnsi" w:cstheme="minorHAnsi"/>
          <w:sz w:val="24"/>
          <w:szCs w:val="24"/>
        </w:rPr>
        <w:t>wskazania w strukturze faktury ustrukturyzowanej następujących danych „Podmiotu 2” i</w:t>
      </w:r>
      <w:r w:rsidR="002F6AB9" w:rsidRPr="00350654">
        <w:rPr>
          <w:rFonts w:asciiTheme="minorHAnsi" w:hAnsiTheme="minorHAnsi" w:cstheme="minorHAnsi"/>
          <w:sz w:val="24"/>
          <w:szCs w:val="24"/>
        </w:rPr>
        <w:t> </w:t>
      </w:r>
      <w:r w:rsidRPr="00350654">
        <w:rPr>
          <w:rFonts w:asciiTheme="minorHAnsi" w:hAnsiTheme="minorHAnsi" w:cstheme="minorHAnsi"/>
          <w:sz w:val="24"/>
          <w:szCs w:val="24"/>
        </w:rPr>
        <w:t>„Podmiotu 3”:</w:t>
      </w:r>
    </w:p>
    <w:p w14:paraId="5A84E75F" w14:textId="77777777" w:rsidR="006B7A35" w:rsidRPr="00350654" w:rsidRDefault="006B7A35" w:rsidP="00A0524C">
      <w:pPr>
        <w:pStyle w:val="Akapitzlist"/>
        <w:ind w:left="709"/>
        <w:jc w:val="both"/>
        <w:rPr>
          <w:rFonts w:asciiTheme="minorHAnsi" w:hAnsiTheme="minorHAnsi" w:cstheme="minorHAnsi"/>
          <w:sz w:val="24"/>
          <w:szCs w:val="24"/>
        </w:rPr>
      </w:pPr>
      <w:r w:rsidRPr="00350654">
        <w:rPr>
          <w:rFonts w:asciiTheme="minorHAnsi" w:hAnsiTheme="minorHAnsi" w:cstheme="minorHAnsi"/>
          <w:b/>
          <w:bCs/>
          <w:sz w:val="24"/>
          <w:szCs w:val="24"/>
        </w:rPr>
        <w:t>a) Nabywca – PODMIOT 2 – Jednostka samorządu Terytorialnego</w:t>
      </w:r>
    </w:p>
    <w:p w14:paraId="37ACFDC1" w14:textId="77777777" w:rsidR="006B7A35" w:rsidRPr="00350654" w:rsidRDefault="006B7A35" w:rsidP="00A0524C">
      <w:pPr>
        <w:pStyle w:val="Akapitzlist"/>
        <w:ind w:left="709"/>
        <w:jc w:val="both"/>
        <w:rPr>
          <w:rFonts w:asciiTheme="minorHAnsi" w:hAnsiTheme="minorHAnsi" w:cstheme="minorHAnsi"/>
          <w:b/>
          <w:bCs/>
          <w:sz w:val="24"/>
          <w:szCs w:val="24"/>
        </w:rPr>
      </w:pPr>
      <w:r w:rsidRPr="00350654">
        <w:rPr>
          <w:rFonts w:asciiTheme="minorHAnsi" w:hAnsiTheme="minorHAnsi" w:cstheme="minorHAnsi"/>
          <w:b/>
          <w:bCs/>
          <w:sz w:val="24"/>
          <w:szCs w:val="24"/>
        </w:rPr>
        <w:t>Gmina Rozprza</w:t>
      </w:r>
    </w:p>
    <w:p w14:paraId="028FB194" w14:textId="12A7134A" w:rsidR="006B7A35" w:rsidRPr="00350654" w:rsidRDefault="006B7A35" w:rsidP="00A0524C">
      <w:pPr>
        <w:pStyle w:val="Akapitzlist"/>
        <w:ind w:left="709"/>
        <w:jc w:val="both"/>
        <w:rPr>
          <w:rFonts w:asciiTheme="minorHAnsi" w:hAnsiTheme="minorHAnsi" w:cstheme="minorHAnsi"/>
          <w:b/>
          <w:bCs/>
          <w:sz w:val="24"/>
          <w:szCs w:val="24"/>
        </w:rPr>
      </w:pPr>
      <w:r w:rsidRPr="00350654">
        <w:rPr>
          <w:rFonts w:asciiTheme="minorHAnsi" w:hAnsiTheme="minorHAnsi" w:cstheme="minorHAnsi"/>
          <w:b/>
          <w:bCs/>
          <w:sz w:val="24"/>
          <w:szCs w:val="24"/>
        </w:rPr>
        <w:t>97-340 Rozprza, ul. Aleja 900</w:t>
      </w:r>
      <w:r w:rsidR="00D42038">
        <w:rPr>
          <w:rFonts w:asciiTheme="minorHAnsi" w:hAnsiTheme="minorHAnsi" w:cstheme="minorHAnsi"/>
          <w:b/>
          <w:bCs/>
          <w:sz w:val="24"/>
          <w:szCs w:val="24"/>
        </w:rPr>
        <w:t>-</w:t>
      </w:r>
      <w:r w:rsidRPr="00350654">
        <w:rPr>
          <w:rFonts w:asciiTheme="minorHAnsi" w:hAnsiTheme="minorHAnsi" w:cstheme="minorHAnsi"/>
          <w:b/>
          <w:bCs/>
          <w:sz w:val="24"/>
          <w:szCs w:val="24"/>
        </w:rPr>
        <w:t>lecia 3</w:t>
      </w:r>
    </w:p>
    <w:p w14:paraId="5D9C33C9" w14:textId="77777777" w:rsidR="006B7A35" w:rsidRPr="00350654" w:rsidRDefault="006B7A35" w:rsidP="00A0524C">
      <w:pPr>
        <w:pStyle w:val="Akapitzlist"/>
        <w:ind w:left="709"/>
        <w:jc w:val="both"/>
        <w:rPr>
          <w:rFonts w:asciiTheme="minorHAnsi" w:hAnsiTheme="minorHAnsi" w:cstheme="minorHAnsi"/>
          <w:b/>
          <w:bCs/>
          <w:sz w:val="24"/>
          <w:szCs w:val="24"/>
        </w:rPr>
      </w:pPr>
      <w:r w:rsidRPr="00350654">
        <w:rPr>
          <w:rFonts w:asciiTheme="minorHAnsi" w:hAnsiTheme="minorHAnsi" w:cstheme="minorHAnsi"/>
          <w:b/>
          <w:bCs/>
          <w:sz w:val="24"/>
          <w:szCs w:val="24"/>
        </w:rPr>
        <w:t>NIP: 7712657591</w:t>
      </w:r>
    </w:p>
    <w:p w14:paraId="4C7B88A1" w14:textId="77777777" w:rsidR="006B7A35" w:rsidRPr="00350654" w:rsidRDefault="006B7A35" w:rsidP="00A0524C">
      <w:pPr>
        <w:pStyle w:val="Akapitzlist"/>
        <w:ind w:left="709"/>
        <w:jc w:val="both"/>
        <w:rPr>
          <w:rFonts w:asciiTheme="minorHAnsi" w:hAnsiTheme="minorHAnsi" w:cstheme="minorHAnsi"/>
          <w:b/>
          <w:bCs/>
          <w:sz w:val="24"/>
          <w:szCs w:val="24"/>
        </w:rPr>
      </w:pPr>
      <w:r w:rsidRPr="00350654">
        <w:rPr>
          <w:rFonts w:asciiTheme="minorHAnsi" w:hAnsiTheme="minorHAnsi" w:cstheme="minorHAnsi"/>
          <w:b/>
          <w:bCs/>
          <w:sz w:val="24"/>
          <w:szCs w:val="24"/>
        </w:rPr>
        <w:t>Wartość „1’’ w polu JST</w:t>
      </w:r>
    </w:p>
    <w:p w14:paraId="3A355477" w14:textId="77777777" w:rsidR="006B7A35" w:rsidRPr="00350654" w:rsidRDefault="006B7A35" w:rsidP="00A0524C">
      <w:pPr>
        <w:pStyle w:val="Akapitzlist"/>
        <w:ind w:left="709"/>
        <w:jc w:val="both"/>
        <w:rPr>
          <w:rFonts w:asciiTheme="minorHAnsi" w:hAnsiTheme="minorHAnsi" w:cstheme="minorHAnsi"/>
          <w:b/>
          <w:bCs/>
          <w:sz w:val="24"/>
          <w:szCs w:val="24"/>
        </w:rPr>
      </w:pPr>
      <w:r w:rsidRPr="00350654">
        <w:rPr>
          <w:rFonts w:asciiTheme="minorHAnsi" w:hAnsiTheme="minorHAnsi" w:cstheme="minorHAnsi"/>
          <w:b/>
          <w:bCs/>
          <w:sz w:val="24"/>
          <w:szCs w:val="24"/>
        </w:rPr>
        <w:t>b) Odbiorca – PODMIOT 3 – dane (nazwa, adres oraz NIP) jednostki organizacyjnej JST</w:t>
      </w:r>
    </w:p>
    <w:p w14:paraId="2AF63A1D" w14:textId="77777777" w:rsidR="006B7A35" w:rsidRPr="00350654" w:rsidRDefault="006B7A35" w:rsidP="00A0524C">
      <w:pPr>
        <w:pStyle w:val="Akapitzlist"/>
        <w:ind w:left="709"/>
        <w:jc w:val="both"/>
        <w:rPr>
          <w:rFonts w:asciiTheme="minorHAnsi" w:hAnsiTheme="minorHAnsi" w:cstheme="minorHAnsi"/>
          <w:b/>
          <w:bCs/>
          <w:sz w:val="24"/>
          <w:szCs w:val="24"/>
        </w:rPr>
      </w:pPr>
      <w:r w:rsidRPr="00350654">
        <w:rPr>
          <w:rFonts w:asciiTheme="minorHAnsi" w:hAnsiTheme="minorHAnsi" w:cstheme="minorHAnsi"/>
          <w:b/>
          <w:bCs/>
          <w:sz w:val="24"/>
          <w:szCs w:val="24"/>
        </w:rPr>
        <w:t xml:space="preserve"> Urząd Miasta i Gminy w Rozprzy </w:t>
      </w:r>
    </w:p>
    <w:p w14:paraId="43203F0E" w14:textId="24A27719" w:rsidR="006B7A35" w:rsidRPr="00350654" w:rsidRDefault="006B7A35" w:rsidP="00A0524C">
      <w:pPr>
        <w:pStyle w:val="Akapitzlist"/>
        <w:ind w:left="709"/>
        <w:jc w:val="both"/>
        <w:rPr>
          <w:rFonts w:asciiTheme="minorHAnsi" w:hAnsiTheme="minorHAnsi" w:cstheme="minorHAnsi"/>
          <w:sz w:val="24"/>
          <w:szCs w:val="24"/>
        </w:rPr>
      </w:pPr>
      <w:r w:rsidRPr="00350654">
        <w:rPr>
          <w:rFonts w:asciiTheme="minorHAnsi" w:hAnsiTheme="minorHAnsi" w:cstheme="minorHAnsi"/>
          <w:b/>
          <w:bCs/>
          <w:sz w:val="24"/>
          <w:szCs w:val="24"/>
        </w:rPr>
        <w:t>97-340 Rozprza, ul. Aleja 900</w:t>
      </w:r>
      <w:r w:rsidR="00D42038">
        <w:rPr>
          <w:rFonts w:asciiTheme="minorHAnsi" w:hAnsiTheme="minorHAnsi" w:cstheme="minorHAnsi"/>
          <w:b/>
          <w:bCs/>
          <w:sz w:val="24"/>
          <w:szCs w:val="24"/>
        </w:rPr>
        <w:t>-</w:t>
      </w:r>
      <w:r w:rsidRPr="00350654">
        <w:rPr>
          <w:rFonts w:asciiTheme="minorHAnsi" w:hAnsiTheme="minorHAnsi" w:cstheme="minorHAnsi"/>
          <w:b/>
          <w:bCs/>
          <w:sz w:val="24"/>
          <w:szCs w:val="24"/>
        </w:rPr>
        <w:t xml:space="preserve">lecia 3 </w:t>
      </w:r>
    </w:p>
    <w:p w14:paraId="471FD1BB" w14:textId="77777777" w:rsidR="006B7A35" w:rsidRPr="00350654" w:rsidRDefault="006B7A35" w:rsidP="00A0524C">
      <w:pPr>
        <w:pStyle w:val="Akapitzlist"/>
        <w:ind w:left="709"/>
        <w:jc w:val="both"/>
        <w:rPr>
          <w:rFonts w:asciiTheme="minorHAnsi" w:hAnsiTheme="minorHAnsi" w:cstheme="minorHAnsi"/>
          <w:b/>
          <w:bCs/>
          <w:sz w:val="24"/>
          <w:szCs w:val="24"/>
        </w:rPr>
      </w:pPr>
      <w:r w:rsidRPr="00350654">
        <w:rPr>
          <w:rFonts w:asciiTheme="minorHAnsi" w:hAnsiTheme="minorHAnsi" w:cstheme="minorHAnsi"/>
          <w:b/>
          <w:bCs/>
          <w:sz w:val="24"/>
          <w:szCs w:val="24"/>
        </w:rPr>
        <w:t>NIP: 7711711124</w:t>
      </w:r>
    </w:p>
    <w:p w14:paraId="2ABDBE03" w14:textId="77777777" w:rsidR="006B7A35" w:rsidRPr="00350654" w:rsidRDefault="006B7A35" w:rsidP="00A0524C">
      <w:pPr>
        <w:pStyle w:val="Akapitzlist"/>
        <w:ind w:left="709"/>
        <w:jc w:val="both"/>
        <w:rPr>
          <w:rFonts w:asciiTheme="minorHAnsi" w:hAnsiTheme="minorHAnsi" w:cstheme="minorHAnsi"/>
          <w:b/>
          <w:bCs/>
          <w:sz w:val="24"/>
          <w:szCs w:val="24"/>
        </w:rPr>
      </w:pPr>
      <w:r w:rsidRPr="00350654">
        <w:rPr>
          <w:rFonts w:asciiTheme="minorHAnsi" w:hAnsiTheme="minorHAnsi" w:cstheme="minorHAnsi"/>
          <w:b/>
          <w:bCs/>
          <w:sz w:val="24"/>
          <w:szCs w:val="24"/>
        </w:rPr>
        <w:t>„Rola” dla „Podmiotu 3” – „8” – Jednostka samorządu terytorialnego – odbiorca</w:t>
      </w:r>
    </w:p>
    <w:p w14:paraId="4C2F5314" w14:textId="77777777" w:rsidR="006B7A35" w:rsidRPr="00350654" w:rsidRDefault="006B7A35" w:rsidP="00A0524C">
      <w:pPr>
        <w:pStyle w:val="Akapitzlist"/>
        <w:ind w:left="709"/>
        <w:jc w:val="both"/>
        <w:rPr>
          <w:rFonts w:asciiTheme="minorHAnsi" w:hAnsiTheme="minorHAnsi" w:cstheme="minorHAnsi"/>
          <w:sz w:val="24"/>
          <w:szCs w:val="24"/>
        </w:rPr>
      </w:pPr>
      <w:r w:rsidRPr="00350654">
        <w:rPr>
          <w:rFonts w:asciiTheme="minorHAnsi" w:hAnsiTheme="minorHAnsi" w:cstheme="minorHAnsi"/>
          <w:sz w:val="24"/>
          <w:szCs w:val="24"/>
        </w:rPr>
        <w:t>(jest to obowiązkowy element dla każdej faktury zakupowej, znacznik ten umożliwi przypisanie faktury do jednostki – odbiorcy)</w:t>
      </w:r>
    </w:p>
    <w:p w14:paraId="56548ED8" w14:textId="6A84B1CA" w:rsidR="006B7A35" w:rsidRPr="00350654" w:rsidRDefault="006B7A35" w:rsidP="00A0524C">
      <w:pPr>
        <w:pStyle w:val="Akapitzlist"/>
        <w:numPr>
          <w:ilvl w:val="0"/>
          <w:numId w:val="47"/>
        </w:numPr>
        <w:spacing w:after="0"/>
        <w:jc w:val="both"/>
        <w:rPr>
          <w:rFonts w:asciiTheme="minorHAnsi" w:hAnsiTheme="minorHAnsi" w:cstheme="minorHAnsi"/>
          <w:sz w:val="24"/>
          <w:szCs w:val="24"/>
        </w:rPr>
      </w:pPr>
      <w:r w:rsidRPr="00350654">
        <w:rPr>
          <w:rFonts w:asciiTheme="minorHAnsi" w:hAnsiTheme="minorHAnsi" w:cstheme="minorHAnsi"/>
          <w:sz w:val="24"/>
          <w:szCs w:val="24"/>
        </w:rPr>
        <w:t>umieszczenia w strukturze faktury ustrukturyzowanej dodatkowych danych w węźle „Warunki Transakcji” – informacji identyfikującej umowę, której dana faktura będzie dotyczyć, w szczególności numeru lub symbolu umowy w formacie: „Umowa nr …</w:t>
      </w:r>
      <w:r w:rsidR="00EC6A7A">
        <w:rPr>
          <w:rFonts w:asciiTheme="minorHAnsi" w:hAnsiTheme="minorHAnsi" w:cstheme="minorHAnsi"/>
          <w:sz w:val="24"/>
          <w:szCs w:val="24"/>
        </w:rPr>
        <w:t>…</w:t>
      </w:r>
      <w:proofErr w:type="gramStart"/>
      <w:r w:rsidR="00EC6A7A">
        <w:rPr>
          <w:rFonts w:asciiTheme="minorHAnsi" w:hAnsiTheme="minorHAnsi" w:cstheme="minorHAnsi"/>
          <w:sz w:val="24"/>
          <w:szCs w:val="24"/>
        </w:rPr>
        <w:t>…</w:t>
      </w:r>
      <w:r w:rsidRPr="00350654">
        <w:rPr>
          <w:rFonts w:asciiTheme="minorHAnsi" w:hAnsiTheme="minorHAnsi" w:cstheme="minorHAnsi"/>
          <w:sz w:val="24"/>
          <w:szCs w:val="24"/>
        </w:rPr>
        <w:t>….</w:t>
      </w:r>
      <w:proofErr w:type="gramEnd"/>
      <w:r w:rsidRPr="00350654">
        <w:rPr>
          <w:rFonts w:asciiTheme="minorHAnsi" w:hAnsiTheme="minorHAnsi" w:cstheme="minorHAnsi"/>
          <w:sz w:val="24"/>
          <w:szCs w:val="24"/>
        </w:rPr>
        <w:t>”; (wpisanie numeru umowy umożliwi powiązanie faktury z komórką odpowiedzialną za realizację wydatku).</w:t>
      </w:r>
    </w:p>
    <w:p w14:paraId="0C3C66E0" w14:textId="4D2D9E36" w:rsidR="006B7A35" w:rsidRPr="00350654" w:rsidRDefault="003716DE" w:rsidP="00A0524C">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 xml:space="preserve">Wykonawca zobowiązany jest do zapewnienia, że każda faktura wystawiona w Krajowym Systemie e-Faktur i doręczona Zamawiającemu jest zgodna z aktualną </w:t>
      </w:r>
      <w:proofErr w:type="spellStart"/>
      <w:r w:rsidRPr="00350654">
        <w:rPr>
          <w:rFonts w:asciiTheme="minorHAnsi" w:hAnsiTheme="minorHAnsi" w:cstheme="minorHAnsi"/>
          <w:sz w:val="24"/>
          <w:szCs w:val="24"/>
        </w:rPr>
        <w:t>schemą</w:t>
      </w:r>
      <w:proofErr w:type="spellEnd"/>
      <w:r w:rsidRPr="00350654">
        <w:rPr>
          <w:rFonts w:asciiTheme="minorHAnsi" w:hAnsiTheme="minorHAnsi" w:cstheme="minorHAnsi"/>
          <w:sz w:val="24"/>
          <w:szCs w:val="24"/>
        </w:rPr>
        <w:t xml:space="preserve"> logiczną </w:t>
      </w:r>
      <w:proofErr w:type="gramStart"/>
      <w:r w:rsidRPr="00350654">
        <w:rPr>
          <w:rFonts w:asciiTheme="minorHAnsi" w:hAnsiTheme="minorHAnsi" w:cstheme="minorHAnsi"/>
          <w:sz w:val="24"/>
          <w:szCs w:val="24"/>
        </w:rPr>
        <w:t>FA(</w:t>
      </w:r>
      <w:proofErr w:type="gramEnd"/>
      <w:r w:rsidRPr="00350654">
        <w:rPr>
          <w:rFonts w:asciiTheme="minorHAnsi" w:hAnsiTheme="minorHAnsi" w:cstheme="minorHAnsi"/>
          <w:sz w:val="24"/>
          <w:szCs w:val="24"/>
        </w:rPr>
        <w:t>3) oraz przepisami obowiązującymi w dniu jej wystawienia.</w:t>
      </w:r>
    </w:p>
    <w:p w14:paraId="3663B39E" w14:textId="7F4BB56F" w:rsidR="003716DE" w:rsidRPr="00350654" w:rsidRDefault="003716DE" w:rsidP="00A0524C">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Wystawienie faktury ustrukturyzowanej niezgodnie z wymogami, o których mowa powyżej, w tym z pominięciem któregokolwiek z elementów, uprawnia Zamawiającego do:</w:t>
      </w:r>
    </w:p>
    <w:p w14:paraId="532BE0B1" w14:textId="77777777" w:rsidR="003716DE" w:rsidRPr="00350654" w:rsidRDefault="003716DE" w:rsidP="00A0524C">
      <w:pPr>
        <w:pStyle w:val="Akapitzlist"/>
        <w:numPr>
          <w:ilvl w:val="0"/>
          <w:numId w:val="48"/>
        </w:numPr>
        <w:spacing w:after="0"/>
        <w:jc w:val="both"/>
        <w:rPr>
          <w:rFonts w:asciiTheme="minorHAnsi" w:hAnsiTheme="minorHAnsi" w:cstheme="minorHAnsi"/>
          <w:sz w:val="24"/>
          <w:szCs w:val="24"/>
        </w:rPr>
      </w:pPr>
      <w:r w:rsidRPr="00350654">
        <w:rPr>
          <w:rFonts w:asciiTheme="minorHAnsi" w:hAnsiTheme="minorHAnsi" w:cstheme="minorHAnsi"/>
          <w:sz w:val="24"/>
          <w:szCs w:val="24"/>
        </w:rPr>
        <w:t>żądania wystawienia faktury korygującej oraz</w:t>
      </w:r>
    </w:p>
    <w:p w14:paraId="4C9A368F" w14:textId="62034D90" w:rsidR="003716DE" w:rsidRPr="00350654" w:rsidRDefault="003716DE" w:rsidP="00A0524C">
      <w:pPr>
        <w:pStyle w:val="Akapitzlist"/>
        <w:numPr>
          <w:ilvl w:val="0"/>
          <w:numId w:val="48"/>
        </w:numPr>
        <w:spacing w:after="0"/>
        <w:jc w:val="both"/>
        <w:rPr>
          <w:rFonts w:asciiTheme="minorHAnsi" w:hAnsiTheme="minorHAnsi" w:cstheme="minorHAnsi"/>
          <w:sz w:val="24"/>
          <w:szCs w:val="24"/>
        </w:rPr>
      </w:pPr>
      <w:r w:rsidRPr="00350654">
        <w:rPr>
          <w:rFonts w:asciiTheme="minorHAnsi" w:hAnsiTheme="minorHAnsi" w:cstheme="minorHAnsi"/>
          <w:sz w:val="24"/>
          <w:szCs w:val="24"/>
        </w:rPr>
        <w:lastRenderedPageBreak/>
        <w:t>wstrzymania płatności do czasu otrzymania faktury spełniającej wymagania zawarte powyżej, co nie będzie traktowane jako opóźnienie w zapłacie.</w:t>
      </w:r>
    </w:p>
    <w:p w14:paraId="35EB75B2" w14:textId="6E1929A4" w:rsidR="003716DE" w:rsidRPr="00350654" w:rsidRDefault="003716DE" w:rsidP="00A0524C">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Termin płatności należności wynikających z niniejszej umowy wynosi 30 dni od dnia uznania faktury ustrukturyzowanej, spełniającej wymagania, za otrzymaną przez Zamawiającego, zgodnie z art.106na ust.3 ustawy o podatku od towarów i usług.</w:t>
      </w:r>
    </w:p>
    <w:p w14:paraId="1C0C4570" w14:textId="1621F07B" w:rsidR="003716DE" w:rsidRPr="00350654" w:rsidRDefault="003716DE" w:rsidP="00A0524C">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 sytuacji konieczności załączenia do faktury załączników, np. potwierdzających wykonanie zlecenia/usługi (protokół odbioru, rozliczenia itp.) wykonawca zobowiązany jest również do zwizualizowania wystawionej faktury ustrukturyzowanej, oznaczenia jej kodem weryfikującym (QR) oraz przesłania zwizualizowanej faktury wraz z załącznikami innymi niż ustrukturyzowane, na uzgodniony adres. Ponadto należy pamiętać, że opisowi będzie podlegać faktura oznaczona stemplem potwierdzającym ujęcie w centralnym rejestrze faktur.</w:t>
      </w:r>
    </w:p>
    <w:p w14:paraId="1B8BAE0E" w14:textId="56075455" w:rsidR="003716DE" w:rsidRPr="00350654" w:rsidRDefault="003716DE" w:rsidP="00A0524C">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Wprowadza się następujące zasady dotyczące płatności wynagrodzenia należnego dla Wykonawcy z tytułu realizacji Umowy z zastosowaniem mechanizmu podzielonej płatności:</w:t>
      </w:r>
    </w:p>
    <w:p w14:paraId="1B98600C" w14:textId="77777777" w:rsidR="003716DE" w:rsidRPr="00350654" w:rsidRDefault="003716DE" w:rsidP="00A0524C">
      <w:pPr>
        <w:pStyle w:val="Akapitzlist"/>
        <w:numPr>
          <w:ilvl w:val="0"/>
          <w:numId w:val="49"/>
        </w:numPr>
        <w:suppressAutoHyphens/>
        <w:spacing w:after="0"/>
        <w:ind w:hanging="294"/>
        <w:jc w:val="both"/>
        <w:rPr>
          <w:rFonts w:asciiTheme="minorHAnsi" w:hAnsiTheme="minorHAnsi" w:cstheme="minorHAnsi"/>
          <w:sz w:val="24"/>
          <w:szCs w:val="24"/>
        </w:rPr>
      </w:pPr>
      <w:r w:rsidRPr="00350654">
        <w:rPr>
          <w:rFonts w:asciiTheme="minorHAnsi" w:hAnsiTheme="minorHAnsi" w:cstheme="minorHAnsi"/>
          <w:sz w:val="24"/>
          <w:szCs w:val="24"/>
        </w:rPr>
        <w:t xml:space="preserve">Zamawiający zastrzega sobie prawo rozliczenia płatności wynikających z umowy za pośrednictwem metody podzielonej płatności (ang. </w:t>
      </w:r>
      <w:proofErr w:type="spellStart"/>
      <w:r w:rsidRPr="00350654">
        <w:rPr>
          <w:rFonts w:asciiTheme="minorHAnsi" w:hAnsiTheme="minorHAnsi" w:cstheme="minorHAnsi"/>
          <w:sz w:val="24"/>
          <w:szCs w:val="24"/>
        </w:rPr>
        <w:t>split</w:t>
      </w:r>
      <w:proofErr w:type="spellEnd"/>
      <w:r w:rsidRPr="00350654">
        <w:rPr>
          <w:rFonts w:asciiTheme="minorHAnsi" w:hAnsiTheme="minorHAnsi" w:cstheme="minorHAnsi"/>
          <w:sz w:val="24"/>
          <w:szCs w:val="24"/>
        </w:rPr>
        <w:t xml:space="preserve"> </w:t>
      </w:r>
      <w:proofErr w:type="spellStart"/>
      <w:r w:rsidRPr="00350654">
        <w:rPr>
          <w:rFonts w:asciiTheme="minorHAnsi" w:hAnsiTheme="minorHAnsi" w:cstheme="minorHAnsi"/>
          <w:sz w:val="24"/>
          <w:szCs w:val="24"/>
        </w:rPr>
        <w:t>payment</w:t>
      </w:r>
      <w:proofErr w:type="spellEnd"/>
      <w:r w:rsidRPr="00350654">
        <w:rPr>
          <w:rFonts w:asciiTheme="minorHAnsi" w:hAnsiTheme="minorHAnsi" w:cstheme="minorHAnsi"/>
          <w:sz w:val="24"/>
          <w:szCs w:val="24"/>
        </w:rPr>
        <w:t>) przewidzianego w przepisach ustawy o podatku od towarów i usług.</w:t>
      </w:r>
    </w:p>
    <w:p w14:paraId="3FA95E30" w14:textId="6CEDB3D4" w:rsidR="003716DE" w:rsidRPr="00350654" w:rsidRDefault="003716DE" w:rsidP="00A0524C">
      <w:pPr>
        <w:pStyle w:val="Akapitzlist"/>
        <w:numPr>
          <w:ilvl w:val="0"/>
          <w:numId w:val="49"/>
        </w:numPr>
        <w:suppressAutoHyphens/>
        <w:spacing w:after="0"/>
        <w:ind w:hanging="294"/>
        <w:jc w:val="both"/>
        <w:rPr>
          <w:rFonts w:asciiTheme="minorHAnsi" w:hAnsiTheme="minorHAnsi" w:cstheme="minorHAnsi"/>
          <w:b/>
          <w:bCs/>
          <w:sz w:val="24"/>
          <w:szCs w:val="24"/>
        </w:rPr>
      </w:pPr>
      <w:r w:rsidRPr="00350654">
        <w:rPr>
          <w:rFonts w:asciiTheme="minorHAnsi" w:hAnsiTheme="minorHAnsi" w:cstheme="minorHAnsi"/>
          <w:sz w:val="24"/>
          <w:szCs w:val="24"/>
        </w:rPr>
        <w:t xml:space="preserve">Wykonawca oświadcza, że rachunek bankowy na który będą dokonywane płatności to nr </w:t>
      </w:r>
      <w:r w:rsidRPr="00350654">
        <w:rPr>
          <w:rFonts w:asciiTheme="minorHAnsi" w:hAnsiTheme="minorHAnsi" w:cstheme="minorHAnsi"/>
          <w:b/>
          <w:bCs/>
          <w:sz w:val="24"/>
          <w:szCs w:val="24"/>
        </w:rPr>
        <w:t>………………………………</w:t>
      </w:r>
      <w:proofErr w:type="gramStart"/>
      <w:r w:rsidRPr="00350654">
        <w:rPr>
          <w:rFonts w:asciiTheme="minorHAnsi" w:hAnsiTheme="minorHAnsi" w:cstheme="minorHAnsi"/>
          <w:b/>
          <w:bCs/>
          <w:sz w:val="24"/>
          <w:szCs w:val="24"/>
        </w:rPr>
        <w:t>…</w:t>
      </w:r>
      <w:r w:rsidR="00EC6A7A">
        <w:rPr>
          <w:rFonts w:asciiTheme="minorHAnsi" w:hAnsiTheme="minorHAnsi" w:cstheme="minorHAnsi"/>
          <w:b/>
          <w:bCs/>
          <w:sz w:val="24"/>
          <w:szCs w:val="24"/>
        </w:rPr>
        <w:t>….</w:t>
      </w:r>
      <w:proofErr w:type="gramEnd"/>
      <w:r w:rsidR="00EC6A7A">
        <w:rPr>
          <w:rFonts w:asciiTheme="minorHAnsi" w:hAnsiTheme="minorHAnsi" w:cstheme="minorHAnsi"/>
          <w:b/>
          <w:bCs/>
          <w:sz w:val="24"/>
          <w:szCs w:val="24"/>
        </w:rPr>
        <w:t>……………</w:t>
      </w:r>
      <w:proofErr w:type="gramStart"/>
      <w:r w:rsidR="00EC6A7A">
        <w:rPr>
          <w:rFonts w:asciiTheme="minorHAnsi" w:hAnsiTheme="minorHAnsi" w:cstheme="minorHAnsi"/>
          <w:b/>
          <w:bCs/>
          <w:sz w:val="24"/>
          <w:szCs w:val="24"/>
        </w:rPr>
        <w:t>…….</w:t>
      </w:r>
      <w:proofErr w:type="gramEnd"/>
      <w:r w:rsidRPr="00350654">
        <w:rPr>
          <w:rFonts w:asciiTheme="minorHAnsi" w:hAnsiTheme="minorHAnsi" w:cstheme="minorHAnsi"/>
          <w:b/>
          <w:bCs/>
          <w:sz w:val="24"/>
          <w:szCs w:val="24"/>
        </w:rPr>
        <w:t>………….</w:t>
      </w:r>
    </w:p>
    <w:p w14:paraId="5F8F2942" w14:textId="77777777" w:rsidR="003716DE" w:rsidRPr="00350654" w:rsidRDefault="003716DE" w:rsidP="00A0524C">
      <w:pPr>
        <w:pStyle w:val="Akapitzlist"/>
        <w:numPr>
          <w:ilvl w:val="0"/>
          <w:numId w:val="50"/>
        </w:numPr>
        <w:suppressAutoHyphens/>
        <w:spacing w:after="0"/>
        <w:ind w:left="993" w:hanging="284"/>
        <w:jc w:val="both"/>
        <w:rPr>
          <w:rFonts w:asciiTheme="minorHAnsi" w:hAnsiTheme="minorHAnsi" w:cstheme="minorHAnsi"/>
          <w:sz w:val="24"/>
          <w:szCs w:val="24"/>
        </w:rPr>
      </w:pPr>
      <w:r w:rsidRPr="00350654">
        <w:rPr>
          <w:rFonts w:asciiTheme="minorHAnsi" w:hAnsiTheme="minorHAnsi" w:cstheme="minorHAnsi"/>
          <w:sz w:val="24"/>
          <w:szCs w:val="24"/>
        </w:rPr>
        <w:t>jest rachunkiem umożliwiającym płatność w ramach mechanizmu podzielonej płatności, o którym mowa powyżej.</w:t>
      </w:r>
    </w:p>
    <w:p w14:paraId="122EB04E" w14:textId="77777777" w:rsidR="003716DE" w:rsidRPr="00350654" w:rsidRDefault="003716DE" w:rsidP="00A0524C">
      <w:pPr>
        <w:pStyle w:val="Akapitzlist"/>
        <w:numPr>
          <w:ilvl w:val="0"/>
          <w:numId w:val="50"/>
        </w:numPr>
        <w:suppressAutoHyphens/>
        <w:spacing w:after="0"/>
        <w:ind w:left="993" w:hanging="284"/>
        <w:jc w:val="both"/>
        <w:rPr>
          <w:rFonts w:asciiTheme="minorHAnsi" w:hAnsiTheme="minorHAnsi" w:cstheme="minorHAnsi"/>
          <w:sz w:val="24"/>
          <w:szCs w:val="24"/>
        </w:rPr>
      </w:pPr>
      <w:r w:rsidRPr="00350654">
        <w:rPr>
          <w:rFonts w:asciiTheme="minorHAnsi" w:hAnsiTheme="minorHAnsi" w:cstheme="minorHAnsi"/>
          <w:sz w:val="24"/>
          <w:szCs w:val="24"/>
        </w:rPr>
        <w:t>jest rachunkiem znajdującym się w elektronicznym wykazie podmiotów prowadzonym od 1 września 2019 r. przez Szefa Krajowej Administracji Skarbowej, o którym mowa w ustawie o podatku od towarów i usług.</w:t>
      </w:r>
    </w:p>
    <w:p w14:paraId="242E6652" w14:textId="77777777" w:rsidR="003716DE" w:rsidRPr="00350654" w:rsidRDefault="003716DE" w:rsidP="00A0524C">
      <w:pPr>
        <w:pStyle w:val="Akapitzlist"/>
        <w:numPr>
          <w:ilvl w:val="0"/>
          <w:numId w:val="49"/>
        </w:numPr>
        <w:suppressAutoHyphens/>
        <w:spacing w:after="0"/>
        <w:ind w:hanging="294"/>
        <w:jc w:val="both"/>
        <w:rPr>
          <w:rFonts w:asciiTheme="minorHAnsi" w:hAnsiTheme="minorHAnsi" w:cstheme="minorHAnsi"/>
          <w:sz w:val="24"/>
          <w:szCs w:val="24"/>
        </w:rPr>
      </w:pPr>
      <w:r w:rsidRPr="00350654">
        <w:rPr>
          <w:rFonts w:asciiTheme="minorHAnsi" w:hAnsiTheme="minorHAnsi" w:cstheme="minorHAnsi"/>
          <w:sz w:val="24"/>
          <w:szCs w:val="24"/>
        </w:rPr>
        <w:t>W przypadku gdy rachunek bankowy wykonawcy nie spełnia warunków określonych w pkt. 2, opóźnienie w dokonaniu płatności w terminie określonym w umowie, powstałe wskutek braku możliwości realizacji przez Zamawiającego płatności wynagrodzenia z zachowaniem mechanizmu podzielonej płatności bądź dokonania płatności na rachunek objęty wykazem, nie stanowi dla Wykonawcy podstawy do żądania od Zamawiającego jakichkolwiek odsetek/odszkodowań lub innych roszczeń z tytułu dokonania nieterminowej płatności.</w:t>
      </w:r>
    </w:p>
    <w:p w14:paraId="1204A402" w14:textId="6ADF9D10" w:rsidR="003716DE" w:rsidRPr="00350654" w:rsidRDefault="003716DE" w:rsidP="00A0524C">
      <w:pPr>
        <w:pStyle w:val="Akapitzlist"/>
        <w:numPr>
          <w:ilvl w:val="0"/>
          <w:numId w:val="49"/>
        </w:numPr>
        <w:suppressAutoHyphens/>
        <w:spacing w:after="0"/>
        <w:ind w:hanging="294"/>
        <w:jc w:val="both"/>
        <w:rPr>
          <w:rFonts w:asciiTheme="minorHAnsi" w:hAnsiTheme="minorHAnsi" w:cstheme="minorHAnsi"/>
          <w:sz w:val="24"/>
          <w:szCs w:val="24"/>
        </w:rPr>
      </w:pPr>
      <w:r w:rsidRPr="00350654">
        <w:rPr>
          <w:rFonts w:asciiTheme="minorHAnsi" w:hAnsiTheme="minorHAnsi" w:cstheme="minorHAnsi"/>
          <w:sz w:val="24"/>
          <w:szCs w:val="24"/>
        </w:rPr>
        <w:t>Strony postanawiają, że nie jest dopuszczalny bez zgody Zamawiającego przelew wierzytelności z tytułu wynagrodzenia za zrealizowany przedmiot umowy na osobę trzecią.</w:t>
      </w:r>
    </w:p>
    <w:p w14:paraId="5F0E3355" w14:textId="6DCF56FF" w:rsidR="00C066B5" w:rsidRPr="00350654" w:rsidRDefault="00C066B5" w:rsidP="00A0524C">
      <w:pPr>
        <w:pStyle w:val="Akapitzlist"/>
        <w:numPr>
          <w:ilvl w:val="0"/>
          <w:numId w:val="9"/>
        </w:numPr>
        <w:suppressAutoHyphens/>
        <w:spacing w:after="0"/>
        <w:ind w:left="426" w:hanging="426"/>
        <w:jc w:val="both"/>
        <w:rPr>
          <w:rFonts w:asciiTheme="minorHAnsi" w:eastAsia="TimesNewRomanPSMT" w:hAnsiTheme="minorHAnsi" w:cstheme="minorHAnsi"/>
          <w:sz w:val="24"/>
          <w:szCs w:val="24"/>
        </w:rPr>
      </w:pPr>
      <w:r w:rsidRPr="00350654">
        <w:rPr>
          <w:rFonts w:asciiTheme="minorHAnsi" w:hAnsiTheme="minorHAnsi" w:cstheme="minorHAnsi"/>
          <w:sz w:val="24"/>
          <w:szCs w:val="24"/>
        </w:rPr>
        <w:t>Do faktury końcowej Wykonawca jest zobowiązany dołączyć (jako załącznik) dokument o</w:t>
      </w:r>
      <w:r w:rsidR="00E96C93" w:rsidRPr="00350654">
        <w:rPr>
          <w:rFonts w:asciiTheme="minorHAnsi" w:hAnsiTheme="minorHAnsi" w:cstheme="minorHAnsi"/>
          <w:sz w:val="24"/>
          <w:szCs w:val="24"/>
        </w:rPr>
        <w:t> </w:t>
      </w:r>
      <w:r w:rsidRPr="00350654">
        <w:rPr>
          <w:rFonts w:asciiTheme="minorHAnsi" w:hAnsiTheme="minorHAnsi" w:cstheme="minorHAnsi"/>
          <w:sz w:val="24"/>
          <w:szCs w:val="24"/>
        </w:rPr>
        <w:t xml:space="preserve">nazwie: „Wykaz podwykonawców, którzy wykonywali roboty, usługi lub dostawy w ramach składanej faktury, tj. faktury nr </w:t>
      </w:r>
      <w:r w:rsidR="00EC6A7A">
        <w:rPr>
          <w:rFonts w:asciiTheme="minorHAnsi" w:hAnsiTheme="minorHAnsi" w:cstheme="minorHAnsi"/>
          <w:sz w:val="24"/>
          <w:szCs w:val="24"/>
        </w:rPr>
        <w:t>…………</w:t>
      </w:r>
      <w:r w:rsidRPr="00350654">
        <w:rPr>
          <w:rFonts w:asciiTheme="minorHAnsi" w:hAnsiTheme="minorHAnsi" w:cstheme="minorHAnsi"/>
          <w:sz w:val="24"/>
          <w:szCs w:val="24"/>
        </w:rPr>
        <w:t>…. z dnia</w:t>
      </w:r>
      <w:r w:rsidR="00EC6A7A">
        <w:rPr>
          <w:rFonts w:asciiTheme="minorHAnsi" w:hAnsiTheme="minorHAnsi" w:cstheme="minorHAnsi"/>
          <w:sz w:val="24"/>
          <w:szCs w:val="24"/>
        </w:rPr>
        <w:t xml:space="preserve"> …………………..</w:t>
      </w:r>
      <w:r w:rsidRPr="00350654">
        <w:rPr>
          <w:rFonts w:asciiTheme="minorHAnsi" w:hAnsiTheme="minorHAnsi" w:cstheme="minorHAnsi"/>
          <w:sz w:val="24"/>
          <w:szCs w:val="24"/>
        </w:rPr>
        <w:t>.”. Wykaz ten musi zawierać nazwy podwykonawców, zakres wykonywanych przez nich robót, usług lub dostarczanych dostaw oraz odpowiednie wartości tych robót, usług lub dostaw należnych danemu podwykonawcy. Ogólna wartość środków finansowych należnych poszczególnym podmiot</w:t>
      </w:r>
      <w:r w:rsidR="0098668F" w:rsidRPr="00350654">
        <w:rPr>
          <w:rFonts w:asciiTheme="minorHAnsi" w:hAnsiTheme="minorHAnsi" w:cstheme="minorHAnsi"/>
          <w:sz w:val="24"/>
          <w:szCs w:val="24"/>
        </w:rPr>
        <w:t>om</w:t>
      </w:r>
      <w:r w:rsidRPr="00350654">
        <w:rPr>
          <w:rFonts w:asciiTheme="minorHAnsi" w:hAnsiTheme="minorHAnsi" w:cstheme="minorHAnsi"/>
          <w:sz w:val="24"/>
          <w:szCs w:val="24"/>
        </w:rPr>
        <w:t>, w tym także Wykonawcy</w:t>
      </w:r>
      <w:r w:rsidR="00D42038">
        <w:rPr>
          <w:rFonts w:asciiTheme="minorHAnsi" w:hAnsiTheme="minorHAnsi" w:cstheme="minorHAnsi"/>
          <w:sz w:val="24"/>
          <w:szCs w:val="24"/>
        </w:rPr>
        <w:t>,</w:t>
      </w:r>
      <w:r w:rsidRPr="00350654">
        <w:rPr>
          <w:rFonts w:asciiTheme="minorHAnsi" w:hAnsiTheme="minorHAnsi" w:cstheme="minorHAnsi"/>
          <w:sz w:val="24"/>
          <w:szCs w:val="24"/>
        </w:rPr>
        <w:t xml:space="preserve"> jeżeli wykonywał w ramach faktury roboty lub usługi, musi być równa wartości danej faktury. Załącznik ten musi być złożony w oryginale i podpisany przez Wykonawcę oraz wszystkich podwykonawców i dalszych podwykonawców (za wyjątkiem tych, którzy już zakończyli realizację zawartych umów o podwykonawstwo i przedstawili Zamawiającemu oświadczenie, z </w:t>
      </w:r>
      <w:r w:rsidRPr="00350654">
        <w:rPr>
          <w:rFonts w:asciiTheme="minorHAnsi" w:hAnsiTheme="minorHAnsi" w:cstheme="minorHAnsi"/>
          <w:sz w:val="24"/>
          <w:szCs w:val="24"/>
        </w:rPr>
        <w:lastRenderedPageBreak/>
        <w:t xml:space="preserve">datą pewną, potwierdzające faktyczne otrzymanie zapłaty od Wykonawcy lub podwykonawców, o którym mowa w ust. </w:t>
      </w:r>
      <w:r w:rsidR="003716DE" w:rsidRPr="00350654">
        <w:rPr>
          <w:rFonts w:asciiTheme="minorHAnsi" w:hAnsiTheme="minorHAnsi" w:cstheme="minorHAnsi"/>
          <w:sz w:val="24"/>
          <w:szCs w:val="24"/>
        </w:rPr>
        <w:t>32</w:t>
      </w:r>
      <w:r w:rsidRPr="00350654">
        <w:rPr>
          <w:rFonts w:asciiTheme="minorHAnsi" w:hAnsiTheme="minorHAnsi" w:cstheme="minorHAnsi"/>
          <w:sz w:val="24"/>
          <w:szCs w:val="24"/>
        </w:rPr>
        <w:t xml:space="preserve"> niniejszego paragrafu), z którymi zawarli umowy bez względu na fakt czy występują w tym wykazie czy te</w:t>
      </w:r>
      <w:r w:rsidR="00DF4401" w:rsidRPr="00350654">
        <w:rPr>
          <w:rFonts w:asciiTheme="minorHAnsi" w:hAnsiTheme="minorHAnsi" w:cstheme="minorHAnsi"/>
          <w:sz w:val="24"/>
          <w:szCs w:val="24"/>
        </w:rPr>
        <w:t>ż</w:t>
      </w:r>
      <w:r w:rsidRPr="00350654">
        <w:rPr>
          <w:rFonts w:asciiTheme="minorHAnsi" w:hAnsiTheme="minorHAnsi" w:cstheme="minorHAnsi"/>
          <w:sz w:val="24"/>
          <w:szCs w:val="24"/>
        </w:rPr>
        <w:t xml:space="preserve"> nie, oraz Nadzór Inwestorski. Dopuszcza się w wyjątkowych sytuacjach, że podwykonawcy (dalsi podwykonawcy) zamiast wpisów w „Wykazie” złożą (prześlą) pisemne oświadczenia potwierdzające, że należne im kwoty z danej faktury są prawidłowe lub że żadna kwota nie jest im należna. Brak podpisanego „wykazu” spełniającego powyższe wymagania lub powyższych oświadczeń będzie podstawą do odmowy przyjęcia faktury.</w:t>
      </w:r>
    </w:p>
    <w:p w14:paraId="3ED43ADE" w14:textId="77777777" w:rsidR="00C066B5" w:rsidRPr="00350654" w:rsidRDefault="00C066B5" w:rsidP="00A0524C">
      <w:pPr>
        <w:pStyle w:val="Akapitzlist"/>
        <w:numPr>
          <w:ilvl w:val="0"/>
          <w:numId w:val="9"/>
        </w:numPr>
        <w:suppressAutoHyphens/>
        <w:spacing w:after="0"/>
        <w:ind w:left="426" w:hanging="42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Płatności Wykonawcy dla Podwykonawcy oraz Podwykonawcy dla dalszego Podwykonawcy muszą być realizowane w terminie nie dłuższym niż 14 dni od daty otrzymania przez Wykonawcę lub Podwykonawcę wystawionej przez Podwykonawcę lub dalszego Podwykonawcę faktury VAT lub rachunku.</w:t>
      </w:r>
    </w:p>
    <w:p w14:paraId="6EE31B35" w14:textId="6AF13B73" w:rsidR="00C066B5" w:rsidRPr="00350654" w:rsidRDefault="00C066B5" w:rsidP="00A0524C">
      <w:pPr>
        <w:pStyle w:val="Akapitzlist"/>
        <w:numPr>
          <w:ilvl w:val="0"/>
          <w:numId w:val="9"/>
        </w:numPr>
        <w:suppressAutoHyphens/>
        <w:spacing w:after="0"/>
        <w:ind w:left="426" w:hanging="42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Podwykonawca lub dalszy Podwykonawca złoży informację Zamawiającemu w terminie nie dłuższym niż 21 dni od daty otrzymania zaakceptowanego przez Nadzór Inwestorski rozliczenia potwierdzającego należną Podwykonawcy lub dalszemu Podwykonawcy kwotę wynagrodzenia, o</w:t>
      </w:r>
      <w:r w:rsidR="00C13031" w:rsidRPr="00350654">
        <w:rPr>
          <w:rFonts w:asciiTheme="minorHAnsi" w:eastAsia="TimesNewRomanPSMT" w:hAnsiTheme="minorHAnsi" w:cstheme="minorHAnsi"/>
          <w:sz w:val="24"/>
          <w:szCs w:val="24"/>
        </w:rPr>
        <w:t> </w:t>
      </w:r>
      <w:r w:rsidRPr="00350654">
        <w:rPr>
          <w:rFonts w:asciiTheme="minorHAnsi" w:eastAsia="TimesNewRomanPSMT" w:hAnsiTheme="minorHAnsi" w:cstheme="minorHAnsi"/>
          <w:sz w:val="24"/>
          <w:szCs w:val="24"/>
        </w:rPr>
        <w:t>dokonanej zapłacie przez Wykonawcę lub Podwykonawcę.</w:t>
      </w:r>
    </w:p>
    <w:p w14:paraId="1997A1D0" w14:textId="4C729D75"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w terminie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lonym w zaakceptowanej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Umowie o</w:t>
      </w:r>
      <w:r w:rsidR="006C479E"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podwykonawstwo, Wykonawca, Podwykonawca lub dalszy Podwykonawca nie zapłaci wymagalnego wynagrodzenia przysługuj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Podwykonawcy lub dalszemu Podwykonawcy, Podwykonawca lub dalszy Podwykonawca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zwróci</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si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z</w:t>
      </w:r>
      <w:r w:rsidR="003716DE"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 xml:space="preserve">uzasadnionym </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daniem zapłaty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nego wynagrodzenia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rednio do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w:t>
      </w:r>
    </w:p>
    <w:p w14:paraId="69276F38" w14:textId="06B83301"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xml:space="preserve">cy niezwłocznie po zgłoszeniu </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dania dokonania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zawiadomi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 xml:space="preserve">o </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daniu Podwykonawcy lub dalszego Podwykonawcy oraz wezwie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i</w:t>
      </w:r>
      <w:r w:rsidR="00C1303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ewentualnie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do zgłoszenia w formie pisemnej uwag dotycz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zasadno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zapłaty wynagrodzenia Podwykonawcy lub dalszemu Podwykonawcy, w terminie 7 dni od dnia dor</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czenia wezwania.</w:t>
      </w:r>
    </w:p>
    <w:p w14:paraId="28E29C33" w14:textId="77777777"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 przypadku zgłoszenia przez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uwag podwa</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zasadno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zapłaty,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w:t>
      </w:r>
    </w:p>
    <w:p w14:paraId="188F16BD" w14:textId="77777777" w:rsidR="00C066B5" w:rsidRPr="00350654" w:rsidRDefault="00C066B5" w:rsidP="00A0524C">
      <w:pPr>
        <w:pStyle w:val="Akapitzlist"/>
        <w:numPr>
          <w:ilvl w:val="1"/>
          <w:numId w:val="36"/>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nie dokona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zapłaty wynagrodzenia Podwykonawcy,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Wykonawca wyka</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niezasadno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takiej zapłaty lub</w:t>
      </w:r>
    </w:p>
    <w:p w14:paraId="44680BB4" w14:textId="77777777" w:rsidR="00C066B5" w:rsidRPr="00350654" w:rsidRDefault="00C066B5" w:rsidP="00A0524C">
      <w:pPr>
        <w:pStyle w:val="Akapitzlist"/>
        <w:numPr>
          <w:ilvl w:val="1"/>
          <w:numId w:val="36"/>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do depozytu s</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dowego kwot</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potrzebn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na pokrycie wynagrodzenia Podwykonawcy lub dalszego Podwykonawcy w przypadku zaistnienia zasadniczej w</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tpliwo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co do wysoko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kwoty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nej zapłaty lub podmiotu, któremu płatno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si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w:t>
      </w:r>
    </w:p>
    <w:p w14:paraId="6695D753" w14:textId="77777777" w:rsidR="00C066B5" w:rsidRPr="00350654" w:rsidRDefault="00C066B5" w:rsidP="00A0524C">
      <w:pPr>
        <w:pStyle w:val="Akapitzlist"/>
        <w:numPr>
          <w:ilvl w:val="1"/>
          <w:numId w:val="36"/>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dokona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zapłaty wynagrodzenia Podwykonawcy lub dalszemu Podwykonawcy,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Podwykonawca lub dalszy Podwykonawca wyka</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zasadno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takiej zapłaty.</w:t>
      </w:r>
    </w:p>
    <w:p w14:paraId="1D726A50" w14:textId="3FAF93F8"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jest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zany zapłaci</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Podwykonawcy lub dalszemu Podwykonawcy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 wynagrodzenie,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xml:space="preserve">ce przedmiotem </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dania, o którym mowa w ust. 1</w:t>
      </w:r>
      <w:r w:rsidR="003716DE" w:rsidRPr="00350654">
        <w:rPr>
          <w:rFonts w:asciiTheme="minorHAnsi" w:eastAsiaTheme="minorHAnsi" w:hAnsiTheme="minorHAnsi" w:cstheme="minorHAnsi"/>
          <w:sz w:val="24"/>
          <w:szCs w:val="24"/>
        </w:rPr>
        <w:t>4</w:t>
      </w:r>
      <w:r w:rsidRPr="00350654">
        <w:rPr>
          <w:rFonts w:asciiTheme="minorHAnsi" w:eastAsiaTheme="minorHAnsi" w:hAnsiTheme="minorHAnsi" w:cstheme="minorHAnsi"/>
          <w:sz w:val="24"/>
          <w:szCs w:val="24"/>
        </w:rPr>
        <w:t>,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Podwykonawca lub dalszy Podwykonawca udokumentuje jego zasadno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faktur</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VAT lub rachunkiem oraz dokumentami potwierdzaj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cymi wykonanie i odbiór robót, a Wykonawca nie zło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 w trybie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lonym w ust. 1</w:t>
      </w:r>
      <w:r w:rsidR="003716DE" w:rsidRPr="00350654">
        <w:rPr>
          <w:rFonts w:asciiTheme="minorHAnsi" w:eastAsiaTheme="minorHAnsi" w:hAnsiTheme="minorHAnsi" w:cstheme="minorHAnsi"/>
          <w:sz w:val="24"/>
          <w:szCs w:val="24"/>
        </w:rPr>
        <w:t>5</w:t>
      </w:r>
      <w:r w:rsidRPr="00350654">
        <w:rPr>
          <w:rFonts w:asciiTheme="minorHAnsi" w:eastAsiaTheme="minorHAnsi" w:hAnsiTheme="minorHAnsi" w:cstheme="minorHAnsi"/>
          <w:sz w:val="24"/>
          <w:szCs w:val="24"/>
        </w:rPr>
        <w:t xml:space="preserve"> uwag wykazuj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niezasadno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zapłaty.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rednia zapłata obejmuje wył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cznie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 wynagrodzenie, bez odsetek oraz innych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 xml:space="preserve">nych na </w:t>
      </w:r>
      <w:r w:rsidRPr="00350654">
        <w:rPr>
          <w:rFonts w:asciiTheme="minorHAnsi" w:eastAsiaTheme="minorHAnsi" w:hAnsiTheme="minorHAnsi" w:cstheme="minorHAnsi"/>
          <w:sz w:val="24"/>
          <w:szCs w:val="24"/>
        </w:rPr>
        <w:lastRenderedPageBreak/>
        <w:t>mocy 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przepisów lub umowy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Podwykonawcy lub dalszemu Podwykonawcy z</w:t>
      </w:r>
      <w:r w:rsidR="00C1303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tytułu uchybienia terminowi zapłaty.</w:t>
      </w:r>
    </w:p>
    <w:p w14:paraId="49654CC3" w14:textId="77777777"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Równowarto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kwoty zapłaconej Podwykonawcy lub dalszemu Podwykonawcy, b</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w:t>
      </w:r>
      <w:r w:rsidRPr="00350654">
        <w:rPr>
          <w:rFonts w:asciiTheme="minorHAnsi" w:eastAsia="TimesNewRoman" w:hAnsiTheme="minorHAnsi" w:cstheme="minorHAnsi"/>
          <w:sz w:val="24"/>
          <w:szCs w:val="24"/>
        </w:rPr>
        <w:t xml:space="preserve">ź </w:t>
      </w:r>
      <w:r w:rsidRPr="00350654">
        <w:rPr>
          <w:rFonts w:asciiTheme="minorHAnsi" w:eastAsiaTheme="minorHAnsi" w:hAnsiTheme="minorHAnsi" w:cstheme="minorHAnsi"/>
          <w:sz w:val="24"/>
          <w:szCs w:val="24"/>
        </w:rPr>
        <w:t>skierowanej do depozytu s</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dowego,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potr</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ci z wynagrodzenia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nego Wykonawcy na co Wykonawca wyra</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a zgod</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w:t>
      </w:r>
    </w:p>
    <w:p w14:paraId="4E3EBC8A" w14:textId="04A2ECAA"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Podstaw</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wypłaty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nego Wykonawcy wynagrodzenia,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w:t>
      </w:r>
      <w:r w:rsidRPr="00350654">
        <w:rPr>
          <w:rFonts w:asciiTheme="minorHAnsi" w:eastAsia="TimesNewRoman" w:hAnsiTheme="minorHAnsi" w:cstheme="minorHAnsi"/>
          <w:sz w:val="24"/>
          <w:szCs w:val="24"/>
        </w:rPr>
        <w:t xml:space="preserve">zie </w:t>
      </w:r>
      <w:r w:rsidRPr="00350654">
        <w:rPr>
          <w:rFonts w:asciiTheme="minorHAnsi" w:eastAsiaTheme="minorHAnsi" w:hAnsiTheme="minorHAnsi" w:cstheme="minorHAnsi"/>
          <w:sz w:val="24"/>
          <w:szCs w:val="24"/>
        </w:rPr>
        <w:t>wystawiona przez Wykonawc</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 xml:space="preserve"> faktura VAT, o któr</w:t>
      </w:r>
      <w:r w:rsidR="00DF4401" w:rsidRPr="00350654">
        <w:rPr>
          <w:rFonts w:asciiTheme="minorHAnsi" w:eastAsiaTheme="minorHAnsi" w:hAnsiTheme="minorHAnsi" w:cstheme="minorHAnsi"/>
          <w:sz w:val="24"/>
          <w:szCs w:val="24"/>
        </w:rPr>
        <w:t>ej</w:t>
      </w:r>
      <w:r w:rsidRPr="00350654">
        <w:rPr>
          <w:rFonts w:asciiTheme="minorHAnsi" w:eastAsiaTheme="minorHAnsi" w:hAnsiTheme="minorHAnsi" w:cstheme="minorHAnsi"/>
          <w:sz w:val="24"/>
          <w:szCs w:val="24"/>
        </w:rPr>
        <w:t xml:space="preserve"> mowa w ust. 1, przedstawion</w:t>
      </w:r>
      <w:r w:rsidR="00DF4401" w:rsidRPr="00350654">
        <w:rPr>
          <w:rFonts w:asciiTheme="minorHAnsi" w:eastAsiaTheme="minorHAnsi" w:hAnsiTheme="minorHAnsi" w:cstheme="minorHAnsi"/>
          <w:sz w:val="24"/>
          <w:szCs w:val="24"/>
        </w:rPr>
        <w:t>a</w:t>
      </w:r>
      <w:r w:rsidRPr="00350654">
        <w:rPr>
          <w:rFonts w:asciiTheme="minorHAnsi" w:eastAsiaTheme="minorHAnsi" w:hAnsiTheme="minorHAnsi" w:cstheme="minorHAnsi"/>
          <w:sz w:val="24"/>
          <w:szCs w:val="24"/>
        </w:rPr>
        <w:t xml:space="preserve">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cemu wraz:</w:t>
      </w:r>
    </w:p>
    <w:p w14:paraId="57D3E2F5" w14:textId="77777777" w:rsidR="00C066B5" w:rsidRPr="00350654" w:rsidRDefault="00C066B5" w:rsidP="00A0524C">
      <w:pPr>
        <w:pStyle w:val="Akapitzlist"/>
        <w:numPr>
          <w:ilvl w:val="0"/>
          <w:numId w:val="10"/>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 Protokołem odbioru ko</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cowego robót, w którym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wyszczególnione wydzielone elementy robót budowlanych wykonane przez Podwykonawców i dalszych Podwykonawców, lub do którego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zał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czone protokoły odbioru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 robót wykonanych przez Podwykonawców lub dalszych Podwykonawców,</w:t>
      </w:r>
    </w:p>
    <w:p w14:paraId="76B6AF43" w14:textId="77777777" w:rsidR="00C066B5" w:rsidRPr="00350654" w:rsidRDefault="00C066B5" w:rsidP="00A0524C">
      <w:pPr>
        <w:pStyle w:val="Akapitzlist"/>
        <w:numPr>
          <w:ilvl w:val="0"/>
          <w:numId w:val="10"/>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 kopiami faktur VAT lub rachunków wystawionych przez zaakceptowanych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Podwykonawców i dalszych Podwykonawców za wykonane przez nich roboty, dostawy i usługi,</w:t>
      </w:r>
    </w:p>
    <w:p w14:paraId="596E8A82" w14:textId="4A6A8801" w:rsidR="00C066B5" w:rsidRPr="00350654" w:rsidRDefault="00C066B5" w:rsidP="00A0524C">
      <w:pPr>
        <w:pStyle w:val="Akapitzlist"/>
        <w:numPr>
          <w:ilvl w:val="0"/>
          <w:numId w:val="10"/>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 kopiami przelewów bankowych potwierdzaj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i ze sporz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dzonymi nie wi</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cej ni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5 dni przed upływem terminu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wiadczeniami Podwykonawców i</w:t>
      </w:r>
      <w:r w:rsidR="00E96C93"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dalszych Podwykonawców o niezaleganiu z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ciami wobec nich przez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przez Podwykonawców,</w:t>
      </w:r>
    </w:p>
    <w:p w14:paraId="00C49019" w14:textId="77777777" w:rsidR="00C066B5" w:rsidRPr="00350654" w:rsidRDefault="00C066B5" w:rsidP="00A0524C">
      <w:pPr>
        <w:pStyle w:val="Akapitzlist"/>
        <w:numPr>
          <w:ilvl w:val="0"/>
          <w:numId w:val="10"/>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a w przypadku braku robót budowlanych, dostaw lub usług zrealizowanych przez Podwykonawców lub dalszych Podwykonawców przed dniem Odbioru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ciowego robót budowlanych, lub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roszczenia Podwykonawców lub dalszych Podwykonawców nie były jeszcze wymagalne – wraz z 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wiadczeniami Podwykonawców lub dalszych Podwykonawców w tym zakresie,</w:t>
      </w:r>
    </w:p>
    <w:p w14:paraId="0FD8ADA8" w14:textId="27B11127" w:rsidR="00C066B5" w:rsidRPr="00350654" w:rsidRDefault="00C066B5" w:rsidP="00A0524C">
      <w:pPr>
        <w:pStyle w:val="Akapitzlist"/>
        <w:numPr>
          <w:ilvl w:val="0"/>
          <w:numId w:val="10"/>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wiadczenie Podwykonawcy lub dalszego Podwykonawcy o otrzymaniu kwot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nych mu z</w:t>
      </w:r>
      <w:r w:rsidR="00C1303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tytułu wykonania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 przedmiotu umowy.</w:t>
      </w:r>
    </w:p>
    <w:p w14:paraId="068ABDB5" w14:textId="576C924E"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imesNewRomanPSMT" w:hAnsiTheme="minorHAnsi" w:cstheme="minorHAnsi"/>
          <w:sz w:val="24"/>
          <w:szCs w:val="24"/>
        </w:rPr>
      </w:pPr>
      <w:r w:rsidRPr="00350654">
        <w:rPr>
          <w:rFonts w:asciiTheme="minorHAnsi" w:eastAsiaTheme="minorHAnsi" w:hAnsiTheme="minorHAnsi" w:cstheme="minorHAnsi"/>
          <w:sz w:val="24"/>
          <w:szCs w:val="24"/>
        </w:rPr>
        <w:t>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Wykonawca nie przedstawi wraz z faktur</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VAT dokumentów, o których mowa w ust. 1</w:t>
      </w:r>
      <w:r w:rsidR="003716DE" w:rsidRPr="00350654">
        <w:rPr>
          <w:rFonts w:asciiTheme="minorHAnsi" w:eastAsiaTheme="minorHAnsi" w:hAnsiTheme="minorHAnsi" w:cstheme="minorHAnsi"/>
          <w:sz w:val="24"/>
          <w:szCs w:val="24"/>
        </w:rPr>
        <w:t>9</w:t>
      </w:r>
      <w:r w:rsidRPr="00350654">
        <w:rPr>
          <w:rFonts w:asciiTheme="minorHAnsi" w:eastAsiaTheme="minorHAnsi" w:hAnsiTheme="minorHAnsi" w:cstheme="minorHAnsi"/>
          <w:sz w:val="24"/>
          <w:szCs w:val="24"/>
        </w:rPr>
        <w:t>,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jest uprawniony do wstrzymania wypłaty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nego Wykonawcy wynagrodzenia do czasu przedło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enia przez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stosownych dokumentów. Wstrzymanie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zapłaty do czasu wypełnienia przez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wymaga</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 o których mowa w</w:t>
      </w:r>
      <w:r w:rsidR="00B076F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ust. 1</w:t>
      </w:r>
      <w:r w:rsidR="003716DE" w:rsidRPr="00350654">
        <w:rPr>
          <w:rFonts w:asciiTheme="minorHAnsi" w:eastAsiaTheme="minorHAnsi" w:hAnsiTheme="minorHAnsi" w:cstheme="minorHAnsi"/>
          <w:sz w:val="24"/>
          <w:szCs w:val="24"/>
        </w:rPr>
        <w:t>9</w:t>
      </w:r>
      <w:r w:rsidRPr="00350654">
        <w:rPr>
          <w:rFonts w:asciiTheme="minorHAnsi" w:eastAsiaTheme="minorHAnsi" w:hAnsiTheme="minorHAnsi" w:cstheme="minorHAnsi"/>
          <w:sz w:val="24"/>
          <w:szCs w:val="24"/>
        </w:rPr>
        <w:t>, nie skutkuje uznaniem o braku dotrzymania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terminu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nie pozostaje w opó</w:t>
      </w:r>
      <w:r w:rsidRPr="00350654">
        <w:rPr>
          <w:rFonts w:asciiTheme="minorHAnsi" w:eastAsia="TimesNewRoman" w:hAnsiTheme="minorHAnsi" w:cstheme="minorHAnsi"/>
          <w:sz w:val="24"/>
          <w:szCs w:val="24"/>
        </w:rPr>
        <w:t>ź</w:t>
      </w:r>
      <w:r w:rsidRPr="00350654">
        <w:rPr>
          <w:rFonts w:asciiTheme="minorHAnsi" w:eastAsiaTheme="minorHAnsi" w:hAnsiTheme="minorHAnsi" w:cstheme="minorHAnsi"/>
          <w:sz w:val="24"/>
          <w:szCs w:val="24"/>
        </w:rPr>
        <w:t xml:space="preserve">nieniu) i nie uprawnia Wykonawcy do </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dania odsetek.</w:t>
      </w:r>
    </w:p>
    <w:p w14:paraId="139C8629" w14:textId="63B8FAF3"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imesNewRomanPSMT" w:hAnsiTheme="minorHAnsi" w:cstheme="minorHAnsi"/>
          <w:sz w:val="24"/>
          <w:szCs w:val="24"/>
        </w:rPr>
      </w:pP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xml:space="preserve">cy jest uprawniony do </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dania i uzyskania od Wykonawcy niezwłocznie wyja</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nie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w</w:t>
      </w:r>
      <w:r w:rsidR="00B076F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przypadku w</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tpliwo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dotycz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dokumentów składanych wraz z wnioskami o</w:t>
      </w:r>
      <w:r w:rsidR="00B076F1"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płatno</w:t>
      </w:r>
      <w:r w:rsidRPr="00350654">
        <w:rPr>
          <w:rFonts w:asciiTheme="minorHAnsi" w:eastAsia="TimesNewRoman" w:hAnsiTheme="minorHAnsi" w:cstheme="minorHAnsi"/>
          <w:sz w:val="24"/>
          <w:szCs w:val="24"/>
        </w:rPr>
        <w:t>ść.</w:t>
      </w:r>
    </w:p>
    <w:p w14:paraId="76D393F7" w14:textId="51545617"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Wykonawca przekazuje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xml:space="preserve">cemu w formie pisemnej uwagi, o których mowa ust. </w:t>
      </w:r>
      <w:r w:rsidR="005364C8" w:rsidRPr="00350654">
        <w:rPr>
          <w:rFonts w:asciiTheme="minorHAnsi" w:eastAsiaTheme="minorHAnsi" w:hAnsiTheme="minorHAnsi" w:cstheme="minorHAnsi"/>
          <w:sz w:val="24"/>
          <w:szCs w:val="24"/>
        </w:rPr>
        <w:t>1</w:t>
      </w:r>
      <w:r w:rsidR="003716DE" w:rsidRPr="00350654">
        <w:rPr>
          <w:rFonts w:asciiTheme="minorHAnsi" w:eastAsiaTheme="minorHAnsi" w:hAnsiTheme="minorHAnsi" w:cstheme="minorHAnsi"/>
          <w:sz w:val="24"/>
          <w:szCs w:val="24"/>
        </w:rPr>
        <w:t>5</w:t>
      </w:r>
      <w:r w:rsidRPr="00350654">
        <w:rPr>
          <w:rFonts w:asciiTheme="minorHAnsi" w:eastAsiaTheme="minorHAnsi" w:hAnsiTheme="minorHAnsi" w:cstheme="minorHAnsi"/>
          <w:sz w:val="24"/>
          <w:szCs w:val="24"/>
        </w:rPr>
        <w:t xml:space="preserve"> zawieraj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 szczegółowe uzasadnienie zaj</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tego stanowiska co do zakresu i charakteru robót budowlanych, dostaw i usług realizowanych przez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dalszego Podwykonawc</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 prawidłowo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ich wykonania, oraz co do wypełnienia przez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dalszego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postanowie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Umowy o podwykonawstwo w</w:t>
      </w:r>
      <w:r w:rsidR="00E314C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zakresie maj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cym wpływ na wymagalno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roszczenia Podwykonawcy lub dalszego Podwykonawcy, a tak</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co do innych okoliczno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maj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wpływ na t</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wymagalno</w:t>
      </w:r>
      <w:r w:rsidRPr="00350654">
        <w:rPr>
          <w:rFonts w:asciiTheme="minorHAnsi" w:eastAsia="TimesNewRoman" w:hAnsiTheme="minorHAnsi" w:cstheme="minorHAnsi"/>
          <w:sz w:val="24"/>
          <w:szCs w:val="24"/>
        </w:rPr>
        <w:t>ść</w:t>
      </w:r>
      <w:r w:rsidRPr="00350654">
        <w:rPr>
          <w:rFonts w:asciiTheme="minorHAnsi" w:eastAsiaTheme="minorHAnsi" w:hAnsiTheme="minorHAnsi" w:cstheme="minorHAnsi"/>
          <w:sz w:val="24"/>
          <w:szCs w:val="24"/>
        </w:rPr>
        <w:t>.</w:t>
      </w:r>
    </w:p>
    <w:p w14:paraId="2DE074B6" w14:textId="73F06607"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jest uprawniony do odst</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pienia od dokonania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na rzecz Podwykonawcy lub dalszego Podwykonawcy</w:t>
      </w:r>
      <w:r w:rsidR="00D42038">
        <w:rPr>
          <w:rFonts w:asciiTheme="minorHAnsi" w:eastAsiaTheme="minorHAnsi" w:hAnsiTheme="minorHAnsi" w:cstheme="minorHAnsi"/>
          <w:sz w:val="24"/>
          <w:szCs w:val="24"/>
        </w:rPr>
        <w:t>,</w:t>
      </w:r>
      <w:r w:rsidRPr="00350654">
        <w:rPr>
          <w:rFonts w:asciiTheme="minorHAnsi" w:eastAsiaTheme="minorHAnsi" w:hAnsiTheme="minorHAnsi" w:cstheme="minorHAnsi"/>
          <w:sz w:val="24"/>
          <w:szCs w:val="24"/>
        </w:rPr>
        <w:t xml:space="preserve">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 xml:space="preserve">eli Wykonawca zgłosi uwagi, o których mowa </w:t>
      </w:r>
      <w:r w:rsidRPr="00350654">
        <w:rPr>
          <w:rFonts w:asciiTheme="minorHAnsi" w:eastAsiaTheme="minorHAnsi" w:hAnsiTheme="minorHAnsi" w:cstheme="minorHAnsi"/>
          <w:sz w:val="24"/>
          <w:szCs w:val="24"/>
        </w:rPr>
        <w:lastRenderedPageBreak/>
        <w:t>w</w:t>
      </w:r>
      <w:r w:rsidR="00B14837"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ust. 1</w:t>
      </w:r>
      <w:r w:rsidR="006006C3" w:rsidRPr="00350654">
        <w:rPr>
          <w:rFonts w:asciiTheme="minorHAnsi" w:eastAsiaTheme="minorHAnsi" w:hAnsiTheme="minorHAnsi" w:cstheme="minorHAnsi"/>
          <w:sz w:val="24"/>
          <w:szCs w:val="24"/>
        </w:rPr>
        <w:t>5</w:t>
      </w:r>
      <w:r w:rsidRPr="00350654">
        <w:rPr>
          <w:rFonts w:asciiTheme="minorHAnsi" w:eastAsiaTheme="minorHAnsi" w:hAnsiTheme="minorHAnsi" w:cstheme="minorHAnsi"/>
          <w:sz w:val="24"/>
          <w:szCs w:val="24"/>
        </w:rPr>
        <w:t xml:space="preserve"> i wyka</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niezasadno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takiej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lub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Podwykonawca lub dalszy Podwykonawca nie wyka</w:t>
      </w:r>
      <w:r w:rsidRPr="00350654">
        <w:rPr>
          <w:rFonts w:asciiTheme="minorHAnsi" w:eastAsia="TimesNewRoman" w:hAnsiTheme="minorHAnsi" w:cstheme="minorHAnsi"/>
          <w:sz w:val="24"/>
          <w:szCs w:val="24"/>
        </w:rPr>
        <w:t xml:space="preserve">żą </w:t>
      </w:r>
      <w:r w:rsidRPr="00350654">
        <w:rPr>
          <w:rFonts w:asciiTheme="minorHAnsi" w:eastAsiaTheme="minorHAnsi" w:hAnsiTheme="minorHAnsi" w:cstheme="minorHAnsi"/>
          <w:sz w:val="24"/>
          <w:szCs w:val="24"/>
        </w:rPr>
        <w:t>zasadno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takiej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w:t>
      </w:r>
    </w:p>
    <w:p w14:paraId="16EA43A9" w14:textId="06E44C4A"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dokona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na rzecz Podwykonawcy lub dalszego Podwykonawcy,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Wykonawca lub Podwykonawca nie zgłosi uwag, o których mowa w</w:t>
      </w:r>
      <w:r w:rsidR="00B076F1"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ust.</w:t>
      </w:r>
      <w:r w:rsidR="006006C3"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1</w:t>
      </w:r>
      <w:r w:rsidR="006006C3" w:rsidRPr="00350654">
        <w:rPr>
          <w:rFonts w:asciiTheme="minorHAnsi" w:eastAsiaTheme="minorHAnsi" w:hAnsiTheme="minorHAnsi" w:cstheme="minorHAnsi"/>
          <w:sz w:val="24"/>
          <w:szCs w:val="24"/>
        </w:rPr>
        <w:t>5</w:t>
      </w:r>
      <w:r w:rsidRPr="00350654">
        <w:rPr>
          <w:rFonts w:asciiTheme="minorHAnsi" w:eastAsiaTheme="minorHAnsi" w:hAnsiTheme="minorHAnsi" w:cstheme="minorHAnsi"/>
          <w:sz w:val="24"/>
          <w:szCs w:val="24"/>
        </w:rPr>
        <w:t xml:space="preserve"> i potwierdzi zasadno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takiej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lub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Wykonawca zgłosi niezasadne uwagi, o</w:t>
      </w:r>
      <w:r w:rsidR="00B076F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których mowa w ust. 1</w:t>
      </w:r>
      <w:r w:rsidR="006006C3" w:rsidRPr="00350654">
        <w:rPr>
          <w:rFonts w:asciiTheme="minorHAnsi" w:eastAsiaTheme="minorHAnsi" w:hAnsiTheme="minorHAnsi" w:cstheme="minorHAnsi"/>
          <w:sz w:val="24"/>
          <w:szCs w:val="24"/>
        </w:rPr>
        <w:t>5</w:t>
      </w:r>
      <w:r w:rsidRPr="00350654">
        <w:rPr>
          <w:rFonts w:asciiTheme="minorHAnsi" w:eastAsiaTheme="minorHAnsi" w:hAnsiTheme="minorHAnsi" w:cstheme="minorHAnsi"/>
          <w:sz w:val="24"/>
          <w:szCs w:val="24"/>
        </w:rPr>
        <w:t>, a Podwykonawca lub dalszy Podwykonawca wyka</w:t>
      </w:r>
      <w:r w:rsidRPr="00350654">
        <w:rPr>
          <w:rFonts w:asciiTheme="minorHAnsi" w:eastAsia="TimesNewRoman" w:hAnsiTheme="minorHAnsi" w:cstheme="minorHAnsi"/>
          <w:sz w:val="24"/>
          <w:szCs w:val="24"/>
        </w:rPr>
        <w:t xml:space="preserve">żą </w:t>
      </w:r>
      <w:r w:rsidRPr="00350654">
        <w:rPr>
          <w:rFonts w:asciiTheme="minorHAnsi" w:eastAsiaTheme="minorHAnsi" w:hAnsiTheme="minorHAnsi" w:cstheme="minorHAnsi"/>
          <w:sz w:val="24"/>
          <w:szCs w:val="24"/>
        </w:rPr>
        <w:t>zasadno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takiej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w:t>
      </w:r>
    </w:p>
    <w:p w14:paraId="34326032" w14:textId="77777777"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Podstaw</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dokonywanej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na rzecz Podwykonawcy lub dalszego Podwykonawcy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dzie kopia faktury VAT lub rachunku Podwykonawcy lub dalszego Podwykonawcy, potwierdzona za zgodno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z oryginałem przez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Podwykonawc</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 przedstawiona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cemu wraz z potwierdzon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za zgodno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z oryginałem kopi</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protokołu odbioru przez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robót budowlanych, lub potwierdzeniem odbioru dostaw lub usług.</w:t>
      </w:r>
    </w:p>
    <w:p w14:paraId="0BA121AE" w14:textId="3ED9681E"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imesNewRomanPSMT" w:hAnsiTheme="minorHAnsi" w:cstheme="minorHAnsi"/>
          <w:sz w:val="24"/>
          <w:szCs w:val="24"/>
        </w:rPr>
      </w:pPr>
      <w:r w:rsidRPr="00350654">
        <w:rPr>
          <w:rFonts w:asciiTheme="minorHAnsi" w:eastAsiaTheme="minorHAnsi" w:hAnsiTheme="minorHAnsi" w:cstheme="minorHAnsi"/>
          <w:sz w:val="24"/>
          <w:szCs w:val="24"/>
        </w:rPr>
        <w:t>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rednia płatno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dokonywana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na rzecz Podwykonawcy lub dalszego Podwykonawcy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dzie obejmowa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wył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cznie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 Podwykonawcy lub dalszemu Podwykonawcy wynagrodzenie, bez odsetek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nych Podwykonawcy lub dalszemu Podwykonawcy z tytułu opó</w:t>
      </w:r>
      <w:r w:rsidRPr="00350654">
        <w:rPr>
          <w:rFonts w:asciiTheme="minorHAnsi" w:eastAsia="TimesNewRoman" w:hAnsiTheme="minorHAnsi" w:cstheme="minorHAnsi"/>
          <w:sz w:val="24"/>
          <w:szCs w:val="24"/>
        </w:rPr>
        <w:t>ź</w:t>
      </w:r>
      <w:r w:rsidRPr="00350654">
        <w:rPr>
          <w:rFonts w:asciiTheme="minorHAnsi" w:eastAsiaTheme="minorHAnsi" w:hAnsiTheme="minorHAnsi" w:cstheme="minorHAnsi"/>
          <w:sz w:val="24"/>
          <w:szCs w:val="24"/>
        </w:rPr>
        <w:t>nienia w zapłacie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nego wynagrodzenia przez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oraz innych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nych na mocy 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przepisów lub umowy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i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dzie dotyczy</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wył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cznie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powstałych po zaakceptowaniu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umowy o podwykonawstwo robót budowlanych lub umowy o</w:t>
      </w:r>
      <w:r w:rsidR="006265C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podwykonawstwo w zakresie dostaw lub usług.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rednia płatno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dokonywana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na rzecz Podwykonawcy lub dalszego Podwykonawcy nie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dzie obejmowa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kwot zatrzymanych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lonych w umowach o podwykonawstwo tytułem zabezpieczenia roszcze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jednej ze stron wzgl</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dem drugiej w zwi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zku z</w:t>
      </w:r>
      <w:r w:rsidR="00E47ADE"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niewykonaniem b</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w:t>
      </w:r>
      <w:r w:rsidRPr="00350654">
        <w:rPr>
          <w:rFonts w:asciiTheme="minorHAnsi" w:eastAsia="TimesNewRoman" w:hAnsiTheme="minorHAnsi" w:cstheme="minorHAnsi"/>
          <w:sz w:val="24"/>
          <w:szCs w:val="24"/>
        </w:rPr>
        <w:t xml:space="preserve">ź </w:t>
      </w:r>
      <w:r w:rsidRPr="00350654">
        <w:rPr>
          <w:rFonts w:asciiTheme="minorHAnsi" w:eastAsiaTheme="minorHAnsi" w:hAnsiTheme="minorHAnsi" w:cstheme="minorHAnsi"/>
          <w:sz w:val="24"/>
          <w:szCs w:val="24"/>
        </w:rPr>
        <w:t>nienale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ytym wykonaniem robót, dostaw lub usług.</w:t>
      </w:r>
    </w:p>
    <w:p w14:paraId="3F95B693" w14:textId="77777777"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Dokonanie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na rzecz Podwykonawcy lub dalszego Podwykonawcy lub wa</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 zło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enie kwoty potrzebnej na pokrycie wynagrodzenia z tytułu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do depozytu s</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dowego, skutkuje umorzeniem wierzytelno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przysługuj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cej Wykonawcy od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z tytułu wynagrodzenia do wysoko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kwoty odpowiadaj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cej dokonanej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w:t>
      </w:r>
    </w:p>
    <w:p w14:paraId="6D89FF3D" w14:textId="77777777"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dokona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na rzecz Podwykonawcy lub dalszego Podwykonawcy w terminie do 30 dni od dnia pisemnego potwierdzenia Podwykonawcy lub dalszemu Podwykonawcy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uznania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redniej za uzasadnion</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w:t>
      </w:r>
    </w:p>
    <w:p w14:paraId="6211BF32" w14:textId="77777777"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zło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do depozytu s</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dowego kwot</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potrzebn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na pokrycie wynagrodzenia Podwykonawcy lub dalszego Podwykonawcy w przypadku zasadniczych w</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tpliwo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co do wysoko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nej zapłaty lub co do podmiotu, któremu płatno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 si</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 co uznaje si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za równoznaczne z wykonaniem w zakresie obj</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tym zdeponowan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kwot</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zania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wzgl</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dem Wykonawcy.</w:t>
      </w:r>
    </w:p>
    <w:p w14:paraId="5DE0BAB4" w14:textId="224ABDCA"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Zgodnie z § 3 art. 647</w:t>
      </w:r>
      <w:r w:rsidRPr="00350654">
        <w:rPr>
          <w:rFonts w:asciiTheme="minorHAnsi" w:eastAsiaTheme="minorHAnsi" w:hAnsiTheme="minorHAnsi" w:cstheme="minorHAnsi"/>
          <w:sz w:val="24"/>
          <w:szCs w:val="24"/>
          <w:vertAlign w:val="superscript"/>
        </w:rPr>
        <w:t>1</w:t>
      </w:r>
      <w:r w:rsidRPr="00350654">
        <w:rPr>
          <w:rFonts w:asciiTheme="minorHAnsi" w:eastAsiaTheme="minorHAnsi" w:hAnsiTheme="minorHAnsi" w:cstheme="minorHAnsi"/>
          <w:sz w:val="24"/>
          <w:szCs w:val="24"/>
        </w:rPr>
        <w:t xml:space="preserve"> kodeksu cywilnego odpowiedzialno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wobec Podwykonawcy lub dalszego Podwykonawcy z tytułu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rednich za wykonanie robót budowlanych jest ograniczona wył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cznie do wysoko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kwoty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 xml:space="preserve">ci za wykonanie </w:t>
      </w:r>
      <w:r w:rsidRPr="00350654">
        <w:rPr>
          <w:rFonts w:asciiTheme="minorHAnsi" w:eastAsiaTheme="minorHAnsi" w:hAnsiTheme="minorHAnsi" w:cstheme="minorHAnsi"/>
          <w:sz w:val="24"/>
          <w:szCs w:val="24"/>
        </w:rPr>
        <w:lastRenderedPageBreak/>
        <w:t>tych robót budowlanych, wynikaj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w:t>
      </w:r>
      <w:r w:rsidR="00DF4401" w:rsidRPr="00350654">
        <w:rPr>
          <w:rFonts w:asciiTheme="minorHAnsi" w:eastAsiaTheme="minorHAnsi" w:hAnsiTheme="minorHAnsi" w:cstheme="minorHAnsi"/>
          <w:sz w:val="24"/>
          <w:szCs w:val="24"/>
        </w:rPr>
        <w:t>ych</w:t>
      </w:r>
      <w:r w:rsidRPr="00350654">
        <w:rPr>
          <w:rFonts w:asciiTheme="minorHAnsi" w:eastAsiaTheme="minorHAnsi" w:hAnsiTheme="minorHAnsi" w:cstheme="minorHAnsi"/>
          <w:sz w:val="24"/>
          <w:szCs w:val="24"/>
        </w:rPr>
        <w:t xml:space="preserve"> z Umowy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lonej na podstawie „kosztorysów ofertowych”, o których mowa w § 1 ust. 1</w:t>
      </w:r>
      <w:r w:rsidR="006006C3" w:rsidRPr="00350654">
        <w:rPr>
          <w:rFonts w:asciiTheme="minorHAnsi" w:eastAsiaTheme="minorHAnsi" w:hAnsiTheme="minorHAnsi" w:cstheme="minorHAnsi"/>
          <w:sz w:val="24"/>
          <w:szCs w:val="24"/>
        </w:rPr>
        <w:t>7</w:t>
      </w:r>
      <w:r w:rsidRPr="00350654">
        <w:rPr>
          <w:rFonts w:asciiTheme="minorHAnsi" w:eastAsiaTheme="minorHAnsi" w:hAnsiTheme="minorHAnsi" w:cstheme="minorHAnsi"/>
          <w:sz w:val="24"/>
          <w:szCs w:val="24"/>
        </w:rPr>
        <w:t xml:space="preserve"> niniejszej umowy.</w:t>
      </w:r>
    </w:p>
    <w:p w14:paraId="1167678E" w14:textId="40B396AF"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 przypadku, gdy Podwykonawcy lub dalsi Podwykonawcy, uprawnieni do uzyskania od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bezpo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 xml:space="preserve">rednich, nie wystawili </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adnych rachunków lub faktur VAT w</w:t>
      </w:r>
      <w:r w:rsidR="00B076F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danym okresie rozliczeniowym i Wykonawca zał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czy do wystawianego rachunku lub faktury VAT 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wiadczenia Podwykonawców i dalszych Podwykonawców potwierdzaj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 t</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okoliczno</w:t>
      </w:r>
      <w:r w:rsidRPr="00350654">
        <w:rPr>
          <w:rFonts w:asciiTheme="minorHAnsi" w:eastAsia="TimesNewRoman" w:hAnsiTheme="minorHAnsi" w:cstheme="minorHAnsi"/>
          <w:sz w:val="24"/>
          <w:szCs w:val="24"/>
        </w:rPr>
        <w:t>ść</w:t>
      </w:r>
      <w:r w:rsidRPr="00350654">
        <w:rPr>
          <w:rFonts w:asciiTheme="minorHAnsi" w:eastAsiaTheme="minorHAnsi" w:hAnsiTheme="minorHAnsi" w:cstheme="minorHAnsi"/>
          <w:sz w:val="24"/>
          <w:szCs w:val="24"/>
        </w:rPr>
        <w:t>, cała kwota wynikaj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ca z faktury VAT lub rachunku zostanie wypłacona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Wykonawcy.</w:t>
      </w:r>
    </w:p>
    <w:p w14:paraId="46FC7619" w14:textId="47B480EE"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Do faktury VAT ko</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cowej za wykonanie przedmiotu Umowy Wykonawca doł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czy 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wiadczenia Podwykonawców i dalszych Podwykonawców o pełnym zafakturowaniu przez nich lub obj</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ciu wystawionymi przez nich rachunkami zakresu robót wykonanych zgodnie z</w:t>
      </w:r>
      <w:r w:rsidR="00B076F1"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Umowami o</w:t>
      </w:r>
      <w:r w:rsidR="00B076F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podwykonawstwo.</w:t>
      </w:r>
    </w:p>
    <w:p w14:paraId="5E4B69CF" w14:textId="44BB3C3E" w:rsidR="00C066B5" w:rsidRPr="00350654" w:rsidRDefault="00C066B5" w:rsidP="00A0524C">
      <w:pPr>
        <w:pStyle w:val="Akapitzlist"/>
        <w:numPr>
          <w:ilvl w:val="0"/>
          <w:numId w:val="9"/>
        </w:numPr>
        <w:autoSpaceDE w:val="0"/>
        <w:autoSpaceDN w:val="0"/>
        <w:adjustRightInd w:val="0"/>
        <w:spacing w:after="0"/>
        <w:ind w:left="426" w:hanging="426"/>
        <w:jc w:val="both"/>
        <w:rPr>
          <w:rFonts w:asciiTheme="minorHAnsi" w:eastAsia="TimesNewRomanPSMT" w:hAnsiTheme="minorHAnsi" w:cstheme="minorHAnsi"/>
          <w:sz w:val="24"/>
          <w:szCs w:val="24"/>
        </w:rPr>
      </w:pPr>
      <w:r w:rsidRPr="00350654">
        <w:rPr>
          <w:rFonts w:asciiTheme="minorHAnsi" w:eastAsiaTheme="minorHAnsi" w:hAnsiTheme="minorHAnsi" w:cstheme="minorHAnsi"/>
          <w:sz w:val="24"/>
          <w:szCs w:val="24"/>
        </w:rPr>
        <w:t>Wykonawca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zany jest do przedstawienia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cemu, przed dat</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ko</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cowego rozliczenia 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cym – najpó</w:t>
      </w:r>
      <w:r w:rsidRPr="00350654">
        <w:rPr>
          <w:rFonts w:asciiTheme="minorHAnsi" w:eastAsia="TimesNewRoman" w:hAnsiTheme="minorHAnsi" w:cstheme="minorHAnsi"/>
          <w:sz w:val="24"/>
          <w:szCs w:val="24"/>
        </w:rPr>
        <w:t>ź</w:t>
      </w:r>
      <w:r w:rsidRPr="00350654">
        <w:rPr>
          <w:rFonts w:asciiTheme="minorHAnsi" w:eastAsiaTheme="minorHAnsi" w:hAnsiTheme="minorHAnsi" w:cstheme="minorHAnsi"/>
          <w:sz w:val="24"/>
          <w:szCs w:val="24"/>
        </w:rPr>
        <w:t>niej na dzie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poprzedzaj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ostateczn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zapłat</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 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wiadczenia, z dat</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pewn</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Podwykonawców i dalszych Podwykonawców potwierdzaj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faktyczne otrzymanie zapłaty od Wykonawcy. Brak 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dzie skutkował wstrzymaniem zapłaty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 xml:space="preserve">nej Wykonawcy bez </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adnych konsekwencji dla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wynikaj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cej z</w:t>
      </w:r>
      <w:r w:rsidR="00C1303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nieterminowej zapłaty wynagrodzenia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nego Wykonawcy.</w:t>
      </w:r>
    </w:p>
    <w:p w14:paraId="0E27040B" w14:textId="77777777"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6</w:t>
      </w:r>
    </w:p>
    <w:p w14:paraId="09D2C54F"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Kierownictwo budowy</w:t>
      </w:r>
    </w:p>
    <w:p w14:paraId="75E81AB9" w14:textId="5F1D6561" w:rsidR="00C066B5" w:rsidRPr="00350654" w:rsidRDefault="00C066B5" w:rsidP="00A0524C">
      <w:pPr>
        <w:pStyle w:val="Akapitzlist"/>
        <w:numPr>
          <w:ilvl w:val="0"/>
          <w:numId w:val="15"/>
        </w:numPr>
        <w:autoSpaceDE w:val="0"/>
        <w:autoSpaceDN w:val="0"/>
        <w:adjustRightInd w:val="0"/>
        <w:spacing w:after="0"/>
        <w:ind w:left="426" w:hanging="426"/>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u w:val="single"/>
        </w:rPr>
        <w:t>Kierownikiem budowy</w:t>
      </w:r>
      <w:r w:rsidRPr="00350654">
        <w:rPr>
          <w:rFonts w:asciiTheme="minorHAnsi" w:eastAsiaTheme="minorHAnsi" w:hAnsiTheme="minorHAnsi" w:cstheme="minorHAnsi"/>
          <w:sz w:val="24"/>
          <w:szCs w:val="24"/>
        </w:rPr>
        <w:t xml:space="preserve"> jest: ................................................................................................,</w:t>
      </w:r>
    </w:p>
    <w:p w14:paraId="0113B187" w14:textId="06966196" w:rsidR="000C0F02" w:rsidRPr="00350654" w:rsidRDefault="000C0F02" w:rsidP="00A0524C">
      <w:pPr>
        <w:pStyle w:val="Akapitzlist"/>
        <w:spacing w:after="0"/>
        <w:ind w:left="284"/>
        <w:jc w:val="both"/>
        <w:rPr>
          <w:rFonts w:asciiTheme="minorHAnsi" w:hAnsiTheme="minorHAnsi" w:cstheme="minorHAnsi"/>
          <w:sz w:val="24"/>
          <w:szCs w:val="24"/>
        </w:rPr>
      </w:pPr>
      <w:r w:rsidRPr="00350654">
        <w:rPr>
          <w:rFonts w:asciiTheme="minorHAnsi" w:eastAsiaTheme="minorHAnsi" w:hAnsiTheme="minorHAnsi" w:cstheme="minorHAnsi"/>
          <w:sz w:val="24"/>
          <w:szCs w:val="24"/>
        </w:rPr>
        <w:t>posiadaj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xml:space="preserve">cy (-a) uprawnienia </w:t>
      </w:r>
      <w:r w:rsidR="00F935F1" w:rsidRPr="00350654">
        <w:rPr>
          <w:rFonts w:asciiTheme="minorHAnsi" w:eastAsia="Calibri" w:hAnsiTheme="minorHAnsi" w:cstheme="minorHAnsi"/>
          <w:sz w:val="24"/>
          <w:szCs w:val="24"/>
        </w:rPr>
        <w:t xml:space="preserve">do kierowania robotami budowlanymi w specjalności </w:t>
      </w:r>
      <w:r w:rsidR="006006C3" w:rsidRPr="00350654">
        <w:rPr>
          <w:rFonts w:asciiTheme="minorHAnsi" w:eastAsia="Calibri" w:hAnsiTheme="minorHAnsi" w:cstheme="minorHAnsi"/>
          <w:sz w:val="24"/>
          <w:szCs w:val="24"/>
        </w:rPr>
        <w:t>konstrukcyjno</w:t>
      </w:r>
      <w:r w:rsidR="00EC6A7A">
        <w:rPr>
          <w:rFonts w:asciiTheme="minorHAnsi" w:eastAsia="Calibri" w:hAnsiTheme="minorHAnsi" w:cstheme="minorHAnsi"/>
          <w:sz w:val="24"/>
          <w:szCs w:val="24"/>
        </w:rPr>
        <w:t xml:space="preserve"> </w:t>
      </w:r>
      <w:r w:rsidR="006006C3" w:rsidRPr="00350654">
        <w:rPr>
          <w:rFonts w:asciiTheme="minorHAnsi" w:eastAsia="Calibri" w:hAnsiTheme="minorHAnsi" w:cstheme="minorHAnsi"/>
          <w:sz w:val="24"/>
          <w:szCs w:val="24"/>
        </w:rPr>
        <w:t xml:space="preserve">– budowlanej; </w:t>
      </w:r>
      <w:r w:rsidRPr="00350654">
        <w:rPr>
          <w:rFonts w:asciiTheme="minorHAnsi" w:eastAsiaTheme="minorHAnsi" w:hAnsiTheme="minorHAnsi" w:cstheme="minorHAnsi"/>
          <w:sz w:val="24"/>
          <w:szCs w:val="24"/>
        </w:rPr>
        <w:t>Nr uprawnie</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 …………………...........................................................</w:t>
      </w:r>
    </w:p>
    <w:p w14:paraId="673E0A43" w14:textId="77777777" w:rsidR="00C066B5" w:rsidRPr="00350654" w:rsidRDefault="00C066B5" w:rsidP="00A0524C">
      <w:pPr>
        <w:pStyle w:val="Akapitzlist"/>
        <w:numPr>
          <w:ilvl w:val="0"/>
          <w:numId w:val="15"/>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Istnieje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liwo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dokonania zmiany kierownika budowy jedynie za uprzedni</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pisemn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zgod</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w:t>
      </w:r>
    </w:p>
    <w:p w14:paraId="521C8D39" w14:textId="77777777" w:rsidR="00C066B5" w:rsidRPr="00350654" w:rsidRDefault="00C066B5" w:rsidP="00A0524C">
      <w:pPr>
        <w:pStyle w:val="Akapitzlist"/>
        <w:numPr>
          <w:ilvl w:val="0"/>
          <w:numId w:val="15"/>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Wykonawca z własnej inicjatywy proponuje zmian</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osoby wyszczególnionej w ust. 1 niniejszego paragrafu w nast</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puj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przypadkach:</w:t>
      </w:r>
    </w:p>
    <w:p w14:paraId="2C62983A" w14:textId="2987C10B" w:rsidR="00C066B5" w:rsidRPr="00EC6A7A" w:rsidRDefault="00C066B5" w:rsidP="00A0524C">
      <w:pPr>
        <w:pStyle w:val="Akapitzlist"/>
        <w:numPr>
          <w:ilvl w:val="1"/>
          <w:numId w:val="15"/>
        </w:numPr>
        <w:autoSpaceDE w:val="0"/>
        <w:autoSpaceDN w:val="0"/>
        <w:adjustRightInd w:val="0"/>
        <w:spacing w:after="0"/>
        <w:jc w:val="both"/>
        <w:rPr>
          <w:rFonts w:asciiTheme="minorHAnsi" w:eastAsia="TimesNewRoman" w:hAnsiTheme="minorHAnsi" w:cstheme="minorHAnsi"/>
          <w:sz w:val="24"/>
          <w:szCs w:val="24"/>
        </w:rPr>
      </w:pPr>
      <w:r w:rsidRPr="00EC6A7A">
        <w:rPr>
          <w:rFonts w:asciiTheme="minorHAnsi" w:eastAsia="TimesNewRoman" w:hAnsiTheme="minorHAnsi" w:cstheme="minorHAnsi"/>
          <w:sz w:val="24"/>
          <w:szCs w:val="24"/>
        </w:rPr>
        <w:t>śmierci, choroby lub innych zdarzeń losowych;</w:t>
      </w:r>
    </w:p>
    <w:p w14:paraId="5D76BEB6" w14:textId="1AE2118B" w:rsidR="00C066B5" w:rsidRPr="00EC6A7A" w:rsidRDefault="00C066B5" w:rsidP="00A0524C">
      <w:pPr>
        <w:pStyle w:val="Akapitzlist"/>
        <w:numPr>
          <w:ilvl w:val="1"/>
          <w:numId w:val="15"/>
        </w:numPr>
        <w:autoSpaceDE w:val="0"/>
        <w:autoSpaceDN w:val="0"/>
        <w:adjustRightInd w:val="0"/>
        <w:spacing w:after="0"/>
        <w:jc w:val="both"/>
        <w:rPr>
          <w:rFonts w:asciiTheme="minorHAnsi" w:eastAsiaTheme="minorHAnsi" w:hAnsiTheme="minorHAnsi" w:cstheme="minorHAnsi"/>
          <w:sz w:val="24"/>
          <w:szCs w:val="24"/>
        </w:rPr>
      </w:pPr>
      <w:r w:rsidRPr="00EC6A7A">
        <w:rPr>
          <w:rFonts w:asciiTheme="minorHAnsi" w:eastAsiaTheme="minorHAnsi" w:hAnsiTheme="minorHAnsi" w:cstheme="minorHAnsi"/>
          <w:sz w:val="24"/>
          <w:szCs w:val="24"/>
        </w:rPr>
        <w:t>je</w:t>
      </w:r>
      <w:r w:rsidRPr="00EC6A7A">
        <w:rPr>
          <w:rFonts w:asciiTheme="minorHAnsi" w:eastAsia="TimesNewRoman" w:hAnsiTheme="minorHAnsi" w:cstheme="minorHAnsi"/>
          <w:sz w:val="24"/>
          <w:szCs w:val="24"/>
        </w:rPr>
        <w:t>ż</w:t>
      </w:r>
      <w:r w:rsidRPr="00EC6A7A">
        <w:rPr>
          <w:rFonts w:asciiTheme="minorHAnsi" w:eastAsiaTheme="minorHAnsi" w:hAnsiTheme="minorHAnsi" w:cstheme="minorHAnsi"/>
          <w:sz w:val="24"/>
          <w:szCs w:val="24"/>
        </w:rPr>
        <w:t>eli zmiana tej osoby stanie si</w:t>
      </w:r>
      <w:r w:rsidRPr="00EC6A7A">
        <w:rPr>
          <w:rFonts w:asciiTheme="minorHAnsi" w:eastAsia="TimesNewRoman" w:hAnsiTheme="minorHAnsi" w:cstheme="minorHAnsi"/>
          <w:sz w:val="24"/>
          <w:szCs w:val="24"/>
        </w:rPr>
        <w:t xml:space="preserve">ę </w:t>
      </w:r>
      <w:r w:rsidRPr="00EC6A7A">
        <w:rPr>
          <w:rFonts w:asciiTheme="minorHAnsi" w:eastAsiaTheme="minorHAnsi" w:hAnsiTheme="minorHAnsi" w:cstheme="minorHAnsi"/>
          <w:sz w:val="24"/>
          <w:szCs w:val="24"/>
        </w:rPr>
        <w:t>konieczna z jakichkolwiek innych przyczyn niezale</w:t>
      </w:r>
      <w:r w:rsidRPr="00EC6A7A">
        <w:rPr>
          <w:rFonts w:asciiTheme="minorHAnsi" w:eastAsia="TimesNewRoman" w:hAnsiTheme="minorHAnsi" w:cstheme="minorHAnsi"/>
          <w:sz w:val="24"/>
          <w:szCs w:val="24"/>
        </w:rPr>
        <w:t>ż</w:t>
      </w:r>
      <w:r w:rsidRPr="00EC6A7A">
        <w:rPr>
          <w:rFonts w:asciiTheme="minorHAnsi" w:eastAsiaTheme="minorHAnsi" w:hAnsiTheme="minorHAnsi" w:cstheme="minorHAnsi"/>
          <w:sz w:val="24"/>
          <w:szCs w:val="24"/>
        </w:rPr>
        <w:t>nych od Wykonawcy.</w:t>
      </w:r>
    </w:p>
    <w:p w14:paraId="2F7F3D8F" w14:textId="77777777" w:rsidR="00C066B5" w:rsidRPr="00350654" w:rsidRDefault="00C066B5" w:rsidP="00A0524C">
      <w:pPr>
        <w:pStyle w:val="Akapitzlist"/>
        <w:numPr>
          <w:ilvl w:val="0"/>
          <w:numId w:val="15"/>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 przypadku zmiany osoby wyszczególnionej w ust. 1 niniejszego paragrafu, nowa osoba powołana do pełnienia w/w 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zków musi spełnia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wymagania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lone w SWZ dla danej funkcji.</w:t>
      </w:r>
    </w:p>
    <w:p w14:paraId="3F6970F0" w14:textId="77777777" w:rsidR="00C066B5" w:rsidRPr="00350654" w:rsidRDefault="00C066B5" w:rsidP="00A0524C">
      <w:pPr>
        <w:pStyle w:val="Akapitzlist"/>
        <w:numPr>
          <w:ilvl w:val="0"/>
          <w:numId w:val="15"/>
        </w:numPr>
        <w:autoSpaceDE w:val="0"/>
        <w:autoSpaceDN w:val="0"/>
        <w:adjustRightInd w:val="0"/>
        <w:spacing w:after="0"/>
        <w:ind w:left="426" w:hanging="426"/>
        <w:jc w:val="both"/>
        <w:rPr>
          <w:rFonts w:asciiTheme="minorHAnsi" w:eastAsia="TimesNewRomanPSMT" w:hAnsiTheme="minorHAnsi" w:cstheme="minorHAnsi"/>
          <w:sz w:val="24"/>
          <w:szCs w:val="24"/>
        </w:rPr>
      </w:pP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tak</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za</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od Wykonawcy zmiany osoby, o której mowa w ust. 1 niniejszego paragrafu,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 xml:space="preserve">eli uzna, </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nie wykonuje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ycie swoich 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zków. Wykonawca 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zany jest dokona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zmiany tej osoby w terminie nie dłu</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szym ni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14 dni od daty zło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enia wniosku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w:t>
      </w:r>
    </w:p>
    <w:p w14:paraId="24E56800" w14:textId="51DA007F" w:rsidR="009F65CC" w:rsidRPr="00350654" w:rsidRDefault="009F65CC" w:rsidP="00A0524C">
      <w:pPr>
        <w:pStyle w:val="Akapitzlist"/>
        <w:numPr>
          <w:ilvl w:val="0"/>
          <w:numId w:val="15"/>
        </w:numPr>
        <w:autoSpaceDE w:val="0"/>
        <w:autoSpaceDN w:val="0"/>
        <w:adjustRightInd w:val="0"/>
        <w:spacing w:after="0"/>
        <w:ind w:left="426" w:hanging="426"/>
        <w:jc w:val="both"/>
        <w:rPr>
          <w:rFonts w:asciiTheme="minorHAnsi" w:eastAsia="TimesNewRomanPSMT" w:hAnsiTheme="minorHAnsi" w:cstheme="minorHAnsi"/>
          <w:sz w:val="24"/>
          <w:szCs w:val="24"/>
        </w:rPr>
      </w:pPr>
      <w:r w:rsidRPr="00350654">
        <w:rPr>
          <w:rFonts w:asciiTheme="minorHAnsi" w:eastAsiaTheme="minorHAnsi" w:hAnsiTheme="minorHAnsi" w:cstheme="minorHAnsi"/>
          <w:sz w:val="24"/>
          <w:szCs w:val="24"/>
        </w:rPr>
        <w:t>Kierownik budowy ma obowiązek przebywania na Terenie budowy w trakcie wykonywania robót budowlanych stanowiących przedmiot Umowy.</w:t>
      </w:r>
    </w:p>
    <w:p w14:paraId="4B1E86CC" w14:textId="77777777"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7</w:t>
      </w:r>
    </w:p>
    <w:p w14:paraId="6D261141"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Nadzór inwestorski</w:t>
      </w:r>
    </w:p>
    <w:p w14:paraId="7073CB34" w14:textId="6EBFFDEA" w:rsidR="009F65CC" w:rsidRPr="00350654" w:rsidRDefault="009F65CC" w:rsidP="00A0524C">
      <w:pPr>
        <w:pStyle w:val="Akapitzlist"/>
        <w:numPr>
          <w:ilvl w:val="0"/>
          <w:numId w:val="41"/>
        </w:numPr>
        <w:autoSpaceDE w:val="0"/>
        <w:autoSpaceDN w:val="0"/>
        <w:adjustRightInd w:val="0"/>
        <w:spacing w:after="0"/>
        <w:ind w:left="426" w:hanging="426"/>
        <w:jc w:val="both"/>
        <w:rPr>
          <w:rFonts w:asciiTheme="minorHAnsi" w:eastAsia="TimesNewRomanPSMT" w:hAnsiTheme="minorHAnsi" w:cstheme="minorHAnsi"/>
          <w:sz w:val="24"/>
          <w:szCs w:val="24"/>
        </w:rPr>
      </w:pPr>
      <w:r w:rsidRPr="00350654">
        <w:rPr>
          <w:rFonts w:asciiTheme="minorHAnsi" w:hAnsiTheme="minorHAnsi" w:cstheme="minorHAnsi"/>
          <w:sz w:val="24"/>
          <w:szCs w:val="24"/>
        </w:rPr>
        <w:lastRenderedPageBreak/>
        <w:t>Zamawiający wyznaczy osobę/y do pełnienia obowiązków Inspektora nadzoru inwestorskiego oraz kontroli obowiązków nałożonych na Wykonawcę Umową.</w:t>
      </w:r>
      <w:r w:rsidRPr="00350654">
        <w:rPr>
          <w:rFonts w:asciiTheme="minorHAnsi" w:hAnsiTheme="minorHAnsi" w:cstheme="minorHAnsi"/>
        </w:rPr>
        <w:t xml:space="preserve"> </w:t>
      </w:r>
    </w:p>
    <w:p w14:paraId="1B583DA9" w14:textId="7563C2FE" w:rsidR="009F65CC" w:rsidRPr="00350654" w:rsidRDefault="009F65CC" w:rsidP="00A0524C">
      <w:pPr>
        <w:pStyle w:val="Akapitzlist"/>
        <w:numPr>
          <w:ilvl w:val="0"/>
          <w:numId w:val="41"/>
        </w:numPr>
        <w:autoSpaceDE w:val="0"/>
        <w:autoSpaceDN w:val="0"/>
        <w:adjustRightInd w:val="0"/>
        <w:spacing w:after="0"/>
        <w:ind w:left="426" w:hanging="426"/>
        <w:jc w:val="both"/>
        <w:rPr>
          <w:rFonts w:asciiTheme="minorHAnsi" w:eastAsia="TimesNewRomanPSMT" w:hAnsiTheme="minorHAnsi" w:cstheme="minorHAnsi"/>
          <w:sz w:val="24"/>
          <w:szCs w:val="24"/>
        </w:rPr>
      </w:pPr>
      <w:r w:rsidRPr="00350654">
        <w:rPr>
          <w:rFonts w:asciiTheme="minorHAnsi" w:hAnsiTheme="minorHAnsi" w:cstheme="minorHAnsi"/>
          <w:sz w:val="24"/>
          <w:szCs w:val="24"/>
        </w:rPr>
        <w:t xml:space="preserve">Inspektor nadzoru inwestorskiego wypełnia swoje obowiązki wydając polecenia, decyzje, zgody i akceptacje, które są obowiązujące dla Wykonawcy. Czynności lub polecenia Inspektora </w:t>
      </w:r>
      <w:r w:rsidR="00114B74" w:rsidRPr="00350654">
        <w:rPr>
          <w:rFonts w:asciiTheme="minorHAnsi" w:hAnsiTheme="minorHAnsi" w:cstheme="minorHAnsi"/>
          <w:sz w:val="24"/>
          <w:szCs w:val="24"/>
        </w:rPr>
        <w:t>N</w:t>
      </w:r>
      <w:r w:rsidRPr="00350654">
        <w:rPr>
          <w:rFonts w:asciiTheme="minorHAnsi" w:hAnsiTheme="minorHAnsi" w:cstheme="minorHAnsi"/>
          <w:sz w:val="24"/>
          <w:szCs w:val="24"/>
        </w:rPr>
        <w:t xml:space="preserve">adzoru </w:t>
      </w:r>
      <w:r w:rsidR="00114B74" w:rsidRPr="00350654">
        <w:rPr>
          <w:rFonts w:asciiTheme="minorHAnsi" w:hAnsiTheme="minorHAnsi" w:cstheme="minorHAnsi"/>
          <w:sz w:val="24"/>
          <w:szCs w:val="24"/>
        </w:rPr>
        <w:t>I</w:t>
      </w:r>
      <w:r w:rsidRPr="00350654">
        <w:rPr>
          <w:rFonts w:asciiTheme="minorHAnsi" w:hAnsiTheme="minorHAnsi" w:cstheme="minorHAnsi"/>
          <w:sz w:val="24"/>
          <w:szCs w:val="24"/>
        </w:rPr>
        <w:t>nwestorskiego powodujące konieczność zmiany Dokumentacji projektowej lub wykonania zwiększonej w stosunku do projektu budowlanego ilości robót lub w inny sposób powodujące wzrost wynagrodzenia Wykonawcy wymagają uprzedniego potwierdzenia przez Zamawiającego.</w:t>
      </w:r>
    </w:p>
    <w:p w14:paraId="68681934" w14:textId="1E6D3B74" w:rsidR="009F65CC" w:rsidRPr="00350654" w:rsidRDefault="009F65CC" w:rsidP="00A0524C">
      <w:pPr>
        <w:pStyle w:val="Akapitzlist"/>
        <w:numPr>
          <w:ilvl w:val="0"/>
          <w:numId w:val="41"/>
        </w:numPr>
        <w:autoSpaceDE w:val="0"/>
        <w:autoSpaceDN w:val="0"/>
        <w:adjustRightInd w:val="0"/>
        <w:spacing w:after="0"/>
        <w:ind w:left="426" w:hanging="426"/>
        <w:jc w:val="both"/>
        <w:rPr>
          <w:rFonts w:asciiTheme="minorHAnsi" w:eastAsia="TimesNewRomanPSMT" w:hAnsiTheme="minorHAnsi" w:cstheme="minorHAnsi"/>
          <w:sz w:val="24"/>
          <w:szCs w:val="24"/>
        </w:rPr>
      </w:pPr>
      <w:r w:rsidRPr="00350654">
        <w:rPr>
          <w:rFonts w:asciiTheme="minorHAnsi" w:hAnsiTheme="minorHAnsi" w:cstheme="minorHAnsi"/>
          <w:sz w:val="24"/>
          <w:szCs w:val="24"/>
        </w:rPr>
        <w:t xml:space="preserve">Inspektor </w:t>
      </w:r>
      <w:r w:rsidR="00114B74" w:rsidRPr="00350654">
        <w:rPr>
          <w:rFonts w:asciiTheme="minorHAnsi" w:hAnsiTheme="minorHAnsi" w:cstheme="minorHAnsi"/>
          <w:sz w:val="24"/>
          <w:szCs w:val="24"/>
        </w:rPr>
        <w:t>N</w:t>
      </w:r>
      <w:r w:rsidRPr="00350654">
        <w:rPr>
          <w:rFonts w:asciiTheme="minorHAnsi" w:hAnsiTheme="minorHAnsi" w:cstheme="minorHAnsi"/>
          <w:sz w:val="24"/>
          <w:szCs w:val="24"/>
        </w:rPr>
        <w:t xml:space="preserve">adzoru </w:t>
      </w:r>
      <w:r w:rsidR="00114B74" w:rsidRPr="00350654">
        <w:rPr>
          <w:rFonts w:asciiTheme="minorHAnsi" w:hAnsiTheme="minorHAnsi" w:cstheme="minorHAnsi"/>
          <w:sz w:val="24"/>
          <w:szCs w:val="24"/>
        </w:rPr>
        <w:t>I</w:t>
      </w:r>
      <w:r w:rsidRPr="00350654">
        <w:rPr>
          <w:rFonts w:asciiTheme="minorHAnsi" w:hAnsiTheme="minorHAnsi" w:cstheme="minorHAnsi"/>
          <w:sz w:val="24"/>
          <w:szCs w:val="24"/>
        </w:rPr>
        <w:t>nwestorskiego jest uprawniony w szczególności do wstrzymania realizacji robót realizowanych niezgodnie z Umową, wstrzymania robót w związku z wystąpieniem złych warunków atmosferycznych, korekty ilości robót na ilości dostosowane do potrzeb realizacji przedmiotu Umowy lub zaniechania niektórych robót, zgłoszenia uwag, zastrzeżeń albo do wystąpienia do Wykonawcy z żądaniem usunięcia określonej osoby, spośród personelu Wykonawcy lub jego Podwykonawcy, która pomimo udzielonego jej pisemnego upomnienia realizuje przedmiot Umowy w sposób niezgodny z jej postanowieniami.</w:t>
      </w:r>
    </w:p>
    <w:p w14:paraId="4D4C5880" w14:textId="77777777"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8</w:t>
      </w:r>
    </w:p>
    <w:p w14:paraId="04EBFD92"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Zatrudnienie</w:t>
      </w:r>
    </w:p>
    <w:p w14:paraId="6C6B800F" w14:textId="05CE0919" w:rsidR="00C066B5" w:rsidRPr="00350654" w:rsidRDefault="00C066B5" w:rsidP="00A0524C">
      <w:pPr>
        <w:pStyle w:val="Akapitzlist"/>
        <w:numPr>
          <w:ilvl w:val="0"/>
          <w:numId w:val="7"/>
        </w:numPr>
        <w:suppressAutoHyphens/>
        <w:spacing w:after="0"/>
        <w:ind w:left="426" w:hanging="42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Na podstawie art. 95 ustawy Prawo Zamówień Publicznych Zamawiający wymaga zatrudnienia przez Wykonawcę, Podwykonawcę lub dalszego Podwykonawcę osób wykonujących wszelkie czynności wchodzące w tzw. koszty bezpośrednie na podstawie umowy o pracę. Tak więc wymóg ten dotyczy osób, które wykonują czynności bezpośrednio związane z wykonywaniem robót, czyli pracowników fizycznych. Wymóg ten nie dotyczy więc, między innymi osób kierujących budową, wykonujących obsługę geodezyjną, dostawców materiałów budowlanych. Obowiązek zatrudnienia na podstawie umowy o</w:t>
      </w:r>
      <w:r w:rsidR="00E47ADE" w:rsidRPr="00350654">
        <w:rPr>
          <w:rFonts w:asciiTheme="minorHAnsi" w:eastAsia="TimesNewRomanPSMT" w:hAnsiTheme="minorHAnsi" w:cstheme="minorHAnsi"/>
          <w:sz w:val="24"/>
          <w:szCs w:val="24"/>
        </w:rPr>
        <w:t> </w:t>
      </w:r>
      <w:r w:rsidRPr="00350654">
        <w:rPr>
          <w:rFonts w:asciiTheme="minorHAnsi" w:eastAsia="TimesNewRomanPSMT" w:hAnsiTheme="minorHAnsi" w:cstheme="minorHAnsi"/>
          <w:sz w:val="24"/>
          <w:szCs w:val="24"/>
        </w:rPr>
        <w:t>pracę nie dotyczy sytuacji, w której wykonawca, podwykonawca, dalszy podwykonawca osobiście wykonuje te czynności (np. osoba fizyczna prowadząca działalność gospodarczą, wspólnicy spółki cywilnej).</w:t>
      </w:r>
    </w:p>
    <w:p w14:paraId="731CBE3A" w14:textId="77777777" w:rsidR="00C066B5" w:rsidRPr="00350654" w:rsidRDefault="00C066B5" w:rsidP="00A0524C">
      <w:pPr>
        <w:pStyle w:val="Akapitzlist"/>
        <w:numPr>
          <w:ilvl w:val="0"/>
          <w:numId w:val="7"/>
        </w:numPr>
        <w:suppressAutoHyphens/>
        <w:spacing w:after="0"/>
        <w:ind w:left="426" w:hanging="426"/>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Wykonawca jest zobowiązany przed rozpoczęciem wykonywania czynności przez te osoby przedstawić inspektorowi nadzoru inwestorskiego dokumenty potwierdzające zatrudnianie tych osób na umowę o pracę. Zgodnie z art. 438 ust.2 pkt. 1 ustawy Prawo zamówień publicznych mogą to być w szczególności:</w:t>
      </w:r>
    </w:p>
    <w:p w14:paraId="30BA9DCC" w14:textId="77777777" w:rsidR="00C066B5" w:rsidRPr="00350654" w:rsidRDefault="00C066B5" w:rsidP="00A0524C">
      <w:pPr>
        <w:pStyle w:val="Akapitzlist"/>
        <w:numPr>
          <w:ilvl w:val="0"/>
          <w:numId w:val="8"/>
        </w:numPr>
        <w:suppressAutoHyphens/>
        <w:spacing w:after="0"/>
        <w:ind w:left="709" w:hanging="283"/>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oświadczenia zatrudnionego pracownika lub</w:t>
      </w:r>
    </w:p>
    <w:p w14:paraId="02447627" w14:textId="77777777" w:rsidR="00C066B5" w:rsidRPr="00350654" w:rsidRDefault="00C066B5" w:rsidP="00A0524C">
      <w:pPr>
        <w:pStyle w:val="Akapitzlist"/>
        <w:numPr>
          <w:ilvl w:val="0"/>
          <w:numId w:val="8"/>
        </w:numPr>
        <w:suppressAutoHyphens/>
        <w:spacing w:after="0"/>
        <w:ind w:left="709" w:hanging="283"/>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oświadczenia wykonawcy lub podwykonawcy o zatrudnieniu pracownika na podstawie umowy o pracę lub</w:t>
      </w:r>
    </w:p>
    <w:p w14:paraId="17755DE2" w14:textId="77777777" w:rsidR="00C066B5" w:rsidRPr="00350654" w:rsidRDefault="00C066B5" w:rsidP="00A0524C">
      <w:pPr>
        <w:pStyle w:val="Akapitzlist"/>
        <w:numPr>
          <w:ilvl w:val="0"/>
          <w:numId w:val="8"/>
        </w:numPr>
        <w:suppressAutoHyphens/>
        <w:spacing w:after="0"/>
        <w:ind w:left="709" w:hanging="283"/>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poświadczonej za zgodność z oryginałem kopii umowy o pracę zatrudnionego pracownika lub</w:t>
      </w:r>
    </w:p>
    <w:p w14:paraId="0C9F64EC" w14:textId="77777777" w:rsidR="00C066B5" w:rsidRPr="00350654" w:rsidRDefault="00C066B5" w:rsidP="00A0524C">
      <w:pPr>
        <w:pStyle w:val="Akapitzlist"/>
        <w:numPr>
          <w:ilvl w:val="0"/>
          <w:numId w:val="8"/>
        </w:numPr>
        <w:suppressAutoHyphens/>
        <w:spacing w:after="0"/>
        <w:ind w:left="709" w:hanging="283"/>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inne dokumenty</w:t>
      </w:r>
    </w:p>
    <w:p w14:paraId="59EF7698" w14:textId="5E0E9185" w:rsidR="00C066B5" w:rsidRPr="00350654" w:rsidRDefault="00C066B5" w:rsidP="00A0524C">
      <w:pPr>
        <w:pStyle w:val="Akapitzlist"/>
        <w:suppressAutoHyphens/>
        <w:spacing w:after="0"/>
        <w:ind w:left="284" w:hanging="142"/>
        <w:jc w:val="both"/>
        <w:rPr>
          <w:rFonts w:asciiTheme="minorHAnsi" w:eastAsia="TimesNewRomanPSMT" w:hAnsiTheme="minorHAnsi" w:cstheme="minorHAnsi"/>
          <w:sz w:val="24"/>
          <w:szCs w:val="24"/>
        </w:rPr>
      </w:pPr>
      <w:r w:rsidRPr="00350654">
        <w:rPr>
          <w:rFonts w:asciiTheme="minorHAnsi" w:eastAsia="TimesNewRomanPSMT" w:hAnsiTheme="minorHAnsi" w:cstheme="minorHAnsi"/>
          <w:sz w:val="24"/>
          <w:szCs w:val="24"/>
        </w:rPr>
        <w:t xml:space="preserve">- zawierające informacje, tym dane osobowe, niezbędne do weryfikacji zatrudnienia na podstawie umowy o pracę, w szczególności imię i nazwisko zatrudnionego pracownika, datę zawarcia umowy o pracę, rodzaj umowy o pracę i zakres obowiązków pracownika. Pracodawca tych osób musi być: wykonawca lub jeden ze wspólników konsorcjum, zgłoszony zgodnie z przepisami ustawy Prawo zamówień publicznych podwykonawca lub dalszy podwykonawca. Bez </w:t>
      </w:r>
      <w:r w:rsidRPr="00350654">
        <w:rPr>
          <w:rFonts w:asciiTheme="minorHAnsi" w:eastAsia="TimesNewRomanPSMT" w:hAnsiTheme="minorHAnsi" w:cstheme="minorHAnsi"/>
          <w:sz w:val="24"/>
          <w:szCs w:val="24"/>
        </w:rPr>
        <w:lastRenderedPageBreak/>
        <w:t>przedstawienia jednego z powyższych dokumentów osoby, które muszą być zatrudnione na umowę o pracę nie będą mogły wykonywać pracy z winy wykonawcy. Jeżeli z naruszeniem powyższych wymogów na budowie będzie przebywać osoba nie zatrudniona na umowę o pracę, co zostanie ustalone przez inspektora nadzoru, zamawiającego lub jego przedstawicieli, osoba taka będzie musiała opuścić teren budowy, a</w:t>
      </w:r>
      <w:r w:rsidR="00E47ADE" w:rsidRPr="00350654">
        <w:rPr>
          <w:rFonts w:asciiTheme="minorHAnsi" w:eastAsia="TimesNewRomanPSMT" w:hAnsiTheme="minorHAnsi" w:cstheme="minorHAnsi"/>
          <w:sz w:val="24"/>
          <w:szCs w:val="24"/>
        </w:rPr>
        <w:t> </w:t>
      </w:r>
      <w:r w:rsidRPr="00350654">
        <w:rPr>
          <w:rFonts w:asciiTheme="minorHAnsi" w:eastAsia="TimesNewRomanPSMT" w:hAnsiTheme="minorHAnsi" w:cstheme="minorHAnsi"/>
          <w:sz w:val="24"/>
          <w:szCs w:val="24"/>
        </w:rPr>
        <w:t xml:space="preserve">wykonawca zapłaci zamawiającemu karę umowną zgodnie z </w:t>
      </w:r>
      <w:r w:rsidRPr="00350654">
        <w:rPr>
          <w:rFonts w:asciiTheme="minorHAnsi" w:hAnsiTheme="minorHAnsi" w:cstheme="minorHAnsi"/>
          <w:bCs/>
          <w:sz w:val="24"/>
          <w:szCs w:val="24"/>
        </w:rPr>
        <w:t>§1</w:t>
      </w:r>
      <w:r w:rsidR="002F6AB9" w:rsidRPr="00350654">
        <w:rPr>
          <w:rFonts w:asciiTheme="minorHAnsi" w:hAnsiTheme="minorHAnsi" w:cstheme="minorHAnsi"/>
          <w:bCs/>
          <w:sz w:val="24"/>
          <w:szCs w:val="24"/>
        </w:rPr>
        <w:t>4</w:t>
      </w:r>
      <w:r w:rsidRPr="00350654">
        <w:rPr>
          <w:rFonts w:asciiTheme="minorHAnsi" w:hAnsiTheme="minorHAnsi" w:cstheme="minorHAnsi"/>
          <w:bCs/>
          <w:sz w:val="24"/>
          <w:szCs w:val="24"/>
        </w:rPr>
        <w:t xml:space="preserve"> ust. 1 lit. „i”</w:t>
      </w:r>
      <w:r w:rsidRPr="00350654">
        <w:rPr>
          <w:rFonts w:asciiTheme="minorHAnsi" w:eastAsia="TimesNewRomanPSMT" w:hAnsiTheme="minorHAnsi" w:cstheme="minorHAnsi"/>
          <w:sz w:val="24"/>
          <w:szCs w:val="24"/>
        </w:rPr>
        <w:t xml:space="preserve"> za każdy taki przypadek. Fakt przebywania takiej osoby na budowie musi zostać potwierdzony pisemną notatką sporządzoną przez inspektora nadzoru lub przedstawicieli Zamawiającego. Notatka nie musi być podpisana przez wykonawcę lub jego przedstawicieli. </w:t>
      </w:r>
    </w:p>
    <w:p w14:paraId="52A57C49" w14:textId="77777777"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9</w:t>
      </w:r>
    </w:p>
    <w:p w14:paraId="319DD8E8"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Podwykonawcy</w:t>
      </w:r>
    </w:p>
    <w:p w14:paraId="3201D764" w14:textId="62C17C13" w:rsidR="00C066B5" w:rsidRPr="00350654" w:rsidRDefault="000C0F02" w:rsidP="00A0524C">
      <w:pPr>
        <w:autoSpaceDE w:val="0"/>
        <w:autoSpaceDN w:val="0"/>
        <w:adjustRightInd w:val="0"/>
        <w:spacing w:after="0"/>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1</w:t>
      </w:r>
      <w:r w:rsidR="00C066B5" w:rsidRPr="00350654">
        <w:rPr>
          <w:rFonts w:asciiTheme="minorHAnsi" w:eastAsiaTheme="minorHAnsi" w:hAnsiTheme="minorHAnsi" w:cstheme="minorHAnsi"/>
          <w:sz w:val="24"/>
          <w:szCs w:val="24"/>
        </w:rPr>
        <w:t>. *Wykonawca powierzy Podwykonawcom wykonanie poni</w:t>
      </w:r>
      <w:r w:rsidR="00C066B5" w:rsidRPr="00350654">
        <w:rPr>
          <w:rFonts w:asciiTheme="minorHAnsi" w:eastAsia="TimesNewRoman" w:hAnsiTheme="minorHAnsi" w:cstheme="minorHAnsi"/>
          <w:sz w:val="24"/>
          <w:szCs w:val="24"/>
        </w:rPr>
        <w:t>ż</w:t>
      </w:r>
      <w:r w:rsidR="00C066B5" w:rsidRPr="00350654">
        <w:rPr>
          <w:rFonts w:asciiTheme="minorHAnsi" w:eastAsiaTheme="minorHAnsi" w:hAnsiTheme="minorHAnsi" w:cstheme="minorHAnsi"/>
          <w:sz w:val="24"/>
          <w:szCs w:val="24"/>
        </w:rPr>
        <w:t>szych cz</w:t>
      </w:r>
      <w:r w:rsidR="00C066B5" w:rsidRPr="00350654">
        <w:rPr>
          <w:rFonts w:asciiTheme="minorHAnsi" w:eastAsia="TimesNewRoman" w:hAnsiTheme="minorHAnsi" w:cstheme="minorHAnsi"/>
          <w:sz w:val="24"/>
          <w:szCs w:val="24"/>
        </w:rPr>
        <w:t>ęś</w:t>
      </w:r>
      <w:r w:rsidR="00C066B5" w:rsidRPr="00350654">
        <w:rPr>
          <w:rFonts w:asciiTheme="minorHAnsi" w:eastAsiaTheme="minorHAnsi" w:hAnsiTheme="minorHAnsi" w:cstheme="minorHAnsi"/>
          <w:sz w:val="24"/>
          <w:szCs w:val="24"/>
        </w:rPr>
        <w:t>ci zamówienia:</w:t>
      </w:r>
    </w:p>
    <w:p w14:paraId="0BB0F24B" w14:textId="77777777" w:rsidR="00C066B5" w:rsidRPr="00350654" w:rsidRDefault="00C066B5" w:rsidP="00A0524C">
      <w:pPr>
        <w:autoSpaceDE w:val="0"/>
        <w:autoSpaceDN w:val="0"/>
        <w:adjustRightInd w:val="0"/>
        <w:spacing w:after="0"/>
        <w:ind w:left="284"/>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a) wykonanie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 dotycz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cej ......................................................................</w:t>
      </w:r>
    </w:p>
    <w:p w14:paraId="1E4BEE5B" w14:textId="77777777" w:rsidR="00C066B5" w:rsidRPr="00350654" w:rsidRDefault="00C066B5" w:rsidP="00A0524C">
      <w:pPr>
        <w:autoSpaceDE w:val="0"/>
        <w:autoSpaceDN w:val="0"/>
        <w:adjustRightInd w:val="0"/>
        <w:spacing w:after="0"/>
        <w:ind w:left="284"/>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firmie ............................................... z siedzib</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w ..................................................................</w:t>
      </w:r>
    </w:p>
    <w:p w14:paraId="6203DAFE" w14:textId="77777777" w:rsidR="00C066B5" w:rsidRPr="00350654" w:rsidRDefault="00C066B5" w:rsidP="00A0524C">
      <w:pPr>
        <w:autoSpaceDE w:val="0"/>
        <w:autoSpaceDN w:val="0"/>
        <w:adjustRightInd w:val="0"/>
        <w:spacing w:after="0"/>
        <w:ind w:left="284"/>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Warto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brutto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 zamówienia powierzona podwykonawcy wynosi: ................ zł lub stanowi ....................% warto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całego zamówienia.</w:t>
      </w:r>
    </w:p>
    <w:p w14:paraId="48F53C7B" w14:textId="77777777" w:rsidR="00C066B5" w:rsidRPr="00350654" w:rsidRDefault="00C066B5" w:rsidP="00A0524C">
      <w:pPr>
        <w:autoSpaceDE w:val="0"/>
        <w:autoSpaceDN w:val="0"/>
        <w:adjustRightInd w:val="0"/>
        <w:spacing w:after="0"/>
        <w:ind w:left="284"/>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b) wykonanie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 dotycz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cej ......................................................................</w:t>
      </w:r>
    </w:p>
    <w:p w14:paraId="031E1E58" w14:textId="77777777" w:rsidR="00C066B5" w:rsidRPr="00350654" w:rsidRDefault="00C066B5" w:rsidP="00A0524C">
      <w:pPr>
        <w:autoSpaceDE w:val="0"/>
        <w:autoSpaceDN w:val="0"/>
        <w:adjustRightInd w:val="0"/>
        <w:spacing w:after="0"/>
        <w:ind w:left="284"/>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firmie ............................................... z siedzib</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w ..................................................................</w:t>
      </w:r>
    </w:p>
    <w:p w14:paraId="357EB969" w14:textId="77777777" w:rsidR="00C066B5" w:rsidRPr="00350654" w:rsidRDefault="00C066B5" w:rsidP="00A0524C">
      <w:pPr>
        <w:autoSpaceDE w:val="0"/>
        <w:autoSpaceDN w:val="0"/>
        <w:adjustRightInd w:val="0"/>
        <w:spacing w:after="0"/>
        <w:ind w:left="284"/>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Warto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brutto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 zamówienia powierzona podwykonawcy wynosi: ................ zł lub stanowi ....................% warto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całego zamówienia.</w:t>
      </w:r>
    </w:p>
    <w:p w14:paraId="599BC7C3" w14:textId="77777777" w:rsidR="00C066B5" w:rsidRPr="00350654" w:rsidRDefault="00C066B5" w:rsidP="00A0524C">
      <w:pPr>
        <w:spacing w:after="0"/>
        <w:jc w:val="both"/>
        <w:rPr>
          <w:rFonts w:asciiTheme="minorHAnsi" w:hAnsiTheme="minorHAnsi" w:cstheme="minorHAnsi"/>
          <w:sz w:val="24"/>
          <w:szCs w:val="24"/>
          <w:u w:val="single"/>
        </w:rPr>
      </w:pPr>
      <w:r w:rsidRPr="00350654">
        <w:rPr>
          <w:rFonts w:asciiTheme="minorHAnsi" w:eastAsiaTheme="minorHAnsi" w:hAnsiTheme="minorHAnsi" w:cstheme="minorHAnsi"/>
          <w:sz w:val="24"/>
          <w:szCs w:val="24"/>
          <w:u w:val="single"/>
        </w:rPr>
        <w:t>Zamiana lub rezygnacja z Podwykonawcy stanowi zmianę Umowy i wymaga podpisania aneksu do umowy.</w:t>
      </w:r>
    </w:p>
    <w:p w14:paraId="484B73C8" w14:textId="3BFD0802" w:rsidR="00C066B5" w:rsidRPr="00350654" w:rsidRDefault="000C0F02" w:rsidP="00A0524C">
      <w:pPr>
        <w:autoSpaceDE w:val="0"/>
        <w:autoSpaceDN w:val="0"/>
        <w:adjustRightInd w:val="0"/>
        <w:spacing w:after="0"/>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1</w:t>
      </w:r>
      <w:r w:rsidR="00C066B5" w:rsidRPr="00350654">
        <w:rPr>
          <w:rFonts w:asciiTheme="minorHAnsi" w:eastAsiaTheme="minorHAnsi" w:hAnsiTheme="minorHAnsi" w:cstheme="minorHAnsi"/>
          <w:sz w:val="24"/>
          <w:szCs w:val="24"/>
        </w:rPr>
        <w:t>. *Wykonawca nie zamierza powierza</w:t>
      </w:r>
      <w:r w:rsidR="00C066B5" w:rsidRPr="00350654">
        <w:rPr>
          <w:rFonts w:asciiTheme="minorHAnsi" w:eastAsia="TimesNewRoman" w:hAnsiTheme="minorHAnsi" w:cstheme="minorHAnsi"/>
          <w:sz w:val="24"/>
          <w:szCs w:val="24"/>
        </w:rPr>
        <w:t xml:space="preserve">ć </w:t>
      </w:r>
      <w:r w:rsidR="00C066B5" w:rsidRPr="00350654">
        <w:rPr>
          <w:rFonts w:asciiTheme="minorHAnsi" w:eastAsiaTheme="minorHAnsi" w:hAnsiTheme="minorHAnsi" w:cstheme="minorHAnsi"/>
          <w:sz w:val="24"/>
          <w:szCs w:val="24"/>
        </w:rPr>
        <w:t xml:space="preserve">podwykonawcom wykonania </w:t>
      </w:r>
      <w:r w:rsidR="00C066B5" w:rsidRPr="00350654">
        <w:rPr>
          <w:rFonts w:asciiTheme="minorHAnsi" w:eastAsia="TimesNewRoman" w:hAnsiTheme="minorHAnsi" w:cstheme="minorHAnsi"/>
          <w:sz w:val="24"/>
          <w:szCs w:val="24"/>
        </w:rPr>
        <w:t>ż</w:t>
      </w:r>
      <w:r w:rsidR="00C066B5" w:rsidRPr="00350654">
        <w:rPr>
          <w:rFonts w:asciiTheme="minorHAnsi" w:eastAsiaTheme="minorHAnsi" w:hAnsiTheme="minorHAnsi" w:cstheme="minorHAnsi"/>
          <w:sz w:val="24"/>
          <w:szCs w:val="24"/>
        </w:rPr>
        <w:t>adnej cz</w:t>
      </w:r>
      <w:r w:rsidR="00C066B5" w:rsidRPr="00350654">
        <w:rPr>
          <w:rFonts w:asciiTheme="minorHAnsi" w:eastAsia="TimesNewRoman" w:hAnsiTheme="minorHAnsi" w:cstheme="minorHAnsi"/>
          <w:sz w:val="24"/>
          <w:szCs w:val="24"/>
        </w:rPr>
        <w:t>ęś</w:t>
      </w:r>
      <w:r w:rsidR="00C066B5" w:rsidRPr="00350654">
        <w:rPr>
          <w:rFonts w:asciiTheme="minorHAnsi" w:eastAsiaTheme="minorHAnsi" w:hAnsiTheme="minorHAnsi" w:cstheme="minorHAnsi"/>
          <w:sz w:val="24"/>
          <w:szCs w:val="24"/>
        </w:rPr>
        <w:t>ci zamówienia*.</w:t>
      </w:r>
    </w:p>
    <w:p w14:paraId="11A5A7BC" w14:textId="72CF18B6" w:rsidR="00C066B5" w:rsidRPr="00350654" w:rsidRDefault="000C0F02" w:rsidP="00A0524C">
      <w:pPr>
        <w:autoSpaceDE w:val="0"/>
        <w:autoSpaceDN w:val="0"/>
        <w:adjustRightInd w:val="0"/>
        <w:spacing w:after="0"/>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1</w:t>
      </w:r>
      <w:r w:rsidR="00C066B5" w:rsidRPr="00350654">
        <w:rPr>
          <w:rFonts w:asciiTheme="minorHAnsi" w:eastAsiaTheme="minorHAnsi" w:hAnsiTheme="minorHAnsi" w:cstheme="minorHAnsi"/>
          <w:sz w:val="24"/>
          <w:szCs w:val="24"/>
        </w:rPr>
        <w:t>. *Wykonawca zamierza powierzy</w:t>
      </w:r>
      <w:r w:rsidR="00C066B5" w:rsidRPr="00350654">
        <w:rPr>
          <w:rFonts w:asciiTheme="minorHAnsi" w:eastAsia="TimesNewRoman" w:hAnsiTheme="minorHAnsi" w:cstheme="minorHAnsi"/>
          <w:sz w:val="24"/>
          <w:szCs w:val="24"/>
        </w:rPr>
        <w:t xml:space="preserve">ć </w:t>
      </w:r>
      <w:r w:rsidR="00C066B5" w:rsidRPr="00350654">
        <w:rPr>
          <w:rFonts w:asciiTheme="minorHAnsi" w:eastAsiaTheme="minorHAnsi" w:hAnsiTheme="minorHAnsi" w:cstheme="minorHAnsi"/>
          <w:sz w:val="24"/>
          <w:szCs w:val="24"/>
        </w:rPr>
        <w:t>podwykonawcom wykonanie cz</w:t>
      </w:r>
      <w:r w:rsidR="00C066B5" w:rsidRPr="00350654">
        <w:rPr>
          <w:rFonts w:asciiTheme="minorHAnsi" w:eastAsia="TimesNewRoman" w:hAnsiTheme="minorHAnsi" w:cstheme="minorHAnsi"/>
          <w:sz w:val="24"/>
          <w:szCs w:val="24"/>
        </w:rPr>
        <w:t>ęś</w:t>
      </w:r>
      <w:r w:rsidR="00C066B5" w:rsidRPr="00350654">
        <w:rPr>
          <w:rFonts w:asciiTheme="minorHAnsi" w:eastAsiaTheme="minorHAnsi" w:hAnsiTheme="minorHAnsi" w:cstheme="minorHAnsi"/>
          <w:sz w:val="24"/>
          <w:szCs w:val="24"/>
        </w:rPr>
        <w:t>ci zamówienia, jednak zawieraj</w:t>
      </w:r>
      <w:r w:rsidR="00C066B5" w:rsidRPr="00350654">
        <w:rPr>
          <w:rFonts w:asciiTheme="minorHAnsi" w:eastAsia="TimesNewRoman" w:hAnsiTheme="minorHAnsi" w:cstheme="minorHAnsi"/>
          <w:sz w:val="24"/>
          <w:szCs w:val="24"/>
        </w:rPr>
        <w:t>ą</w:t>
      </w:r>
      <w:r w:rsidR="00C066B5" w:rsidRPr="00350654">
        <w:rPr>
          <w:rFonts w:asciiTheme="minorHAnsi" w:eastAsiaTheme="minorHAnsi" w:hAnsiTheme="minorHAnsi" w:cstheme="minorHAnsi"/>
          <w:sz w:val="24"/>
          <w:szCs w:val="24"/>
        </w:rPr>
        <w:t>c niniejsz</w:t>
      </w:r>
      <w:r w:rsidR="00C066B5" w:rsidRPr="00350654">
        <w:rPr>
          <w:rFonts w:asciiTheme="minorHAnsi" w:eastAsia="TimesNewRoman" w:hAnsiTheme="minorHAnsi" w:cstheme="minorHAnsi"/>
          <w:sz w:val="24"/>
          <w:szCs w:val="24"/>
        </w:rPr>
        <w:t xml:space="preserve">ą </w:t>
      </w:r>
      <w:r w:rsidR="00C066B5" w:rsidRPr="00350654">
        <w:rPr>
          <w:rFonts w:asciiTheme="minorHAnsi" w:eastAsiaTheme="minorHAnsi" w:hAnsiTheme="minorHAnsi" w:cstheme="minorHAnsi"/>
          <w:sz w:val="24"/>
          <w:szCs w:val="24"/>
        </w:rPr>
        <w:t>umow</w:t>
      </w:r>
      <w:r w:rsidR="00C066B5" w:rsidRPr="00350654">
        <w:rPr>
          <w:rFonts w:asciiTheme="minorHAnsi" w:eastAsia="TimesNewRoman" w:hAnsiTheme="minorHAnsi" w:cstheme="minorHAnsi"/>
          <w:sz w:val="24"/>
          <w:szCs w:val="24"/>
        </w:rPr>
        <w:t xml:space="preserve">ę </w:t>
      </w:r>
      <w:r w:rsidR="00C066B5" w:rsidRPr="00350654">
        <w:rPr>
          <w:rFonts w:asciiTheme="minorHAnsi" w:eastAsiaTheme="minorHAnsi" w:hAnsiTheme="minorHAnsi" w:cstheme="minorHAnsi"/>
          <w:sz w:val="24"/>
          <w:szCs w:val="24"/>
        </w:rPr>
        <w:t xml:space="preserve">nie posiada szczegółowej wiedzy w tym </w:t>
      </w:r>
      <w:proofErr w:type="gramStart"/>
      <w:r w:rsidR="00C066B5" w:rsidRPr="00350654">
        <w:rPr>
          <w:rFonts w:asciiTheme="minorHAnsi" w:eastAsiaTheme="minorHAnsi" w:hAnsiTheme="minorHAnsi" w:cstheme="minorHAnsi"/>
          <w:sz w:val="24"/>
          <w:szCs w:val="24"/>
        </w:rPr>
        <w:t>zakresie.*</w:t>
      </w:r>
      <w:proofErr w:type="gramEnd"/>
    </w:p>
    <w:p w14:paraId="1B20963D" w14:textId="77777777" w:rsidR="00C066B5" w:rsidRPr="00350654" w:rsidRDefault="00C066B5" w:rsidP="00A0524C">
      <w:pPr>
        <w:autoSpaceDE w:val="0"/>
        <w:autoSpaceDN w:val="0"/>
        <w:adjustRightInd w:val="0"/>
        <w:spacing w:after="0"/>
        <w:rPr>
          <w:rFonts w:asciiTheme="minorHAnsi" w:eastAsiaTheme="minorHAnsi" w:hAnsiTheme="minorHAnsi" w:cstheme="minorHAnsi"/>
          <w:i/>
          <w:iCs/>
          <w:sz w:val="24"/>
          <w:szCs w:val="24"/>
        </w:rPr>
      </w:pPr>
      <w:r w:rsidRPr="00350654">
        <w:rPr>
          <w:rFonts w:asciiTheme="minorHAnsi" w:eastAsiaTheme="minorHAnsi" w:hAnsiTheme="minorHAnsi" w:cstheme="minorHAnsi"/>
          <w:b/>
          <w:bCs/>
          <w:i/>
          <w:iCs/>
          <w:sz w:val="24"/>
          <w:szCs w:val="24"/>
        </w:rPr>
        <w:t xml:space="preserve">     * </w:t>
      </w:r>
      <w:r w:rsidRPr="00350654">
        <w:rPr>
          <w:rFonts w:asciiTheme="minorHAnsi" w:eastAsiaTheme="minorHAnsi" w:hAnsiTheme="minorHAnsi" w:cstheme="minorHAnsi"/>
          <w:i/>
          <w:iCs/>
          <w:sz w:val="24"/>
          <w:szCs w:val="24"/>
        </w:rPr>
        <w:t>niepotrzebne skreślić</w:t>
      </w:r>
    </w:p>
    <w:p w14:paraId="4C306BD0" w14:textId="379C0E54" w:rsidR="00C066B5" w:rsidRPr="00350654" w:rsidRDefault="00C066B5" w:rsidP="00A0524C">
      <w:pPr>
        <w:pStyle w:val="Akapitzlist"/>
        <w:numPr>
          <w:ilvl w:val="0"/>
          <w:numId w:val="39"/>
        </w:numPr>
        <w:suppressAutoHyphens/>
        <w:spacing w:after="0"/>
        <w:contextualSpacing w:val="0"/>
        <w:jc w:val="both"/>
        <w:rPr>
          <w:rFonts w:asciiTheme="minorHAnsi" w:hAnsiTheme="minorHAnsi" w:cstheme="minorHAnsi"/>
          <w:sz w:val="24"/>
          <w:szCs w:val="24"/>
        </w:rPr>
      </w:pPr>
      <w:r w:rsidRPr="00350654">
        <w:rPr>
          <w:rFonts w:asciiTheme="minorHAnsi" w:eastAsiaTheme="minorHAnsi" w:hAnsiTheme="minorHAnsi" w:cstheme="minorHAnsi"/>
          <w:sz w:val="24"/>
          <w:szCs w:val="24"/>
        </w:rPr>
        <w:t xml:space="preserve">Wprowadzenie lub zgłoszenie w trakcie realizacji Umowy </w:t>
      </w:r>
      <w:r w:rsidR="00624DC2" w:rsidRPr="00350654">
        <w:rPr>
          <w:rFonts w:asciiTheme="minorHAnsi" w:eastAsiaTheme="minorHAnsi" w:hAnsiTheme="minorHAnsi" w:cstheme="minorHAnsi"/>
          <w:sz w:val="24"/>
          <w:szCs w:val="24"/>
        </w:rPr>
        <w:t>P</w:t>
      </w:r>
      <w:r w:rsidRPr="00350654">
        <w:rPr>
          <w:rFonts w:asciiTheme="minorHAnsi" w:eastAsiaTheme="minorHAnsi" w:hAnsiTheme="minorHAnsi" w:cstheme="minorHAnsi"/>
          <w:sz w:val="24"/>
          <w:szCs w:val="24"/>
        </w:rPr>
        <w:t xml:space="preserve">odwykonawcy lub dalszego </w:t>
      </w:r>
      <w:r w:rsidR="00624DC2" w:rsidRPr="00350654">
        <w:rPr>
          <w:rFonts w:asciiTheme="minorHAnsi" w:eastAsiaTheme="minorHAnsi" w:hAnsiTheme="minorHAnsi" w:cstheme="minorHAnsi"/>
          <w:sz w:val="24"/>
          <w:szCs w:val="24"/>
        </w:rPr>
        <w:t>P</w:t>
      </w:r>
      <w:r w:rsidRPr="00350654">
        <w:rPr>
          <w:rFonts w:asciiTheme="minorHAnsi" w:eastAsiaTheme="minorHAnsi" w:hAnsiTheme="minorHAnsi" w:cstheme="minorHAnsi"/>
          <w:sz w:val="24"/>
          <w:szCs w:val="24"/>
        </w:rPr>
        <w:t>odwykonawcy:</w:t>
      </w:r>
    </w:p>
    <w:p w14:paraId="78A4F99A" w14:textId="77777777" w:rsidR="00C066B5" w:rsidRPr="00350654" w:rsidRDefault="00C066B5" w:rsidP="00A0524C">
      <w:pPr>
        <w:pStyle w:val="Akapitzlist"/>
        <w:numPr>
          <w:ilvl w:val="0"/>
          <w:numId w:val="32"/>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nie stanowi zmiany Umowy. Wystarczy zachowanie procedury zgłoszenia, o której mowa w niniejszym paragrafie.</w:t>
      </w:r>
    </w:p>
    <w:p w14:paraId="6C08907D" w14:textId="6CEEAA83" w:rsidR="00C066B5" w:rsidRPr="00350654" w:rsidRDefault="00C066B5" w:rsidP="00A0524C">
      <w:pPr>
        <w:pStyle w:val="Akapitzlist"/>
        <w:numPr>
          <w:ilvl w:val="0"/>
          <w:numId w:val="32"/>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Zmiana</w:t>
      </w:r>
      <w:r w:rsidR="00DA44D7" w:rsidRPr="00350654">
        <w:rPr>
          <w:rFonts w:asciiTheme="minorHAnsi" w:eastAsiaTheme="minorHAnsi" w:hAnsiTheme="minorHAnsi" w:cstheme="minorHAnsi"/>
          <w:sz w:val="24"/>
          <w:szCs w:val="24"/>
        </w:rPr>
        <w:t xml:space="preserve"> lub </w:t>
      </w:r>
      <w:r w:rsidRPr="00350654">
        <w:rPr>
          <w:rFonts w:asciiTheme="minorHAnsi" w:eastAsiaTheme="minorHAnsi" w:hAnsiTheme="minorHAnsi" w:cstheme="minorHAnsi"/>
          <w:sz w:val="24"/>
          <w:szCs w:val="24"/>
        </w:rPr>
        <w:t xml:space="preserve">rezygnacja </w:t>
      </w:r>
      <w:r w:rsidR="00DA44D7" w:rsidRPr="00350654">
        <w:rPr>
          <w:rFonts w:asciiTheme="minorHAnsi" w:eastAsiaTheme="minorHAnsi" w:hAnsiTheme="minorHAnsi" w:cstheme="minorHAnsi"/>
          <w:sz w:val="24"/>
          <w:szCs w:val="24"/>
        </w:rPr>
        <w:t>z Podwykonawcy lub</w:t>
      </w:r>
      <w:r w:rsidRPr="00350654">
        <w:rPr>
          <w:rFonts w:asciiTheme="minorHAnsi" w:eastAsiaTheme="minorHAnsi" w:hAnsiTheme="minorHAnsi" w:cstheme="minorHAnsi"/>
          <w:sz w:val="24"/>
          <w:szCs w:val="24"/>
        </w:rPr>
        <w:t xml:space="preserve"> dalszego Podwykonawcy nie stanowi zmiany Umowy i nie jest wymagane zawarcie aneksu do Umowy.</w:t>
      </w:r>
    </w:p>
    <w:p w14:paraId="1F9BFBE1" w14:textId="59991FE6" w:rsidR="00C066B5" w:rsidRPr="00350654" w:rsidRDefault="00C066B5" w:rsidP="00A0524C">
      <w:pPr>
        <w:pStyle w:val="Akapitzlist"/>
        <w:numPr>
          <w:ilvl w:val="0"/>
          <w:numId w:val="32"/>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Zmiana, rezygnacja, b</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w:t>
      </w:r>
      <w:r w:rsidRPr="00350654">
        <w:rPr>
          <w:rFonts w:asciiTheme="minorHAnsi" w:eastAsia="TimesNewRoman" w:hAnsiTheme="minorHAnsi" w:cstheme="minorHAnsi"/>
          <w:sz w:val="24"/>
          <w:szCs w:val="24"/>
        </w:rPr>
        <w:t xml:space="preserve">ź </w:t>
      </w:r>
      <w:r w:rsidRPr="00350654">
        <w:rPr>
          <w:rFonts w:asciiTheme="minorHAnsi" w:eastAsiaTheme="minorHAnsi" w:hAnsiTheme="minorHAnsi" w:cstheme="minorHAnsi"/>
          <w:sz w:val="24"/>
          <w:szCs w:val="24"/>
        </w:rPr>
        <w:t>wprowadzenia Podwykonawcy w trakcie realizacji Umowy, która dotyczy podmiotu, na zasoby którego Wykonawca powoływał si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w Ofercie na zasadach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lonych w art. 118 ust. 2 Prawo zamówień publicznych, w celu wykazania spełniania warunków udziału w post</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powaniu o udzielenie zamówienia publicznego w</w:t>
      </w:r>
      <w:r w:rsidR="006265C1"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oparciu o</w:t>
      </w:r>
      <w:r w:rsidR="006265C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przesłanki zawarte w ustawie Prawo zamówień publicznych, wymaga zawarcia aneksu do Umowy i Wykonawca jest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zany wykaza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cemu, 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proponowany inny Podwykonawca lub Wykonawca samodzielnie spełnia je w stopniu nie mniejszym ni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wymagane w SWZ w trakcie post</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powania o udzielenie zamówienia.</w:t>
      </w:r>
    </w:p>
    <w:p w14:paraId="3E1AB2F1" w14:textId="77777777"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lastRenderedPageBreak/>
        <w:t>Wykonawca jest odpowiedzialny za działania lub zaniechania Podwykonawców, dalszych Podwykonawców, ich przedstawicieli lub pracowników, jak za własne działania lub zaniechania.</w:t>
      </w:r>
    </w:p>
    <w:p w14:paraId="214F96FA" w14:textId="0DF3EDFD" w:rsidR="00C066B5" w:rsidRPr="00350654" w:rsidRDefault="00C066B5" w:rsidP="00A0524C">
      <w:pPr>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Wykonawca jest bezwzgl</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dnie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zany do zgłaszania wszystkich projektów umów oraz zawartych umów dotycz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podwykonawstwa na roboty budowlane bez wzgl</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du na ich warto</w:t>
      </w:r>
      <w:r w:rsidRPr="00350654">
        <w:rPr>
          <w:rFonts w:asciiTheme="minorHAnsi" w:eastAsia="TimesNewRoman" w:hAnsiTheme="minorHAnsi" w:cstheme="minorHAnsi"/>
          <w:sz w:val="24"/>
          <w:szCs w:val="24"/>
        </w:rPr>
        <w:t>ść</w:t>
      </w:r>
      <w:r w:rsidRPr="00350654">
        <w:rPr>
          <w:rFonts w:asciiTheme="minorHAnsi" w:eastAsiaTheme="minorHAnsi" w:hAnsiTheme="minorHAnsi" w:cstheme="minorHAnsi"/>
          <w:sz w:val="24"/>
          <w:szCs w:val="24"/>
        </w:rPr>
        <w:t>. Umowy o podwykonawstwo, których przedmiotem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dostawy lub usługi, nie podlegaj</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zkowi przedkładania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cemu,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ich warto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jest mniejsza ni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0,5</w:t>
      </w:r>
      <w:r w:rsidR="00B60970"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 warto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umowy w sprawie zamówienia publicznego bez wzgl</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 xml:space="preserve">du na przedmiot tych dostaw lub usług. </w:t>
      </w:r>
      <w:r w:rsidRPr="00350654">
        <w:rPr>
          <w:rFonts w:asciiTheme="minorHAnsi" w:hAnsiTheme="minorHAnsi" w:cstheme="minorHAnsi"/>
          <w:sz w:val="24"/>
          <w:szCs w:val="24"/>
        </w:rPr>
        <w:t>Wyłączenie</w:t>
      </w:r>
      <w:r w:rsidR="00487407">
        <w:rPr>
          <w:rFonts w:asciiTheme="minorHAnsi" w:hAnsiTheme="minorHAnsi" w:cstheme="minorHAnsi"/>
          <w:sz w:val="24"/>
          <w:szCs w:val="24"/>
        </w:rPr>
        <w:t>,</w:t>
      </w:r>
      <w:r w:rsidRPr="00350654">
        <w:rPr>
          <w:rFonts w:asciiTheme="minorHAnsi" w:hAnsiTheme="minorHAnsi" w:cstheme="minorHAnsi"/>
          <w:sz w:val="24"/>
          <w:szCs w:val="24"/>
        </w:rPr>
        <w:t xml:space="preserve"> o którym mowa w zdaniu pierwszym nie dotyczy umów o</w:t>
      </w:r>
      <w:r w:rsidR="00E47ADE" w:rsidRPr="00350654">
        <w:rPr>
          <w:rFonts w:asciiTheme="minorHAnsi" w:hAnsiTheme="minorHAnsi" w:cstheme="minorHAnsi"/>
          <w:sz w:val="24"/>
          <w:szCs w:val="24"/>
        </w:rPr>
        <w:t> </w:t>
      </w:r>
      <w:r w:rsidRPr="00350654">
        <w:rPr>
          <w:rFonts w:asciiTheme="minorHAnsi" w:hAnsiTheme="minorHAnsi" w:cstheme="minorHAnsi"/>
          <w:sz w:val="24"/>
          <w:szCs w:val="24"/>
        </w:rPr>
        <w:t xml:space="preserve">podwykonawstwo o wartości większej niż 50.000 zł brutto. </w:t>
      </w:r>
      <w:r w:rsidRPr="00350654">
        <w:rPr>
          <w:rFonts w:asciiTheme="minorHAnsi" w:eastAsiaTheme="minorHAnsi" w:hAnsiTheme="minorHAnsi" w:cstheme="minorHAnsi"/>
          <w:sz w:val="24"/>
          <w:szCs w:val="24"/>
        </w:rPr>
        <w:t>Zgłaszanie podwykonawców lub dalszych podwykonawców, przedstawienie projektów umów, kopii umów wymaga formy pisemnej pod rygorem nieważności.</w:t>
      </w:r>
    </w:p>
    <w:p w14:paraId="055FBCFB" w14:textId="77777777" w:rsidR="00C066B5" w:rsidRPr="00350654" w:rsidRDefault="00C066B5" w:rsidP="00A0524C">
      <w:pPr>
        <w:pStyle w:val="Akapitzlist"/>
        <w:autoSpaceDE w:val="0"/>
        <w:autoSpaceDN w:val="0"/>
        <w:adjustRightInd w:val="0"/>
        <w:spacing w:after="0"/>
        <w:ind w:left="360"/>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Nieprzedło</w:t>
      </w:r>
      <w:r w:rsidRPr="00350654">
        <w:rPr>
          <w:rFonts w:asciiTheme="minorHAnsi" w:eastAsia="TimesNewRoman,Bold" w:hAnsiTheme="minorHAnsi" w:cstheme="minorHAnsi"/>
          <w:sz w:val="24"/>
          <w:szCs w:val="24"/>
        </w:rPr>
        <w:t>ż</w:t>
      </w:r>
      <w:r w:rsidRPr="00350654">
        <w:rPr>
          <w:rFonts w:asciiTheme="minorHAnsi" w:eastAsiaTheme="minorHAnsi" w:hAnsiTheme="minorHAnsi" w:cstheme="minorHAnsi"/>
          <w:sz w:val="24"/>
          <w:szCs w:val="24"/>
        </w:rPr>
        <w:t>enie zamawiaj</w:t>
      </w:r>
      <w:r w:rsidRPr="00350654">
        <w:rPr>
          <w:rFonts w:asciiTheme="minorHAnsi" w:eastAsia="TimesNewRoman,Bold" w:hAnsiTheme="minorHAnsi" w:cstheme="minorHAnsi"/>
          <w:sz w:val="24"/>
          <w:szCs w:val="24"/>
        </w:rPr>
        <w:t>ą</w:t>
      </w:r>
      <w:r w:rsidRPr="00350654">
        <w:rPr>
          <w:rFonts w:asciiTheme="minorHAnsi" w:eastAsiaTheme="minorHAnsi" w:hAnsiTheme="minorHAnsi" w:cstheme="minorHAnsi"/>
          <w:sz w:val="24"/>
          <w:szCs w:val="24"/>
        </w:rPr>
        <w:t>cemu po</w:t>
      </w:r>
      <w:r w:rsidRPr="00350654">
        <w:rPr>
          <w:rFonts w:asciiTheme="minorHAnsi" w:eastAsia="TimesNewRoman,Bold" w:hAnsiTheme="minorHAnsi" w:cstheme="minorHAnsi"/>
          <w:sz w:val="24"/>
          <w:szCs w:val="24"/>
        </w:rPr>
        <w:t>ś</w:t>
      </w:r>
      <w:r w:rsidRPr="00350654">
        <w:rPr>
          <w:rFonts w:asciiTheme="minorHAnsi" w:eastAsiaTheme="minorHAnsi" w:hAnsiTheme="minorHAnsi" w:cstheme="minorHAnsi"/>
          <w:sz w:val="24"/>
          <w:szCs w:val="24"/>
        </w:rPr>
        <w:t>wiadczonej za zgodno</w:t>
      </w:r>
      <w:r w:rsidRPr="00350654">
        <w:rPr>
          <w:rFonts w:asciiTheme="minorHAnsi" w:eastAsia="TimesNewRoman,Bold" w:hAnsiTheme="minorHAnsi" w:cstheme="minorHAnsi"/>
          <w:sz w:val="24"/>
          <w:szCs w:val="24"/>
        </w:rPr>
        <w:t xml:space="preserve">ść </w:t>
      </w:r>
      <w:r w:rsidRPr="00350654">
        <w:rPr>
          <w:rFonts w:asciiTheme="minorHAnsi" w:eastAsiaTheme="minorHAnsi" w:hAnsiTheme="minorHAnsi" w:cstheme="minorHAnsi"/>
          <w:sz w:val="24"/>
          <w:szCs w:val="24"/>
        </w:rPr>
        <w:t>z oryginałem kopii zawartych umowy o podwykonawstwo, których przedmiotem s</w:t>
      </w:r>
      <w:r w:rsidRPr="00350654">
        <w:rPr>
          <w:rFonts w:asciiTheme="minorHAnsi" w:eastAsia="TimesNewRoman,Bold" w:hAnsiTheme="minorHAnsi" w:cstheme="minorHAnsi"/>
          <w:sz w:val="24"/>
          <w:szCs w:val="24"/>
        </w:rPr>
        <w:t xml:space="preserve">ą </w:t>
      </w:r>
      <w:r w:rsidRPr="00350654">
        <w:rPr>
          <w:rFonts w:asciiTheme="minorHAnsi" w:eastAsiaTheme="minorHAnsi" w:hAnsiTheme="minorHAnsi" w:cstheme="minorHAnsi"/>
          <w:sz w:val="24"/>
          <w:szCs w:val="24"/>
        </w:rPr>
        <w:t>odpowiednio: roboty budowlane, dostawy lub usługi, w terminie 7 dni od dnia ich zawarcia przez wykonawc</w:t>
      </w:r>
      <w:r w:rsidRPr="00350654">
        <w:rPr>
          <w:rFonts w:asciiTheme="minorHAnsi" w:eastAsia="TimesNewRoman,Bold" w:hAnsiTheme="minorHAnsi" w:cstheme="minorHAnsi"/>
          <w:sz w:val="24"/>
          <w:szCs w:val="24"/>
        </w:rPr>
        <w:t xml:space="preserve">ę </w:t>
      </w:r>
      <w:r w:rsidRPr="00350654">
        <w:rPr>
          <w:rFonts w:asciiTheme="minorHAnsi" w:eastAsiaTheme="minorHAnsi" w:hAnsiTheme="minorHAnsi" w:cstheme="minorHAnsi"/>
          <w:sz w:val="24"/>
          <w:szCs w:val="24"/>
        </w:rPr>
        <w:t>zwalnia zamawiaj</w:t>
      </w:r>
      <w:r w:rsidRPr="00350654">
        <w:rPr>
          <w:rFonts w:asciiTheme="minorHAnsi" w:eastAsia="TimesNewRoman,Bold" w:hAnsiTheme="minorHAnsi" w:cstheme="minorHAnsi"/>
          <w:sz w:val="24"/>
          <w:szCs w:val="24"/>
        </w:rPr>
        <w:t>ą</w:t>
      </w:r>
      <w:r w:rsidRPr="00350654">
        <w:rPr>
          <w:rFonts w:asciiTheme="minorHAnsi" w:eastAsiaTheme="minorHAnsi" w:hAnsiTheme="minorHAnsi" w:cstheme="minorHAnsi"/>
          <w:sz w:val="24"/>
          <w:szCs w:val="24"/>
        </w:rPr>
        <w:t>cego z solidarnej odpowiedzialno</w:t>
      </w:r>
      <w:r w:rsidRPr="00350654">
        <w:rPr>
          <w:rFonts w:asciiTheme="minorHAnsi" w:eastAsia="TimesNewRoman,Bold" w:hAnsiTheme="minorHAnsi" w:cstheme="minorHAnsi"/>
          <w:sz w:val="24"/>
          <w:szCs w:val="24"/>
        </w:rPr>
        <w:t>ś</w:t>
      </w:r>
      <w:r w:rsidRPr="00350654">
        <w:rPr>
          <w:rFonts w:asciiTheme="minorHAnsi" w:eastAsiaTheme="minorHAnsi" w:hAnsiTheme="minorHAnsi" w:cstheme="minorHAnsi"/>
          <w:sz w:val="24"/>
          <w:szCs w:val="24"/>
        </w:rPr>
        <w:t>ci za brak zapłaty wynagrodzenia nale</w:t>
      </w:r>
      <w:r w:rsidRPr="00350654">
        <w:rPr>
          <w:rFonts w:asciiTheme="minorHAnsi" w:eastAsia="TimesNewRoman,Bold" w:hAnsiTheme="minorHAnsi" w:cstheme="minorHAnsi"/>
          <w:sz w:val="24"/>
          <w:szCs w:val="24"/>
        </w:rPr>
        <w:t>ż</w:t>
      </w:r>
      <w:r w:rsidRPr="00350654">
        <w:rPr>
          <w:rFonts w:asciiTheme="minorHAnsi" w:eastAsiaTheme="minorHAnsi" w:hAnsiTheme="minorHAnsi" w:cstheme="minorHAnsi"/>
          <w:sz w:val="24"/>
          <w:szCs w:val="24"/>
        </w:rPr>
        <w:t>nego podwykonawcom lub dalszym podwykonawcom.</w:t>
      </w:r>
    </w:p>
    <w:p w14:paraId="44E19996" w14:textId="77777777"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Wykonawca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zuje si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do umieszczenia w umowie z Podwykonawc</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lub dalszym Podwykonawc</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nast</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puj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postanowie</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w:t>
      </w:r>
    </w:p>
    <w:p w14:paraId="1DCDF65F" w14:textId="08D60834" w:rsidR="00C066B5" w:rsidRPr="00350654" w:rsidRDefault="00C066B5" w:rsidP="00A0524C">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termin zapłaty wynagrodzenia Podwykonawcy lub dalszemu Podwykonawcy przewidziany w umowie o podwykonawstwo nie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by</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dłu</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szy ni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14 dni od dnia dor</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czenia Wykonawcy, Podwykonawcy faktury lub rachunku, potwierdzaj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wykonanie zleconej Podwykonawcy lub dalszemu Podwykonawcy dostawy, usługi lub roboty budowlanej. Podwykonawca lub dalszy Podwykonawca robót zło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 odpowiednio Wykonawcy lub Podwykonawcy faktur</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za wykonane roboty w okresie rozliczeniowym wraz z</w:t>
      </w:r>
      <w:r w:rsidR="006265C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dokumentami rozliczeniowymi maksymalnie w terminie 4 dni od otrzymania zaakceptowanego przez Inspektora nadzoru inwestorskiego rozliczenia potwierdzaj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Podwykonawcy lub dalszemu Podwykonawcy kwot</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wynagrodzenia. Termin płatno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faktur wystawionych przez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Wykonawcy lub dalszego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Podwykonawcy nie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przekracza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14 dni.</w:t>
      </w:r>
    </w:p>
    <w:p w14:paraId="01715D0D" w14:textId="77777777" w:rsidR="00C066B5" w:rsidRPr="00350654" w:rsidRDefault="00C066B5" w:rsidP="00A0524C">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przedmiotem Umowy o podwykonawstwo jest wył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xml:space="preserve">cznie wykonanie, odpowiednio: robót budowlanych, dostaw lub usług, które </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le odpowiadaj</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 zamówienia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lonego Umow</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zawart</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pomi</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dzy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cym a Wykonawc</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w:t>
      </w:r>
    </w:p>
    <w:p w14:paraId="750B7A96" w14:textId="77777777" w:rsidR="00C066B5" w:rsidRPr="00350654" w:rsidRDefault="00C066B5" w:rsidP="00A0524C">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wypłata wynagrodzenia Podwykonawcy lub dalszemu Podwykonawcy za wykonane przez nich roboty budowlane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 przedmiotem Umowy, których okres realizacji przekracza okres rozliczeniowy przyj</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ty w Umowie dla Wykonawcy,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dzie nast</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powa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w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ciach, na podstawie odbiorów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ciowych robót wykonanych przez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dalszego Podwykonawc</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w:t>
      </w:r>
    </w:p>
    <w:p w14:paraId="546AB58B" w14:textId="0109DADF" w:rsidR="00C066B5" w:rsidRPr="00350654" w:rsidRDefault="00C066B5" w:rsidP="00A0524C">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wykonanie przedmiotu Umowy o podwykonawstwo zostaje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lone na co najmniej takim poziomie jako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jaki wynika z Umowy zawartej pomi</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dzy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cym a Wykonawc</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i</w:t>
      </w:r>
      <w:r w:rsidR="00B60970"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powinno odpowiada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stosownym dla tego wykonania wymaganiom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lonym w</w:t>
      </w:r>
      <w:r w:rsidR="00B60970"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 xml:space="preserve">Dokumentacji projektowej, </w:t>
      </w:r>
      <w:proofErr w:type="spellStart"/>
      <w:r w:rsidRPr="00350654">
        <w:rPr>
          <w:rFonts w:asciiTheme="minorHAnsi" w:eastAsiaTheme="minorHAnsi" w:hAnsiTheme="minorHAnsi" w:cstheme="minorHAnsi"/>
          <w:sz w:val="24"/>
          <w:szCs w:val="24"/>
        </w:rPr>
        <w:t>STWiORB</w:t>
      </w:r>
      <w:proofErr w:type="spellEnd"/>
      <w:r w:rsidRPr="00350654">
        <w:rPr>
          <w:rFonts w:asciiTheme="minorHAnsi" w:eastAsiaTheme="minorHAnsi" w:hAnsiTheme="minorHAnsi" w:cstheme="minorHAnsi"/>
          <w:sz w:val="24"/>
          <w:szCs w:val="24"/>
        </w:rPr>
        <w:t>, SWZ oraz standardom deklarowanym w Ofercie Wykonawcy,</w:t>
      </w:r>
    </w:p>
    <w:p w14:paraId="1CC36DD7" w14:textId="77777777" w:rsidR="00C066B5" w:rsidRPr="00350654" w:rsidRDefault="00C066B5" w:rsidP="00A0524C">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lastRenderedPageBreak/>
        <w:t>okres odpowiedzialno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Podwykonawcy lub dalszego Podwykonawcy za wady przedmiotu Umowy o podwykonawstwo, nie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dzie krótszy od okresu odpowiedzialno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za wady przedmiotu Umowy Wykonawcy wobec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w:t>
      </w:r>
    </w:p>
    <w:p w14:paraId="10598A81" w14:textId="56D9843F" w:rsidR="00C066B5" w:rsidRPr="00350654" w:rsidRDefault="00C066B5" w:rsidP="00A0524C">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podwykonawca lub dalszy Podwykonawca musi legitymowa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si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posiadaniem wiedzy i</w:t>
      </w:r>
      <w:r w:rsidR="00E47ADE"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do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wiadczenia odpowiadaj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porównywalnie, co najmniej wiedzy i do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 xml:space="preserve">wiadczeniu </w:t>
      </w:r>
      <w:r w:rsidRPr="00350654">
        <w:rPr>
          <w:rFonts w:asciiTheme="minorHAnsi" w:eastAsia="TimesNewRoman" w:hAnsiTheme="minorHAnsi" w:cstheme="minorHAnsi"/>
          <w:sz w:val="24"/>
          <w:szCs w:val="24"/>
        </w:rPr>
        <w:t>wymaganym od Wykonawcy w związku z realizacją Umowy; dysponować personelem i</w:t>
      </w:r>
      <w:r w:rsidR="00E47ADE" w:rsidRPr="00350654">
        <w:rPr>
          <w:rFonts w:asciiTheme="minorHAnsi" w:eastAsia="TimesNewRoman" w:hAnsiTheme="minorHAnsi" w:cstheme="minorHAnsi"/>
          <w:sz w:val="24"/>
          <w:szCs w:val="24"/>
        </w:rPr>
        <w:t> </w:t>
      </w:r>
      <w:r w:rsidRPr="00350654">
        <w:rPr>
          <w:rFonts w:asciiTheme="minorHAnsi" w:eastAsia="TimesNewRoman" w:hAnsiTheme="minorHAnsi" w:cstheme="minorHAnsi"/>
          <w:sz w:val="24"/>
          <w:szCs w:val="24"/>
        </w:rPr>
        <w:t xml:space="preserve">sprzętem, </w:t>
      </w:r>
      <w:r w:rsidRPr="00350654">
        <w:rPr>
          <w:rFonts w:asciiTheme="minorHAnsi" w:eastAsiaTheme="minorHAnsi" w:hAnsiTheme="minorHAnsi" w:cstheme="minorHAnsi"/>
          <w:sz w:val="24"/>
          <w:szCs w:val="24"/>
        </w:rPr>
        <w:t>gwarantuj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cymi prawidłowe wykonanie podzlecanej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 Umowy, proporcjonalnie, kwalifikacjami lub zakresem odpowiadaj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cymi wymaganiom stawianym Wykonawcy,</w:t>
      </w:r>
    </w:p>
    <w:p w14:paraId="56232F95" w14:textId="77777777" w:rsidR="00C066B5" w:rsidRPr="00350654" w:rsidRDefault="00C066B5" w:rsidP="00A0524C">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podwykonawca lub dalszy Podwykonawca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zani do przedstawiania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xml:space="preserve">cemu na jego </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danie dokumentów, 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i wyja</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nie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dotycz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realizacji Umowy o podwykonawstwo.</w:t>
      </w:r>
    </w:p>
    <w:p w14:paraId="1EE5543A" w14:textId="77777777" w:rsidR="00C066B5" w:rsidRPr="00350654" w:rsidRDefault="00C066B5" w:rsidP="00A0524C">
      <w:pPr>
        <w:pStyle w:val="Akapitzlist"/>
        <w:numPr>
          <w:ilvl w:val="0"/>
          <w:numId w:val="39"/>
        </w:numPr>
        <w:autoSpaceDE w:val="0"/>
        <w:autoSpaceDN w:val="0"/>
        <w:adjustRightInd w:val="0"/>
        <w:spacing w:after="0"/>
        <w:ind w:left="426" w:hanging="426"/>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Umowa o podwykonawstwo nie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zawiera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postanowie</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w:t>
      </w:r>
    </w:p>
    <w:p w14:paraId="5EDCFA87" w14:textId="77777777" w:rsidR="00C066B5" w:rsidRPr="00350654" w:rsidRDefault="00C066B5" w:rsidP="00A0524C">
      <w:pPr>
        <w:pStyle w:val="Akapitzlist"/>
        <w:numPr>
          <w:ilvl w:val="0"/>
          <w:numId w:val="13"/>
        </w:numPr>
        <w:autoSpaceDE w:val="0"/>
        <w:autoSpaceDN w:val="0"/>
        <w:adjustRightInd w:val="0"/>
        <w:spacing w:after="0"/>
        <w:ind w:hanging="294"/>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uzale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uzyskanie przez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dalszego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zapłaty od Wykonawcy lub Podwykonawcy za wykonanie przedmiotu Umowy o podwykonawstwo od zapłaty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wynagrodzenia Wykonawcy lub odpowiednio od zapłaty przez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wynagrodzenia Podwykonawcy,</w:t>
      </w:r>
    </w:p>
    <w:p w14:paraId="5E83F57E" w14:textId="77777777" w:rsidR="00C066B5" w:rsidRPr="00350654" w:rsidRDefault="00C066B5" w:rsidP="00A0524C">
      <w:pPr>
        <w:pStyle w:val="Akapitzlist"/>
        <w:numPr>
          <w:ilvl w:val="0"/>
          <w:numId w:val="13"/>
        </w:numPr>
        <w:autoSpaceDE w:val="0"/>
        <w:autoSpaceDN w:val="0"/>
        <w:adjustRightInd w:val="0"/>
        <w:spacing w:after="0"/>
        <w:ind w:hanging="294"/>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uzale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zwrot kwot zabezpieczenia przez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Podwykonawcy od zwrotu Zabezpieczenia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ytego wykonania umowy Wykonawcy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w:t>
      </w:r>
    </w:p>
    <w:p w14:paraId="076DC48F" w14:textId="4F8160E3"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Zawarcie Umowy o podwykonawstwo</w:t>
      </w:r>
      <w:r w:rsidR="00487407">
        <w:rPr>
          <w:rFonts w:asciiTheme="minorHAnsi" w:eastAsiaTheme="minorHAnsi" w:hAnsiTheme="minorHAnsi" w:cstheme="minorHAnsi"/>
          <w:sz w:val="24"/>
          <w:szCs w:val="24"/>
        </w:rPr>
        <w:t>,</w:t>
      </w:r>
      <w:r w:rsidRPr="00350654">
        <w:rPr>
          <w:rFonts w:asciiTheme="minorHAnsi" w:eastAsiaTheme="minorHAnsi" w:hAnsiTheme="minorHAnsi" w:cstheme="minorHAnsi"/>
          <w:sz w:val="24"/>
          <w:szCs w:val="24"/>
        </w:rPr>
        <w:t xml:space="preserve"> której przedmiotem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roboty budowlane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nast</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pi</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wył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cznie po akceptacji jej projektu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a przyst</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pienie do jej realizacji przez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dalszego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nast</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pi</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wył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cznie po akceptacji Umowy o podwykonawstwo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w:t>
      </w:r>
    </w:p>
    <w:p w14:paraId="191A5700" w14:textId="06F19388"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Wykonawca, Podwykonawca lub dalszy Podwykonawca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zany jest do przedło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enia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cemu projektu Umowy o podwykonawstwo, której przedmiotem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roboty budowlane wraz z zestawieniem ilo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robót i ich wycen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nawi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do cen jednostkowych przedstawionych w kosztorysie ofertowym, wraz z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dokumentacji dotycz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cej wykonania robót, które maj</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by</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realizowane na podstawie Umowy o</w:t>
      </w:r>
      <w:r w:rsidR="006265C1"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podwykonawstwo lub ze wskazaniem tej 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ci dokumentacji, nie pó</w:t>
      </w:r>
      <w:r w:rsidRPr="00350654">
        <w:rPr>
          <w:rFonts w:asciiTheme="minorHAnsi" w:eastAsia="TimesNewRoman" w:hAnsiTheme="minorHAnsi" w:cstheme="minorHAnsi"/>
          <w:sz w:val="24"/>
          <w:szCs w:val="24"/>
        </w:rPr>
        <w:t>ź</w:t>
      </w:r>
      <w:r w:rsidRPr="00350654">
        <w:rPr>
          <w:rFonts w:asciiTheme="minorHAnsi" w:eastAsiaTheme="minorHAnsi" w:hAnsiTheme="minorHAnsi" w:cstheme="minorHAnsi"/>
          <w:sz w:val="24"/>
          <w:szCs w:val="24"/>
        </w:rPr>
        <w:t>niej ni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14 dni przed jej zawarciem, a</w:t>
      </w:r>
      <w:r w:rsidR="00B60970"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w</w:t>
      </w:r>
      <w:r w:rsidR="00B60970"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przypadku projektu umowy przedkładanego przez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dalszego Podwykonawc</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 wraz ze zgod</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Wykonawcy na zawarcie Umowy o podwykonawstwo o</w:t>
      </w:r>
      <w:r w:rsidR="006265C1"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tre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zgodnej z projektem umowy.</w:t>
      </w:r>
    </w:p>
    <w:p w14:paraId="2288658E" w14:textId="77777777"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Projekt Umowy o podwykonawstwo, której przedmiotem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roboty budowlane,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dzie uwa</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any za zaakceptowany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w terminie 14 dni od dnia przedło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enia mu projektu nie zgłosi w formie pisemnej zastrze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w:t>
      </w:r>
    </w:p>
    <w:p w14:paraId="65ACC828" w14:textId="0E5936EA"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zgłosi w terminie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 xml:space="preserve">lonym w ust. </w:t>
      </w:r>
      <w:r w:rsidR="00025140" w:rsidRPr="00350654">
        <w:rPr>
          <w:rFonts w:asciiTheme="minorHAnsi" w:eastAsiaTheme="minorHAnsi" w:hAnsiTheme="minorHAnsi" w:cstheme="minorHAnsi"/>
          <w:sz w:val="24"/>
          <w:szCs w:val="24"/>
        </w:rPr>
        <w:t>9</w:t>
      </w:r>
      <w:r w:rsidRPr="00350654">
        <w:rPr>
          <w:rFonts w:asciiTheme="minorHAnsi" w:eastAsiaTheme="minorHAnsi" w:hAnsiTheme="minorHAnsi" w:cstheme="minorHAnsi"/>
          <w:sz w:val="24"/>
          <w:szCs w:val="24"/>
        </w:rPr>
        <w:t xml:space="preserve"> w formie pisemnej zastrze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enia do projektu Umowy o podwykonawstwo, której przedmiotem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roboty budowlane, w</w:t>
      </w:r>
      <w:r w:rsidR="00697DBF"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szczególno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w nast</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puj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przypadkach:</w:t>
      </w:r>
    </w:p>
    <w:p w14:paraId="3087A2FD" w14:textId="77777777" w:rsidR="00C066B5" w:rsidRPr="00350654" w:rsidRDefault="00C066B5" w:rsidP="00A0524C">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niespełniania przez projekt wymaga</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dotycz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Umowy o podwykonawstwo,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lonych w ust. 6,</w:t>
      </w:r>
    </w:p>
    <w:p w14:paraId="5E84926F" w14:textId="078BF415" w:rsidR="00C066B5" w:rsidRPr="00350654" w:rsidRDefault="00C066B5" w:rsidP="00A0524C">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niezał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czenia do projektu zestawie</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 dokumentów lub informacji, o których mowa w</w:t>
      </w:r>
      <w:r w:rsidR="00697DBF"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ust.</w:t>
      </w:r>
      <w:r w:rsidR="006265C1" w:rsidRPr="00350654">
        <w:rPr>
          <w:rFonts w:asciiTheme="minorHAnsi" w:eastAsiaTheme="minorHAnsi" w:hAnsiTheme="minorHAnsi" w:cstheme="minorHAnsi"/>
          <w:sz w:val="24"/>
          <w:szCs w:val="24"/>
        </w:rPr>
        <w:t> </w:t>
      </w:r>
      <w:r w:rsidR="00CE382C" w:rsidRPr="00350654">
        <w:rPr>
          <w:rFonts w:asciiTheme="minorHAnsi" w:eastAsiaTheme="minorHAnsi" w:hAnsiTheme="minorHAnsi" w:cstheme="minorHAnsi"/>
          <w:sz w:val="24"/>
          <w:szCs w:val="24"/>
        </w:rPr>
        <w:t>8</w:t>
      </w:r>
      <w:r w:rsidRPr="00350654">
        <w:rPr>
          <w:rFonts w:asciiTheme="minorHAnsi" w:eastAsiaTheme="minorHAnsi" w:hAnsiTheme="minorHAnsi" w:cstheme="minorHAnsi"/>
          <w:sz w:val="24"/>
          <w:szCs w:val="24"/>
        </w:rPr>
        <w:t>,</w:t>
      </w:r>
    </w:p>
    <w:p w14:paraId="1EF293F4" w14:textId="77777777" w:rsidR="00C066B5" w:rsidRPr="00350654" w:rsidRDefault="00C066B5" w:rsidP="00A0524C">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lastRenderedPageBreak/>
        <w:t>zamieszczenia w projekcie postanowie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uzale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uzyskanie przez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dalszego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zapłaty za realizacj</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przedmiotu umowy od zapłaty wynagrodzenia Wykonawcy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lub odpowiednio od zapłaty wynagrodzenia przez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za realizacj</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przedmiotu umowy przez Podwykonawc</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w:t>
      </w:r>
    </w:p>
    <w:p w14:paraId="5B22B322" w14:textId="77777777" w:rsidR="00C066B5" w:rsidRPr="00350654" w:rsidRDefault="00C066B5" w:rsidP="00A0524C">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gdy projekt zawiera postanowienia uzale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 zwrot kwot zabezpieczenia przez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Podwykonawcy od zwrotu Wykonawcy Zabezpieczenia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ytego wykonania Umowy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w:t>
      </w:r>
    </w:p>
    <w:p w14:paraId="5D3F01BB" w14:textId="77777777" w:rsidR="00C066B5" w:rsidRPr="00350654" w:rsidRDefault="00C066B5" w:rsidP="00A0524C">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gdy termin realizacji robót budowlanych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lonych projektem jest dłu</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szy ni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przewidywany Umow</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dla tych robót,</w:t>
      </w:r>
    </w:p>
    <w:p w14:paraId="55324FBA" w14:textId="77777777" w:rsidR="00C066B5" w:rsidRPr="00350654" w:rsidRDefault="00C066B5" w:rsidP="00A0524C">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gdy projekt zawiera postanowienia dotycz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 sposobu rozlicze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za wykonane roboty, uniemo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liwiaj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 rozliczenie tych robót pomi</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dzy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cym a Wykonawc</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na podstawie niniejszej Umowy.</w:t>
      </w:r>
    </w:p>
    <w:p w14:paraId="062988E3" w14:textId="75AA628C"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 przypadku zgłoszenia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zastrze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do projektu Umowy o</w:t>
      </w:r>
      <w:r w:rsidR="00697DBF"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podwykonawstwo w terminie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 xml:space="preserve">lonym w ust. </w:t>
      </w:r>
      <w:r w:rsidR="009910BC" w:rsidRPr="00350654">
        <w:rPr>
          <w:rFonts w:asciiTheme="minorHAnsi" w:eastAsiaTheme="minorHAnsi" w:hAnsiTheme="minorHAnsi" w:cstheme="minorHAnsi"/>
          <w:sz w:val="24"/>
          <w:szCs w:val="24"/>
        </w:rPr>
        <w:t>9</w:t>
      </w:r>
      <w:r w:rsidRPr="00350654">
        <w:rPr>
          <w:rFonts w:asciiTheme="minorHAnsi" w:eastAsiaTheme="minorHAnsi" w:hAnsiTheme="minorHAnsi" w:cstheme="minorHAnsi"/>
          <w:sz w:val="24"/>
          <w:szCs w:val="24"/>
        </w:rPr>
        <w:t xml:space="preserve"> Wykonawca, Podwykonawca lub dalszy Podwykonawca przedło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 zmieniony projekt Umowy o podwykonawstwo, uwzgl</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dniaj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wszystkie zastrze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enia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w:t>
      </w:r>
    </w:p>
    <w:p w14:paraId="027518AD" w14:textId="67325B12"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Po akceptacji projektu Umowy o podwykonawstwo, której przedmiotem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roboty budowlane lub po upływie terminu na zgłoszenie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zastrze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do tego projektu, Wykonawca, Podwykonawca lub dalszy Podwykonawca przedło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cemu 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wiadczon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za zgodno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z oryginałem kopi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zawartej Umowy o</w:t>
      </w:r>
      <w:r w:rsidR="00697DBF"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podwykonawstwo w terminie 7 dni od dnia zawarcia tej Umowy.</w:t>
      </w:r>
    </w:p>
    <w:p w14:paraId="61405EC4" w14:textId="1403814A"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zgłosi Wykonawcy, Podwykonawcy lub dalszemu Podwykonawcy w formie pisemnej sprzeciw do przedło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onej Umowy o podwykonawstwo, której przedmiotem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roboty budowlane, w terminie 14 dni od jej przedło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enia w przypadkach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lonych w</w:t>
      </w:r>
      <w:r w:rsidR="00C3213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ust.</w:t>
      </w:r>
      <w:r w:rsidR="00C3213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10.</w:t>
      </w:r>
    </w:p>
    <w:p w14:paraId="7D806EB3" w14:textId="77777777"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Umowa o podwykonawstwo, której przedmiotem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roboty budowlane, b</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dzie uwa</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ana za zaakceptowan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w terminie 14 dni od dnia przedło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enia kopii tej umowy nie zgłosi do niej w formie pisemnej sprzeciwu.</w:t>
      </w:r>
    </w:p>
    <w:p w14:paraId="4323D6A4" w14:textId="316ED768"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Wykonawca, Podwykonawca lub dalszy Podwykonawca, przedło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cemu po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wiadczon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za zgodno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z oryginałem kopi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zawartej Umowy o podwykonawstwo, której przedmiotem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dostawy lub usługi stanowi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 cz</w:t>
      </w:r>
      <w:r w:rsidRPr="00350654">
        <w:rPr>
          <w:rFonts w:asciiTheme="minorHAnsi" w:eastAsia="TimesNewRoman" w:hAnsiTheme="minorHAnsi" w:cstheme="minorHAnsi"/>
          <w:sz w:val="24"/>
          <w:szCs w:val="24"/>
        </w:rPr>
        <w:t xml:space="preserve">ęść </w:t>
      </w:r>
      <w:r w:rsidRPr="00350654">
        <w:rPr>
          <w:rFonts w:asciiTheme="minorHAnsi" w:eastAsiaTheme="minorHAnsi" w:hAnsiTheme="minorHAnsi" w:cstheme="minorHAnsi"/>
          <w:sz w:val="24"/>
          <w:szCs w:val="24"/>
        </w:rPr>
        <w:t>przedmiotu Umowy, w terminie 7 dni od dnia jej zawarcia bez wzgl</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du na warto</w:t>
      </w:r>
      <w:r w:rsidRPr="00350654">
        <w:rPr>
          <w:rFonts w:asciiTheme="minorHAnsi" w:eastAsia="TimesNewRoman" w:hAnsiTheme="minorHAnsi" w:cstheme="minorHAnsi"/>
          <w:sz w:val="24"/>
          <w:szCs w:val="24"/>
        </w:rPr>
        <w:t xml:space="preserve">ść </w:t>
      </w:r>
      <w:r w:rsidRPr="00350654">
        <w:rPr>
          <w:rFonts w:asciiTheme="minorHAnsi" w:eastAsiaTheme="minorHAnsi" w:hAnsiTheme="minorHAnsi" w:cstheme="minorHAnsi"/>
          <w:sz w:val="24"/>
          <w:szCs w:val="24"/>
        </w:rPr>
        <w:t>tych Umów. W przypadku gdy w przekazanej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cemu umowie, termin zapłaty wynagrodzenia jest dłu</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szy ni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14 dni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informuje o tym 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i wzywa go do zamiany tej umowy pod rygorem wyst</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pienia o</w:t>
      </w:r>
      <w:r w:rsidR="00C3213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zapłat</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kary umownej.</w:t>
      </w:r>
    </w:p>
    <w:p w14:paraId="50EE371B" w14:textId="77777777"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Wykonawca (Podwykonawca) nie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zleci</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Podwykonawcy (dalszemu Podwykonawcy) realizacji przedmiotu umowy o podwykonawstwo, której przedmiotem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roboty budowlane w przypadku braku jej akceptacji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w:t>
      </w:r>
    </w:p>
    <w:p w14:paraId="5DC4E55E" w14:textId="77777777"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Wykonawca niezwłocznie usunie z terenu budowy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dalszego Podwykonawc</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 z którym nie została zawarta Umowa o podwykonawstwo zaakceptowana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lub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usunie takiego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dalszego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na koszt Wykonawcy.</w:t>
      </w:r>
    </w:p>
    <w:p w14:paraId="65A029D4" w14:textId="0CE2D9F3"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lastRenderedPageBreak/>
        <w:t>Wykonawca, Podwykonawca lub dalszy Podwykonawca przedło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 wraz z kopi</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umowy o</w:t>
      </w:r>
      <w:r w:rsidR="00C3213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podwykonawstwo dokumenty, które w sposób jednoznaczny potwierdzaj</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prawo osób reprezentuj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podmiot do zaci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gania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zania, tj. zawarcia umowy w imieniu Podwykonawcy lub dalszego Podwykonawcy (np. pełnomocnictwo, upowa</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nienie, uchwała itp.) w przypadku kiedy z odpisu z Krajowego Rejestru S</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dowego lub innego dokumentu wła</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ciwego z uwagi na status prawny Podwykonawcy lub dalszego Podwykonawcy nie wynika, 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osoby te posiadaj</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takie uprawnienia.</w:t>
      </w:r>
    </w:p>
    <w:p w14:paraId="4C718C52" w14:textId="1731996C"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Powierzenie realizacji zada</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innemu Podwykonawcy lub dalszemu Podwykonawcy ni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ten, z</w:t>
      </w:r>
      <w:r w:rsidR="006265C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którym została zawarta zaakceptowana przez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Umowa o</w:t>
      </w:r>
      <w:r w:rsidR="00697DBF"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podwykonawstwo, lub inna istotna zmiana tej umowy, w tym zmiana zakresu zada</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lonych t</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umow</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wymaga ponownej akceptacji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w trybie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lonym w ust. 9 – 15.</w:t>
      </w:r>
    </w:p>
    <w:p w14:paraId="3B210B9E" w14:textId="77777777"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Do zmian istotnych postanowie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Umów o podwykonawstwo, stosuje si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zasady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lone w ust. 9 – 15 i ust. 19.</w:t>
      </w:r>
    </w:p>
    <w:p w14:paraId="7DC78077" w14:textId="77777777"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 przypadku zawarcia Umowy o podwykonawstwo Wykonawca, Podwykonawca lub dalszy Podwykonawca jest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zany do zapłaty wynagrodzenia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nego Podwykonawcy lub dalszemu Podwykonawcy z zachowaniem terminów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lonych t</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umow</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które nie mog</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by</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dłu</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sze ni</w:t>
      </w:r>
      <w:r w:rsidRPr="00350654">
        <w:rPr>
          <w:rFonts w:asciiTheme="minorHAnsi" w:eastAsia="TimesNewRoman" w:hAnsiTheme="minorHAnsi" w:cstheme="minorHAnsi"/>
          <w:sz w:val="24"/>
          <w:szCs w:val="24"/>
        </w:rPr>
        <w:t xml:space="preserve">ż </w:t>
      </w:r>
      <w:r w:rsidRPr="00350654">
        <w:rPr>
          <w:rFonts w:asciiTheme="minorHAnsi" w:eastAsiaTheme="minorHAnsi" w:hAnsiTheme="minorHAnsi" w:cstheme="minorHAnsi"/>
          <w:sz w:val="24"/>
          <w:szCs w:val="24"/>
        </w:rPr>
        <w:t>14 dni od dnia dor</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czenia Wykonawcy, Podwykonawcy faktury lub rachunku.</w:t>
      </w:r>
    </w:p>
    <w:p w14:paraId="69984DCA" w14:textId="77777777"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 xml:space="preserve">e </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od Wykonawcy zmiany lub odsuni</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 xml:space="preserve">cia Podwykonawcy lub dalszego Podwykonawcy od wykonywania </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wiadcze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w zakresie realizacji przedmiotu Umowy,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sprz</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t techniczny, osoby i kwalifikacje, którymi dysponuje Podwykonawca lub dalszy Podwykonawca, nie spełniaj</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warunków lub wymaga</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dotycz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podwykonawstwa,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lonych Umow</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nie daj</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r</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kojmi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 xml:space="preserve">ytego wykonania powierzonych Podwykonawcy lub dalszemu Podwykonawcy robót budowlanych, dostaw lub usług lub dotrzymania terminów realizacji tych robót. Wykonawca, Podwykonawca lub dalszy Podwykonawca niezwłocznie usunie na </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danie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cego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lub dalszego Podwykonawc</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z Terenu budowy, 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działania Podwykonawcy lub dalszego Podwykonawcy na Terenie budowy naruszaj</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postanowienia niniejszej Umowy.</w:t>
      </w:r>
    </w:p>
    <w:p w14:paraId="12ED2244" w14:textId="044A7CB0"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Wykonawca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zany jest do zapewnienia</w:t>
      </w:r>
      <w:r w:rsidR="00487407">
        <w:rPr>
          <w:rFonts w:asciiTheme="minorHAnsi" w:eastAsiaTheme="minorHAnsi" w:hAnsiTheme="minorHAnsi" w:cstheme="minorHAnsi"/>
          <w:sz w:val="24"/>
          <w:szCs w:val="24"/>
        </w:rPr>
        <w:t>,</w:t>
      </w:r>
      <w:r w:rsidRPr="00350654">
        <w:rPr>
          <w:rFonts w:asciiTheme="minorHAnsi" w:eastAsiaTheme="minorHAnsi" w:hAnsiTheme="minorHAnsi" w:cstheme="minorHAnsi"/>
          <w:sz w:val="24"/>
          <w:szCs w:val="24"/>
        </w:rPr>
        <w:t xml:space="preserve"> aby podwykonawcy posiadali ubezpieczenia swoich robót, urz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dze</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 materiałów, obiektów i dokumentów z tytułu szkód od zdarze</w:t>
      </w:r>
      <w:r w:rsidRPr="00350654">
        <w:rPr>
          <w:rFonts w:asciiTheme="minorHAnsi" w:eastAsia="TimesNewRoman" w:hAnsiTheme="minorHAnsi" w:cstheme="minorHAnsi"/>
          <w:sz w:val="24"/>
          <w:szCs w:val="24"/>
        </w:rPr>
        <w:t xml:space="preserve">ń </w:t>
      </w:r>
      <w:r w:rsidRPr="00350654">
        <w:rPr>
          <w:rFonts w:asciiTheme="minorHAnsi" w:eastAsiaTheme="minorHAnsi" w:hAnsiTheme="minorHAnsi" w:cstheme="minorHAnsi"/>
          <w:sz w:val="24"/>
          <w:szCs w:val="24"/>
        </w:rPr>
        <w:t>losowych, oraz ubezpieczenie od odpowiedzialno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cywilnej za szkody oraz nast</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pstwa nieszcz</w:t>
      </w:r>
      <w:r w:rsidRPr="00350654">
        <w:rPr>
          <w:rFonts w:asciiTheme="minorHAnsi" w:eastAsia="TimesNewRoman" w:hAnsiTheme="minorHAnsi" w:cstheme="minorHAnsi"/>
          <w:sz w:val="24"/>
          <w:szCs w:val="24"/>
        </w:rPr>
        <w:t>ęś</w:t>
      </w:r>
      <w:r w:rsidRPr="00350654">
        <w:rPr>
          <w:rFonts w:asciiTheme="minorHAnsi" w:eastAsiaTheme="minorHAnsi" w:hAnsiTheme="minorHAnsi" w:cstheme="minorHAnsi"/>
          <w:sz w:val="24"/>
          <w:szCs w:val="24"/>
        </w:rPr>
        <w:t>liwych wypadków dotycz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pracowników i osób trzecich, a</w:t>
      </w:r>
      <w:r w:rsidR="00C32131"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powstałych w</w:t>
      </w:r>
      <w:r w:rsidR="00C3213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zwi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zku z prowadzonymi robotami budowlanymi, w tym tak</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ruchem pojazdów mechanicznych.</w:t>
      </w:r>
    </w:p>
    <w:p w14:paraId="2E48430D" w14:textId="68069D27" w:rsidR="00C066B5"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 przypadku, gdy projekt Umowy o podwykonawstwo lub projekt zmiany Umowy o</w:t>
      </w:r>
      <w:r w:rsidR="00697DBF"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podwykonawstwo, a tak</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 Umowy o podwykonawstwo i ich zmiany sporz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dzane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w</w:t>
      </w:r>
      <w:r w:rsidR="00697DBF"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j</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zyku obcym, Wykonawca, Podwykonawca lub dalszy Podwykonawca jest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zany zał</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czy</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do przedkładanego projektu jego tłumaczenie na j</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zyk polski, a</w:t>
      </w:r>
      <w:r w:rsidR="00C32131"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w</w:t>
      </w:r>
      <w:r w:rsidR="00C32131" w:rsidRPr="00350654">
        <w:rPr>
          <w:rFonts w:asciiTheme="minorHAnsi" w:eastAsiaTheme="minorHAnsi" w:hAnsiTheme="minorHAnsi" w:cstheme="minorHAnsi"/>
          <w:sz w:val="24"/>
          <w:szCs w:val="24"/>
        </w:rPr>
        <w:t xml:space="preserve"> </w:t>
      </w:r>
      <w:r w:rsidRPr="00350654">
        <w:rPr>
          <w:rFonts w:asciiTheme="minorHAnsi" w:eastAsiaTheme="minorHAnsi" w:hAnsiTheme="minorHAnsi" w:cstheme="minorHAnsi"/>
          <w:sz w:val="24"/>
          <w:szCs w:val="24"/>
        </w:rPr>
        <w:t>przypadku kopii umowy o podwykonawstwo sporz</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dzone przez tłumacza przysi</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głego na j</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zyk polski. 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zuj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cym prawem dla tej Umowy jest prawo polskie, a wła</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ciwym s</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dem – s</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d Polski.</w:t>
      </w:r>
    </w:p>
    <w:p w14:paraId="6CEF0F23" w14:textId="389E1F7D" w:rsidR="00C13031" w:rsidRPr="00350654" w:rsidRDefault="00C066B5" w:rsidP="00A0524C">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W odniesieniu do Podwykonawcy</w:t>
      </w:r>
      <w:r w:rsidR="00487407">
        <w:rPr>
          <w:rFonts w:asciiTheme="minorHAnsi" w:eastAsiaTheme="minorHAnsi" w:hAnsiTheme="minorHAnsi" w:cstheme="minorHAnsi"/>
          <w:sz w:val="24"/>
          <w:szCs w:val="24"/>
        </w:rPr>
        <w:t>,</w:t>
      </w:r>
      <w:r w:rsidRPr="00350654">
        <w:rPr>
          <w:rFonts w:asciiTheme="minorHAnsi" w:eastAsiaTheme="minorHAnsi" w:hAnsiTheme="minorHAnsi" w:cstheme="minorHAnsi"/>
          <w:sz w:val="24"/>
          <w:szCs w:val="24"/>
        </w:rPr>
        <w:t xml:space="preserve"> który zawarł umow</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z dalszym Podwykonawc</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stosuje si</w:t>
      </w:r>
      <w:r w:rsidRPr="00350654">
        <w:rPr>
          <w:rFonts w:asciiTheme="minorHAnsi" w:eastAsia="TimesNewRoman" w:hAnsiTheme="minorHAnsi" w:cstheme="minorHAnsi"/>
          <w:sz w:val="24"/>
          <w:szCs w:val="24"/>
        </w:rPr>
        <w:t xml:space="preserve">ę </w:t>
      </w:r>
      <w:r w:rsidRPr="00350654">
        <w:rPr>
          <w:rFonts w:asciiTheme="minorHAnsi" w:eastAsiaTheme="minorHAnsi" w:hAnsiTheme="minorHAnsi" w:cstheme="minorHAnsi"/>
          <w:sz w:val="24"/>
          <w:szCs w:val="24"/>
        </w:rPr>
        <w:t>wszystkie ustalenia w zakresie podwykonawstwa okre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lone w niniejszej Umowie.</w:t>
      </w:r>
    </w:p>
    <w:p w14:paraId="4CA837E2" w14:textId="5BC39A57"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xml:space="preserve">§ </w:t>
      </w:r>
      <w:r w:rsidR="00B60970" w:rsidRPr="00350654">
        <w:rPr>
          <w:rFonts w:asciiTheme="minorHAnsi" w:hAnsiTheme="minorHAnsi" w:cstheme="minorHAnsi"/>
          <w:b/>
          <w:sz w:val="24"/>
          <w:szCs w:val="24"/>
        </w:rPr>
        <w:t>10</w:t>
      </w:r>
    </w:p>
    <w:p w14:paraId="6C74BFAD"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Odbiory</w:t>
      </w:r>
    </w:p>
    <w:p w14:paraId="55EA433C" w14:textId="77777777" w:rsidR="00C066B5" w:rsidRPr="00350654" w:rsidRDefault="00C066B5" w:rsidP="00A0524C">
      <w:pPr>
        <w:numPr>
          <w:ilvl w:val="1"/>
          <w:numId w:val="22"/>
        </w:numPr>
        <w:tabs>
          <w:tab w:val="clear" w:pos="1004"/>
        </w:tabs>
        <w:autoSpaceDE w:val="0"/>
        <w:autoSpaceDN w:val="0"/>
        <w:adjustRightInd w:val="0"/>
        <w:spacing w:after="0"/>
        <w:ind w:left="426" w:hanging="425"/>
        <w:jc w:val="both"/>
        <w:rPr>
          <w:rFonts w:asciiTheme="minorHAnsi" w:hAnsiTheme="minorHAnsi" w:cstheme="minorHAnsi"/>
          <w:sz w:val="24"/>
          <w:szCs w:val="24"/>
        </w:rPr>
      </w:pPr>
      <w:r w:rsidRPr="00350654">
        <w:rPr>
          <w:rFonts w:asciiTheme="minorHAnsi" w:hAnsiTheme="minorHAnsi" w:cstheme="minorHAnsi"/>
          <w:sz w:val="24"/>
          <w:szCs w:val="24"/>
        </w:rPr>
        <w:lastRenderedPageBreak/>
        <w:t>Wykonawca nie jest uprawniony do zakrycia wykonanej roboty budowlanej bez uprzedniej zgody Inspektora nadzoru inwestorskiego. Wykonawca ma 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zek umo</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liwi</w:t>
      </w:r>
      <w:r w:rsidRPr="00350654">
        <w:rPr>
          <w:rFonts w:asciiTheme="minorHAnsi" w:eastAsia="TimesNewRoman" w:hAnsiTheme="minorHAnsi" w:cstheme="minorHAnsi"/>
          <w:sz w:val="24"/>
          <w:szCs w:val="24"/>
        </w:rPr>
        <w:t xml:space="preserve">ć </w:t>
      </w:r>
      <w:r w:rsidRPr="00350654">
        <w:rPr>
          <w:rFonts w:asciiTheme="minorHAnsi" w:hAnsiTheme="minorHAnsi" w:cstheme="minorHAnsi"/>
          <w:sz w:val="24"/>
          <w:szCs w:val="24"/>
        </w:rPr>
        <w:t>Inspektorowi nadzoru inwestorskiego sprawdzenie ka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dej roboty budowlanej zanikaj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cej lub która ulega zakryciu.</w:t>
      </w:r>
    </w:p>
    <w:p w14:paraId="17224A83" w14:textId="7694DBC9" w:rsidR="00C066B5" w:rsidRPr="00350654" w:rsidRDefault="00C066B5" w:rsidP="00A0524C">
      <w:pPr>
        <w:numPr>
          <w:ilvl w:val="1"/>
          <w:numId w:val="22"/>
        </w:numPr>
        <w:tabs>
          <w:tab w:val="clear" w:pos="1004"/>
        </w:tabs>
        <w:autoSpaceDE w:val="0"/>
        <w:autoSpaceDN w:val="0"/>
        <w:adjustRightInd w:val="0"/>
        <w:spacing w:after="0"/>
        <w:ind w:left="426" w:hanging="425"/>
        <w:jc w:val="both"/>
        <w:rPr>
          <w:rFonts w:asciiTheme="minorHAnsi" w:hAnsiTheme="minorHAnsi" w:cstheme="minorHAnsi"/>
          <w:sz w:val="24"/>
          <w:szCs w:val="24"/>
        </w:rPr>
      </w:pPr>
      <w:r w:rsidRPr="00350654">
        <w:rPr>
          <w:rFonts w:asciiTheme="minorHAnsi" w:hAnsiTheme="minorHAnsi" w:cstheme="minorHAnsi"/>
          <w:sz w:val="24"/>
          <w:szCs w:val="24"/>
        </w:rPr>
        <w:t>Wykonawca zgłasza gotowo</w:t>
      </w:r>
      <w:r w:rsidRPr="00350654">
        <w:rPr>
          <w:rFonts w:asciiTheme="minorHAnsi" w:eastAsia="TimesNewRoman" w:hAnsiTheme="minorHAnsi" w:cstheme="minorHAnsi"/>
          <w:sz w:val="24"/>
          <w:szCs w:val="24"/>
        </w:rPr>
        <w:t xml:space="preserve">ść </w:t>
      </w:r>
      <w:r w:rsidRPr="00350654">
        <w:rPr>
          <w:rFonts w:asciiTheme="minorHAnsi" w:hAnsiTheme="minorHAnsi" w:cstheme="minorHAnsi"/>
          <w:sz w:val="24"/>
          <w:szCs w:val="24"/>
        </w:rPr>
        <w:t>do odbioru robót zanikaj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i ulegaj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Inspektor</w:t>
      </w:r>
      <w:r w:rsidR="00F67803" w:rsidRPr="00350654">
        <w:rPr>
          <w:rFonts w:asciiTheme="minorHAnsi" w:hAnsiTheme="minorHAnsi" w:cstheme="minorHAnsi"/>
          <w:sz w:val="24"/>
          <w:szCs w:val="24"/>
        </w:rPr>
        <w:t>owi</w:t>
      </w:r>
      <w:r w:rsidRPr="00350654">
        <w:rPr>
          <w:rFonts w:asciiTheme="minorHAnsi" w:hAnsiTheme="minorHAnsi" w:cstheme="minorHAnsi"/>
          <w:sz w:val="24"/>
          <w:szCs w:val="24"/>
        </w:rPr>
        <w:t xml:space="preserve"> </w:t>
      </w:r>
      <w:r w:rsidR="00F67803" w:rsidRPr="00350654">
        <w:rPr>
          <w:rFonts w:asciiTheme="minorHAnsi" w:hAnsiTheme="minorHAnsi" w:cstheme="minorHAnsi"/>
          <w:sz w:val="24"/>
          <w:szCs w:val="24"/>
        </w:rPr>
        <w:t>Na</w:t>
      </w:r>
      <w:r w:rsidRPr="00350654">
        <w:rPr>
          <w:rFonts w:asciiTheme="minorHAnsi" w:hAnsiTheme="minorHAnsi" w:cstheme="minorHAnsi"/>
          <w:sz w:val="24"/>
          <w:szCs w:val="24"/>
        </w:rPr>
        <w:t xml:space="preserve">dzoru </w:t>
      </w:r>
      <w:r w:rsidR="00F67803" w:rsidRPr="00350654">
        <w:rPr>
          <w:rFonts w:asciiTheme="minorHAnsi" w:hAnsiTheme="minorHAnsi" w:cstheme="minorHAnsi"/>
          <w:sz w:val="24"/>
          <w:szCs w:val="24"/>
        </w:rPr>
        <w:t>I</w:t>
      </w:r>
      <w:r w:rsidRPr="00350654">
        <w:rPr>
          <w:rFonts w:asciiTheme="minorHAnsi" w:hAnsiTheme="minorHAnsi" w:cstheme="minorHAnsi"/>
          <w:sz w:val="24"/>
          <w:szCs w:val="24"/>
        </w:rPr>
        <w:t>nwestorskiego.</w:t>
      </w:r>
    </w:p>
    <w:p w14:paraId="199144C8" w14:textId="47C0B424"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Inspektor nadzoru inwestorskiego dokonuje odbioru zgłoszonych przez Wykonawc</w:t>
      </w:r>
      <w:r w:rsidRPr="00350654">
        <w:rPr>
          <w:rFonts w:asciiTheme="minorHAnsi" w:eastAsia="TimesNewRoman" w:hAnsiTheme="minorHAnsi" w:cstheme="minorHAnsi"/>
          <w:sz w:val="24"/>
          <w:szCs w:val="24"/>
        </w:rPr>
        <w:t xml:space="preserve">ę </w:t>
      </w:r>
      <w:r w:rsidRPr="00350654">
        <w:rPr>
          <w:rFonts w:asciiTheme="minorHAnsi" w:hAnsiTheme="minorHAnsi" w:cstheme="minorHAnsi"/>
          <w:b/>
          <w:bCs/>
          <w:sz w:val="24"/>
          <w:szCs w:val="24"/>
          <w:u w:val="single"/>
        </w:rPr>
        <w:t>robót zanikaj</w:t>
      </w:r>
      <w:r w:rsidRPr="00350654">
        <w:rPr>
          <w:rFonts w:asciiTheme="minorHAnsi" w:eastAsia="TimesNewRoman" w:hAnsiTheme="minorHAnsi" w:cstheme="minorHAnsi"/>
          <w:b/>
          <w:bCs/>
          <w:sz w:val="24"/>
          <w:szCs w:val="24"/>
          <w:u w:val="single"/>
        </w:rPr>
        <w:t>ą</w:t>
      </w:r>
      <w:r w:rsidRPr="00350654">
        <w:rPr>
          <w:rFonts w:asciiTheme="minorHAnsi" w:hAnsiTheme="minorHAnsi" w:cstheme="minorHAnsi"/>
          <w:b/>
          <w:bCs/>
          <w:sz w:val="24"/>
          <w:szCs w:val="24"/>
          <w:u w:val="single"/>
        </w:rPr>
        <w:t>cych i ulegaj</w:t>
      </w:r>
      <w:r w:rsidRPr="00350654">
        <w:rPr>
          <w:rFonts w:asciiTheme="minorHAnsi" w:eastAsia="TimesNewRoman" w:hAnsiTheme="minorHAnsi" w:cstheme="minorHAnsi"/>
          <w:b/>
          <w:bCs/>
          <w:sz w:val="24"/>
          <w:szCs w:val="24"/>
          <w:u w:val="single"/>
        </w:rPr>
        <w:t>ą</w:t>
      </w:r>
      <w:r w:rsidRPr="00350654">
        <w:rPr>
          <w:rFonts w:asciiTheme="minorHAnsi" w:hAnsiTheme="minorHAnsi" w:cstheme="minorHAnsi"/>
          <w:b/>
          <w:bCs/>
          <w:sz w:val="24"/>
          <w:szCs w:val="24"/>
          <w:u w:val="single"/>
        </w:rPr>
        <w:t xml:space="preserve">cych zakryciu </w:t>
      </w:r>
      <w:r w:rsidRPr="00350654">
        <w:rPr>
          <w:rFonts w:asciiTheme="minorHAnsi" w:hAnsiTheme="minorHAnsi" w:cstheme="minorHAnsi"/>
          <w:sz w:val="24"/>
          <w:szCs w:val="24"/>
        </w:rPr>
        <w:t>niezwłocznie, nie później jednak niż 5 dni od daty zgłoszenia gotowości do odbioru i potwierdza odbiór robót Protokołem odbioru robót zanikaj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i ulegaj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zakryciu.</w:t>
      </w:r>
    </w:p>
    <w:p w14:paraId="7508612E" w14:textId="77777777"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Je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eli Inspektor nadzoru inwestorskiego uzna odbiór robót zanikaj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lub ulegaj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zakryciu za zb</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dny, jest zobowi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zany powiadomi</w:t>
      </w:r>
      <w:r w:rsidRPr="00350654">
        <w:rPr>
          <w:rFonts w:asciiTheme="minorHAnsi" w:eastAsia="TimesNewRoman" w:hAnsiTheme="minorHAnsi" w:cstheme="minorHAnsi"/>
          <w:sz w:val="24"/>
          <w:szCs w:val="24"/>
        </w:rPr>
        <w:t xml:space="preserve">ć </w:t>
      </w:r>
      <w:r w:rsidRPr="00350654">
        <w:rPr>
          <w:rFonts w:asciiTheme="minorHAnsi" w:hAnsiTheme="minorHAnsi" w:cstheme="minorHAnsi"/>
          <w:sz w:val="24"/>
          <w:szCs w:val="24"/>
        </w:rPr>
        <w:t>o tym Wykonawc</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niezwłocznie, nie pó</w:t>
      </w:r>
      <w:r w:rsidRPr="00350654">
        <w:rPr>
          <w:rFonts w:asciiTheme="minorHAnsi" w:eastAsia="TimesNewRoman" w:hAnsiTheme="minorHAnsi" w:cstheme="minorHAnsi"/>
          <w:sz w:val="24"/>
          <w:szCs w:val="24"/>
        </w:rPr>
        <w:t>ź</w:t>
      </w:r>
      <w:r w:rsidRPr="00350654">
        <w:rPr>
          <w:rFonts w:asciiTheme="minorHAnsi" w:hAnsiTheme="minorHAnsi" w:cstheme="minorHAnsi"/>
          <w:sz w:val="24"/>
          <w:szCs w:val="24"/>
        </w:rPr>
        <w:t>niej ni</w:t>
      </w:r>
      <w:r w:rsidRPr="00350654">
        <w:rPr>
          <w:rFonts w:asciiTheme="minorHAnsi" w:eastAsia="TimesNewRoman" w:hAnsiTheme="minorHAnsi" w:cstheme="minorHAnsi"/>
          <w:sz w:val="24"/>
          <w:szCs w:val="24"/>
        </w:rPr>
        <w:t xml:space="preserve">ż </w:t>
      </w:r>
      <w:r w:rsidRPr="00350654">
        <w:rPr>
          <w:rFonts w:asciiTheme="minorHAnsi" w:hAnsiTheme="minorHAnsi" w:cstheme="minorHAnsi"/>
          <w:sz w:val="24"/>
          <w:szCs w:val="24"/>
        </w:rPr>
        <w:t>w terminie okre</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lonym w ust. 3.</w:t>
      </w:r>
    </w:p>
    <w:p w14:paraId="5D850836" w14:textId="77777777"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 przypadku niezgłoszenia Inspektorowi Nadzoru Inwestorskiego gotowo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do odbioru robót zanikaj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lub ulegaj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zakryciu i dokonania zakrycia tych robót przed ich odbiorem, Wykonawca jest zobowi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zany odkry</w:t>
      </w:r>
      <w:r w:rsidRPr="00350654">
        <w:rPr>
          <w:rFonts w:asciiTheme="minorHAnsi" w:eastAsia="TimesNewRoman" w:hAnsiTheme="minorHAnsi" w:cstheme="minorHAnsi"/>
          <w:sz w:val="24"/>
          <w:szCs w:val="24"/>
        </w:rPr>
        <w:t xml:space="preserve">ć </w:t>
      </w:r>
      <w:r w:rsidRPr="00350654">
        <w:rPr>
          <w:rFonts w:asciiTheme="minorHAnsi" w:hAnsiTheme="minorHAnsi" w:cstheme="minorHAnsi"/>
          <w:sz w:val="24"/>
          <w:szCs w:val="24"/>
        </w:rPr>
        <w:t>lub wykona</w:t>
      </w:r>
      <w:r w:rsidRPr="00350654">
        <w:rPr>
          <w:rFonts w:asciiTheme="minorHAnsi" w:eastAsia="TimesNewRoman" w:hAnsiTheme="minorHAnsi" w:cstheme="minorHAnsi"/>
          <w:sz w:val="24"/>
          <w:szCs w:val="24"/>
        </w:rPr>
        <w:t xml:space="preserve">ć </w:t>
      </w:r>
      <w:r w:rsidRPr="00350654">
        <w:rPr>
          <w:rFonts w:asciiTheme="minorHAnsi" w:hAnsiTheme="minorHAnsi" w:cstheme="minorHAnsi"/>
          <w:sz w:val="24"/>
          <w:szCs w:val="24"/>
        </w:rPr>
        <w:t>otwory niezb</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dne dla zbadania robót, a nast</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pnie na własny koszt przywróci</w:t>
      </w:r>
      <w:r w:rsidRPr="00350654">
        <w:rPr>
          <w:rFonts w:asciiTheme="minorHAnsi" w:eastAsia="TimesNewRoman" w:hAnsiTheme="minorHAnsi" w:cstheme="minorHAnsi"/>
          <w:sz w:val="24"/>
          <w:szCs w:val="24"/>
        </w:rPr>
        <w:t xml:space="preserve">ć </w:t>
      </w:r>
      <w:r w:rsidRPr="00350654">
        <w:rPr>
          <w:rFonts w:asciiTheme="minorHAnsi" w:hAnsiTheme="minorHAnsi" w:cstheme="minorHAnsi"/>
          <w:sz w:val="24"/>
          <w:szCs w:val="24"/>
        </w:rPr>
        <w:t>stan poprzedni.</w:t>
      </w:r>
    </w:p>
    <w:p w14:paraId="5398EC0A" w14:textId="7788E2FD"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Wykonawca zobowi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zany jest do przedstawiania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cemu protokołów odbiorów cz</w:t>
      </w:r>
      <w:r w:rsidRPr="00350654">
        <w:rPr>
          <w:rFonts w:asciiTheme="minorHAnsi" w:eastAsia="TimesNewRoman" w:hAnsiTheme="minorHAnsi" w:cstheme="minorHAnsi"/>
          <w:sz w:val="24"/>
          <w:szCs w:val="24"/>
        </w:rPr>
        <w:t>ęś</w:t>
      </w:r>
      <w:r w:rsidRPr="00350654">
        <w:rPr>
          <w:rFonts w:asciiTheme="minorHAnsi" w:hAnsiTheme="minorHAnsi" w:cstheme="minorHAnsi"/>
          <w:sz w:val="24"/>
          <w:szCs w:val="24"/>
        </w:rPr>
        <w:t>ciowych podpisanych pomi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dzy Wykonawc</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 a jego Podwykonawcami i dalszymi Podwykonawcami</w:t>
      </w:r>
      <w:r w:rsidR="00487407">
        <w:rPr>
          <w:rFonts w:asciiTheme="minorHAnsi" w:hAnsiTheme="minorHAnsi" w:cstheme="minorHAnsi"/>
          <w:sz w:val="24"/>
          <w:szCs w:val="24"/>
        </w:rPr>
        <w:t>,</w:t>
      </w:r>
      <w:r w:rsidRPr="00350654">
        <w:rPr>
          <w:rFonts w:asciiTheme="minorHAnsi" w:hAnsiTheme="minorHAnsi" w:cstheme="minorHAnsi"/>
          <w:sz w:val="24"/>
          <w:szCs w:val="24"/>
        </w:rPr>
        <w:t xml:space="preserve"> je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eli wykonywali oni dan</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cz</w:t>
      </w:r>
      <w:r w:rsidRPr="00350654">
        <w:rPr>
          <w:rFonts w:asciiTheme="minorHAnsi" w:eastAsia="TimesNewRoman" w:hAnsiTheme="minorHAnsi" w:cstheme="minorHAnsi"/>
          <w:sz w:val="24"/>
          <w:szCs w:val="24"/>
        </w:rPr>
        <w:t xml:space="preserve">ęść </w:t>
      </w:r>
      <w:r w:rsidRPr="00350654">
        <w:rPr>
          <w:rFonts w:asciiTheme="minorHAnsi" w:hAnsiTheme="minorHAnsi" w:cstheme="minorHAnsi"/>
          <w:sz w:val="24"/>
          <w:szCs w:val="24"/>
        </w:rPr>
        <w:t>przedmiotu umowy. W przypadku</w:t>
      </w:r>
      <w:r w:rsidR="00487407">
        <w:rPr>
          <w:rFonts w:asciiTheme="minorHAnsi" w:hAnsiTheme="minorHAnsi" w:cstheme="minorHAnsi"/>
          <w:sz w:val="24"/>
          <w:szCs w:val="24"/>
        </w:rPr>
        <w:t>,</w:t>
      </w:r>
      <w:r w:rsidRPr="00350654">
        <w:rPr>
          <w:rFonts w:asciiTheme="minorHAnsi" w:hAnsiTheme="minorHAnsi" w:cstheme="minorHAnsi"/>
          <w:sz w:val="24"/>
          <w:szCs w:val="24"/>
        </w:rPr>
        <w:t xml:space="preserve"> je</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li w tych protokołach zawarte b</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d</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zastrze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enia co do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wykonanych robót Wykonawca, podwykonawcy lub dalsi podwykonawcy zobligowani s</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do przedstawienia dokumentu potwierdzaj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cie stwierdzonych wad.</w:t>
      </w:r>
    </w:p>
    <w:p w14:paraId="2CA40F1B" w14:textId="5A5A033E"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Odbiór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cowy jest dokonywany po zako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czeniu przez Wykonawc</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cało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 xml:space="preserve">ci </w:t>
      </w:r>
      <w:r w:rsidR="00F463C3" w:rsidRPr="00350654">
        <w:rPr>
          <w:rFonts w:asciiTheme="minorHAnsi" w:hAnsiTheme="minorHAnsi" w:cstheme="minorHAnsi"/>
          <w:sz w:val="24"/>
          <w:szCs w:val="24"/>
        </w:rPr>
        <w:t>r</w:t>
      </w:r>
      <w:r w:rsidRPr="00350654">
        <w:rPr>
          <w:rFonts w:asciiTheme="minorHAnsi" w:hAnsiTheme="minorHAnsi" w:cstheme="minorHAnsi"/>
          <w:sz w:val="24"/>
          <w:szCs w:val="24"/>
        </w:rPr>
        <w:t>obót budowlanych składaj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si</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na przedmiot Umowy</w:t>
      </w:r>
      <w:r w:rsidR="00F463C3" w:rsidRPr="00350654">
        <w:rPr>
          <w:rFonts w:asciiTheme="minorHAnsi" w:hAnsiTheme="minorHAnsi" w:cstheme="minorHAnsi"/>
          <w:sz w:val="24"/>
          <w:szCs w:val="24"/>
        </w:rPr>
        <w:t>.</w:t>
      </w:r>
    </w:p>
    <w:p w14:paraId="2CE43FA0" w14:textId="0E04D9BC"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 xml:space="preserve">Wykonawca na co najmniej </w:t>
      </w:r>
      <w:r w:rsidR="00F67803" w:rsidRPr="00350654">
        <w:rPr>
          <w:rFonts w:asciiTheme="minorHAnsi" w:hAnsiTheme="minorHAnsi" w:cstheme="minorHAnsi"/>
          <w:sz w:val="24"/>
          <w:szCs w:val="24"/>
        </w:rPr>
        <w:t>5</w:t>
      </w:r>
      <w:r w:rsidRPr="00350654">
        <w:rPr>
          <w:rFonts w:asciiTheme="minorHAnsi" w:hAnsiTheme="minorHAnsi" w:cstheme="minorHAnsi"/>
          <w:sz w:val="24"/>
          <w:szCs w:val="24"/>
        </w:rPr>
        <w:t xml:space="preserve"> dni przed terminem zako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czenia robót, zgłosi gotowo</w:t>
      </w:r>
      <w:r w:rsidRPr="00350654">
        <w:rPr>
          <w:rFonts w:asciiTheme="minorHAnsi" w:eastAsia="TimesNewRoman" w:hAnsiTheme="minorHAnsi" w:cstheme="minorHAnsi"/>
          <w:sz w:val="24"/>
          <w:szCs w:val="24"/>
        </w:rPr>
        <w:t xml:space="preserve">ść </w:t>
      </w:r>
      <w:r w:rsidRPr="00350654">
        <w:rPr>
          <w:rFonts w:asciiTheme="minorHAnsi" w:hAnsiTheme="minorHAnsi" w:cstheme="minorHAnsi"/>
          <w:sz w:val="24"/>
          <w:szCs w:val="24"/>
        </w:rPr>
        <w:t>do Odbioru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cowego robót.</w:t>
      </w:r>
    </w:p>
    <w:p w14:paraId="4B69952C" w14:textId="615502EF" w:rsidR="00C066B5" w:rsidRPr="00350654" w:rsidRDefault="00C066B5" w:rsidP="00A0524C">
      <w:pPr>
        <w:autoSpaceDE w:val="0"/>
        <w:autoSpaceDN w:val="0"/>
        <w:adjustRightInd w:val="0"/>
        <w:spacing w:after="0"/>
        <w:ind w:left="426"/>
        <w:jc w:val="both"/>
        <w:rPr>
          <w:rFonts w:asciiTheme="minorHAnsi" w:hAnsiTheme="minorHAnsi" w:cstheme="minorHAnsi"/>
          <w:sz w:val="24"/>
          <w:szCs w:val="24"/>
        </w:rPr>
      </w:pPr>
      <w:r w:rsidRPr="00350654">
        <w:rPr>
          <w:rFonts w:asciiTheme="minorHAnsi" w:hAnsiTheme="minorHAnsi" w:cstheme="minorHAnsi"/>
          <w:sz w:val="24"/>
          <w:szCs w:val="24"/>
        </w:rPr>
        <w:t>Przed zgłoszeniem gotowo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do odbioru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cowego robót Wykonawca przeprowadza wszystkie wymagane prawem próby i sprawdzenia</w:t>
      </w:r>
      <w:r w:rsidR="00F463C3" w:rsidRPr="00350654">
        <w:rPr>
          <w:rFonts w:asciiTheme="minorHAnsi" w:hAnsiTheme="minorHAnsi" w:cstheme="minorHAnsi"/>
          <w:sz w:val="24"/>
          <w:szCs w:val="24"/>
        </w:rPr>
        <w:t>.</w:t>
      </w:r>
    </w:p>
    <w:p w14:paraId="2C8C8DBB" w14:textId="5978F8DF" w:rsidR="00C066B5" w:rsidRPr="00350654" w:rsidRDefault="00C066B5" w:rsidP="00A0524C">
      <w:pPr>
        <w:pStyle w:val="Akapitzlist"/>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Wykonawca zobowi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zany jest do przedstawiania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cemu protokołów odbiorów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cowych podpisanych pomi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dzy Wykonawc</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 a jego Podwykonawcami i dalszymi Podwykonawcami. W przypadku</w:t>
      </w:r>
      <w:r w:rsidR="00487407">
        <w:rPr>
          <w:rFonts w:asciiTheme="minorHAnsi" w:hAnsiTheme="minorHAnsi" w:cstheme="minorHAnsi"/>
          <w:sz w:val="24"/>
          <w:szCs w:val="24"/>
        </w:rPr>
        <w:t>,</w:t>
      </w:r>
      <w:r w:rsidRPr="00350654">
        <w:rPr>
          <w:rFonts w:asciiTheme="minorHAnsi" w:hAnsiTheme="minorHAnsi" w:cstheme="minorHAnsi"/>
          <w:sz w:val="24"/>
          <w:szCs w:val="24"/>
        </w:rPr>
        <w:t xml:space="preserve"> je</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li w tych protokołach zawarte b</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d</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zastrze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enia co do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wykonanych robót Wykonawca, podwykonawcy lub dalsi podwykonawcy zobligowani s</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do przedstawienia dokumentu potwierdzaj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cie stwierdzonych wad.</w:t>
      </w:r>
    </w:p>
    <w:p w14:paraId="2726031F" w14:textId="10F071AF"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 celu dokonania Odbioru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cowego robót Wykonawca przedstawia Inspektorowi Nadzoru Inwestorskiego komplet dokumentów pozwalaj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na ocen</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 xml:space="preserve">prawidłowego wykonania przedmiotu </w:t>
      </w:r>
      <w:r w:rsidR="00F463C3" w:rsidRPr="00350654">
        <w:rPr>
          <w:rFonts w:asciiTheme="minorHAnsi" w:hAnsiTheme="minorHAnsi" w:cstheme="minorHAnsi"/>
          <w:sz w:val="24"/>
          <w:szCs w:val="24"/>
        </w:rPr>
        <w:t>niniejszej umowy</w:t>
      </w:r>
      <w:r w:rsidRPr="00350654">
        <w:rPr>
          <w:rFonts w:asciiTheme="minorHAnsi" w:hAnsiTheme="minorHAnsi" w:cstheme="minorHAnsi"/>
          <w:sz w:val="24"/>
          <w:szCs w:val="24"/>
        </w:rPr>
        <w:t>, a w szczególno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 xml:space="preserve">ci: protokoły odbiorów technicznych, </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wiadectwa kontroli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certyfikaty</w:t>
      </w:r>
      <w:r w:rsidR="00B6085A" w:rsidRPr="00350654">
        <w:rPr>
          <w:rFonts w:asciiTheme="minorHAnsi" w:hAnsiTheme="minorHAnsi" w:cstheme="minorHAnsi"/>
          <w:sz w:val="24"/>
          <w:szCs w:val="24"/>
        </w:rPr>
        <w:t>, atesty,</w:t>
      </w:r>
      <w:r w:rsidRPr="00350654">
        <w:rPr>
          <w:rFonts w:asciiTheme="minorHAnsi" w:hAnsiTheme="minorHAnsi" w:cstheme="minorHAnsi"/>
          <w:sz w:val="24"/>
          <w:szCs w:val="24"/>
        </w:rPr>
        <w:t xml:space="preserve"> aprobaty techniczne</w:t>
      </w:r>
      <w:r w:rsidR="00B6085A" w:rsidRPr="00350654">
        <w:rPr>
          <w:rFonts w:asciiTheme="minorHAnsi" w:hAnsiTheme="minorHAnsi" w:cstheme="minorHAnsi"/>
          <w:sz w:val="24"/>
          <w:szCs w:val="24"/>
        </w:rPr>
        <w:t>, karty gwarancyjne wraz z instrukcją montażu, konserwacji i eksploatacji urządzeń</w:t>
      </w:r>
      <w:r w:rsidRPr="00350654">
        <w:rPr>
          <w:rFonts w:asciiTheme="minorHAnsi" w:hAnsiTheme="minorHAnsi" w:cstheme="minorHAnsi"/>
          <w:sz w:val="24"/>
          <w:szCs w:val="24"/>
        </w:rPr>
        <w:t xml:space="preserve"> oraz dokumentacj</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powykonawcz</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ze wszystkimi zmianami dokonanymi w toku budowy i dokument gwarancyjny. Po zatwierdzeniu przez Inspektora nadzoru inwestorskiego kompletu dokumentów (a</w:t>
      </w:r>
      <w:r w:rsidR="000C5BA1" w:rsidRPr="00350654">
        <w:rPr>
          <w:rFonts w:asciiTheme="minorHAnsi" w:hAnsiTheme="minorHAnsi" w:cstheme="minorHAnsi"/>
          <w:sz w:val="24"/>
          <w:szCs w:val="24"/>
        </w:rPr>
        <w:t xml:space="preserve"> </w:t>
      </w:r>
      <w:r w:rsidRPr="00350654">
        <w:rPr>
          <w:rFonts w:asciiTheme="minorHAnsi" w:hAnsiTheme="minorHAnsi" w:cstheme="minorHAnsi"/>
          <w:sz w:val="24"/>
          <w:szCs w:val="24"/>
        </w:rPr>
        <w:t>w</w:t>
      </w:r>
      <w:r w:rsidR="000C5BA1" w:rsidRPr="00350654">
        <w:rPr>
          <w:rFonts w:asciiTheme="minorHAnsi" w:hAnsiTheme="minorHAnsi" w:cstheme="minorHAnsi"/>
          <w:sz w:val="24"/>
          <w:szCs w:val="24"/>
        </w:rPr>
        <w:t xml:space="preserve"> </w:t>
      </w:r>
      <w:r w:rsidRPr="00350654">
        <w:rPr>
          <w:rFonts w:asciiTheme="minorHAnsi" w:hAnsiTheme="minorHAnsi" w:cstheme="minorHAnsi"/>
          <w:sz w:val="24"/>
          <w:szCs w:val="24"/>
        </w:rPr>
        <w:t>szczególno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 xml:space="preserve">ci: protokołów odbiorów technicznych, </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wiadectwa kontroli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certyfikatów</w:t>
      </w:r>
      <w:r w:rsidR="00B6085A" w:rsidRPr="00350654">
        <w:rPr>
          <w:rFonts w:asciiTheme="minorHAnsi" w:hAnsiTheme="minorHAnsi" w:cstheme="minorHAnsi"/>
          <w:sz w:val="24"/>
          <w:szCs w:val="24"/>
        </w:rPr>
        <w:t>, atestów,</w:t>
      </w:r>
      <w:r w:rsidRPr="00350654">
        <w:rPr>
          <w:rFonts w:asciiTheme="minorHAnsi" w:hAnsiTheme="minorHAnsi" w:cstheme="minorHAnsi"/>
          <w:sz w:val="24"/>
          <w:szCs w:val="24"/>
        </w:rPr>
        <w:t xml:space="preserve"> aprobat </w:t>
      </w:r>
      <w:r w:rsidRPr="00350654">
        <w:rPr>
          <w:rFonts w:asciiTheme="minorHAnsi" w:hAnsiTheme="minorHAnsi" w:cstheme="minorHAnsi"/>
          <w:sz w:val="24"/>
          <w:szCs w:val="24"/>
        </w:rPr>
        <w:lastRenderedPageBreak/>
        <w:t>technicznych oraz dokumentacji powykonawczej ze wszystkimi zmianami dokonanymi w</w:t>
      </w:r>
      <w:r w:rsidR="000C5BA1" w:rsidRPr="00350654">
        <w:rPr>
          <w:rFonts w:asciiTheme="minorHAnsi" w:hAnsiTheme="minorHAnsi" w:cstheme="minorHAnsi"/>
          <w:sz w:val="24"/>
          <w:szCs w:val="24"/>
        </w:rPr>
        <w:t xml:space="preserve"> </w:t>
      </w:r>
      <w:r w:rsidRPr="00350654">
        <w:rPr>
          <w:rFonts w:asciiTheme="minorHAnsi" w:hAnsiTheme="minorHAnsi" w:cstheme="minorHAnsi"/>
          <w:sz w:val="24"/>
          <w:szCs w:val="24"/>
        </w:rPr>
        <w:t>toku budowy i</w:t>
      </w:r>
      <w:r w:rsidR="00360813" w:rsidRPr="00350654">
        <w:rPr>
          <w:rFonts w:asciiTheme="minorHAnsi" w:hAnsiTheme="minorHAnsi" w:cstheme="minorHAnsi"/>
          <w:sz w:val="24"/>
          <w:szCs w:val="24"/>
        </w:rPr>
        <w:t xml:space="preserve"> </w:t>
      </w:r>
      <w:r w:rsidRPr="00350654">
        <w:rPr>
          <w:rFonts w:asciiTheme="minorHAnsi" w:hAnsiTheme="minorHAnsi" w:cstheme="minorHAnsi"/>
          <w:sz w:val="24"/>
          <w:szCs w:val="24"/>
        </w:rPr>
        <w:t>dokumentu gwarancyjnego oraz innych dokumentów), Wykonawca zgłasza gotowo</w:t>
      </w:r>
      <w:r w:rsidRPr="00350654">
        <w:rPr>
          <w:rFonts w:asciiTheme="minorHAnsi" w:eastAsia="TimesNewRoman" w:hAnsiTheme="minorHAnsi" w:cstheme="minorHAnsi"/>
          <w:sz w:val="24"/>
          <w:szCs w:val="24"/>
        </w:rPr>
        <w:t xml:space="preserve">ść </w:t>
      </w:r>
      <w:r w:rsidRPr="00350654">
        <w:rPr>
          <w:rFonts w:asciiTheme="minorHAnsi" w:hAnsiTheme="minorHAnsi" w:cstheme="minorHAnsi"/>
          <w:sz w:val="24"/>
          <w:szCs w:val="24"/>
        </w:rPr>
        <w:t>do Odbioru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cowego robót. Inspektor Nadzoru Inwestorskiego przeka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cemu komplet dokumentacji powykonawczej po zako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czeniu procedury odbiorowej.</w:t>
      </w:r>
    </w:p>
    <w:p w14:paraId="78527AF9" w14:textId="7C08EF99"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Odbiór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cowy jest przeprowadzany komisyjnie przy udziale upowa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nionych przedstawicieli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w tym Inspektora Nadzoru Inwestorskiego i</w:t>
      </w:r>
      <w:r w:rsidR="000C5BA1" w:rsidRPr="00350654">
        <w:rPr>
          <w:rFonts w:asciiTheme="minorHAnsi" w:hAnsiTheme="minorHAnsi" w:cstheme="minorHAnsi"/>
          <w:sz w:val="24"/>
          <w:szCs w:val="24"/>
        </w:rPr>
        <w:t xml:space="preserve"> </w:t>
      </w:r>
      <w:r w:rsidRPr="00350654">
        <w:rPr>
          <w:rFonts w:asciiTheme="minorHAnsi" w:hAnsiTheme="minorHAnsi" w:cstheme="minorHAnsi"/>
          <w:sz w:val="24"/>
          <w:szCs w:val="24"/>
        </w:rPr>
        <w:t>upowa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nionych przedstawicieli Wykonawcy.</w:t>
      </w:r>
    </w:p>
    <w:p w14:paraId="0F44A3F0" w14:textId="77777777"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O terminie odbioru Wykonawca ma 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zek poinformowania Podwykonawców, przy udziale których wykonał przedmiot Umowy.</w:t>
      </w:r>
    </w:p>
    <w:p w14:paraId="5751DCDE" w14:textId="77777777"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Odbiór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cowy trwa nie dłu</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ej ni</w:t>
      </w:r>
      <w:r w:rsidRPr="00350654">
        <w:rPr>
          <w:rFonts w:asciiTheme="minorHAnsi" w:eastAsia="TimesNewRoman" w:hAnsiTheme="minorHAnsi" w:cstheme="minorHAnsi"/>
          <w:sz w:val="24"/>
          <w:szCs w:val="24"/>
        </w:rPr>
        <w:t>ż 7</w:t>
      </w:r>
      <w:r w:rsidRPr="00350654">
        <w:rPr>
          <w:rFonts w:asciiTheme="minorHAnsi" w:hAnsiTheme="minorHAnsi" w:cstheme="minorHAnsi"/>
          <w:sz w:val="24"/>
          <w:szCs w:val="24"/>
        </w:rPr>
        <w:t xml:space="preserve"> dni od dnia zgłoszenia robót do odbioru przez Wykonawc</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w:t>
      </w:r>
    </w:p>
    <w:p w14:paraId="7A9310B4" w14:textId="77777777"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Je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eli w toku czynno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Odbioru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 xml:space="preserve">cowego zostanie stwierdzone, </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 roboty budowlane b</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d</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 jego przedmiotem nie s</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gotowe do odbioru z powodu:</w:t>
      </w:r>
    </w:p>
    <w:p w14:paraId="76F4C458" w14:textId="77777777" w:rsidR="00C066B5" w:rsidRPr="00350654" w:rsidRDefault="00C066B5" w:rsidP="00A0524C">
      <w:pPr>
        <w:spacing w:after="0"/>
        <w:ind w:left="426"/>
        <w:rPr>
          <w:rFonts w:asciiTheme="minorHAnsi" w:hAnsiTheme="minorHAnsi" w:cstheme="minorHAnsi"/>
          <w:sz w:val="24"/>
          <w:szCs w:val="24"/>
        </w:rPr>
      </w:pPr>
      <w:r w:rsidRPr="00350654">
        <w:rPr>
          <w:rFonts w:asciiTheme="minorHAnsi" w:hAnsiTheme="minorHAnsi" w:cstheme="minorHAnsi"/>
          <w:sz w:val="24"/>
          <w:szCs w:val="24"/>
        </w:rPr>
        <w:t>1) ich niezako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 xml:space="preserve">czenia, </w:t>
      </w:r>
    </w:p>
    <w:p w14:paraId="271D6705" w14:textId="77777777" w:rsidR="00C066B5" w:rsidRPr="00350654" w:rsidRDefault="00C066B5" w:rsidP="00A0524C">
      <w:pPr>
        <w:spacing w:after="0"/>
        <w:ind w:left="426"/>
        <w:rPr>
          <w:rFonts w:asciiTheme="minorHAnsi" w:hAnsiTheme="minorHAnsi" w:cstheme="minorHAnsi"/>
          <w:sz w:val="24"/>
          <w:szCs w:val="24"/>
        </w:rPr>
      </w:pPr>
      <w:r w:rsidRPr="00350654">
        <w:rPr>
          <w:rFonts w:asciiTheme="minorHAnsi" w:hAnsiTheme="minorHAnsi" w:cstheme="minorHAnsi"/>
          <w:sz w:val="24"/>
          <w:szCs w:val="24"/>
        </w:rPr>
        <w:t>2) wyst</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pienia istotnych Wad, uniemo</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liwiaj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korzystanie z przedmiotu Umowy,</w:t>
      </w:r>
    </w:p>
    <w:p w14:paraId="2E05F8D1" w14:textId="77777777" w:rsidR="00C066B5" w:rsidRPr="00350654" w:rsidRDefault="00C066B5" w:rsidP="00A0524C">
      <w:pPr>
        <w:spacing w:after="0"/>
        <w:ind w:left="426"/>
        <w:rPr>
          <w:rFonts w:asciiTheme="minorHAnsi" w:hAnsiTheme="minorHAnsi" w:cstheme="minorHAnsi"/>
          <w:sz w:val="24"/>
          <w:szCs w:val="24"/>
        </w:rPr>
      </w:pPr>
      <w:r w:rsidRPr="00350654">
        <w:rPr>
          <w:rFonts w:asciiTheme="minorHAnsi" w:hAnsiTheme="minorHAnsi" w:cstheme="minorHAnsi"/>
          <w:sz w:val="24"/>
          <w:szCs w:val="24"/>
        </w:rPr>
        <w:t>3) nieprzeprowadzenia wymaganych prób i sprawdze</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 xml:space="preserve">, </w:t>
      </w:r>
    </w:p>
    <w:p w14:paraId="36274723" w14:textId="77777777" w:rsidR="00C066B5" w:rsidRPr="00350654" w:rsidRDefault="00C066B5" w:rsidP="00A0524C">
      <w:pPr>
        <w:spacing w:after="0"/>
        <w:ind w:left="284"/>
        <w:rPr>
          <w:rFonts w:asciiTheme="minorHAnsi" w:hAnsiTheme="minorHAnsi" w:cstheme="minorHAnsi"/>
          <w:sz w:val="24"/>
          <w:szCs w:val="24"/>
        </w:rPr>
      </w:pPr>
      <w:r w:rsidRPr="00350654">
        <w:rPr>
          <w:rFonts w:ascii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 przerywa Odbiór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cowy</w:t>
      </w:r>
      <w:r w:rsidRPr="00350654">
        <w:rPr>
          <w:rFonts w:asciiTheme="minorHAnsi" w:eastAsiaTheme="minorHAnsi" w:hAnsiTheme="minorHAnsi" w:cstheme="minorHAnsi"/>
          <w:sz w:val="24"/>
          <w:szCs w:val="24"/>
        </w:rPr>
        <w:t>, do czasu odpowiednio:</w:t>
      </w:r>
    </w:p>
    <w:p w14:paraId="1BE0E20F" w14:textId="4F2207D4" w:rsidR="00C066B5" w:rsidRPr="00350654" w:rsidRDefault="00C066B5" w:rsidP="00A0524C">
      <w:pPr>
        <w:spacing w:after="0"/>
        <w:ind w:left="426"/>
        <w:rPr>
          <w:rFonts w:asciiTheme="minorHAnsi" w:hAnsiTheme="minorHAnsi" w:cstheme="minorHAnsi"/>
          <w:sz w:val="24"/>
          <w:szCs w:val="24"/>
        </w:rPr>
      </w:pPr>
      <w:r w:rsidRPr="00350654">
        <w:rPr>
          <w:rFonts w:asciiTheme="minorHAnsi" w:eastAsiaTheme="minorHAnsi" w:hAnsiTheme="minorHAnsi" w:cstheme="minorHAnsi"/>
          <w:sz w:val="24"/>
          <w:szCs w:val="24"/>
        </w:rPr>
        <w:t>- całkowitego zako</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 xml:space="preserve">czenia wykonania </w:t>
      </w:r>
      <w:r w:rsidRPr="00350654">
        <w:rPr>
          <w:rFonts w:asciiTheme="minorHAnsi" w:eastAsia="TimesNewRoman" w:hAnsiTheme="minorHAnsi" w:cstheme="minorHAnsi"/>
          <w:sz w:val="24"/>
          <w:szCs w:val="24"/>
        </w:rPr>
        <w:t>rob</w:t>
      </w:r>
      <w:r w:rsidR="00400FDD" w:rsidRPr="00350654">
        <w:rPr>
          <w:rFonts w:asciiTheme="minorHAnsi" w:eastAsia="TimesNewRoman" w:hAnsiTheme="minorHAnsi" w:cstheme="minorHAnsi"/>
          <w:sz w:val="24"/>
          <w:szCs w:val="24"/>
        </w:rPr>
        <w:t>ó</w:t>
      </w:r>
      <w:r w:rsidRPr="00350654">
        <w:rPr>
          <w:rFonts w:asciiTheme="minorHAnsi" w:eastAsia="TimesNewRoman" w:hAnsiTheme="minorHAnsi" w:cstheme="minorHAnsi"/>
          <w:sz w:val="24"/>
          <w:szCs w:val="24"/>
        </w:rPr>
        <w:t>t;</w:t>
      </w:r>
    </w:p>
    <w:p w14:paraId="1D4D12D9" w14:textId="6D15EF97" w:rsidR="00C066B5" w:rsidRPr="00350654" w:rsidRDefault="00C066B5" w:rsidP="00A0524C">
      <w:pPr>
        <w:spacing w:after="0"/>
        <w:ind w:left="567" w:hanging="141"/>
        <w:jc w:val="both"/>
        <w:rPr>
          <w:rFonts w:asciiTheme="minorHAnsi" w:hAnsiTheme="minorHAnsi" w:cstheme="minorHAnsi"/>
          <w:sz w:val="24"/>
          <w:szCs w:val="24"/>
        </w:rPr>
      </w:pPr>
      <w:r w:rsidRPr="00350654">
        <w:rPr>
          <w:rFonts w:asciiTheme="minorHAnsi" w:eastAsiaTheme="minorHAnsi" w:hAnsiTheme="minorHAnsi" w:cstheme="minorHAnsi"/>
          <w:sz w:val="24"/>
          <w:szCs w:val="24"/>
        </w:rPr>
        <w:t>- usuni</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cia istotnych Wad albo rozebrania elementów obiektu z wadami na koszt i ryzyko Wykonawcy oraz ponownego ich wykonania bez dodatkowego wyn</w:t>
      </w:r>
      <w:r w:rsidRPr="00350654">
        <w:rPr>
          <w:rFonts w:asciiTheme="minorHAnsi" w:eastAsia="TimesNewRoman" w:hAnsiTheme="minorHAnsi" w:cstheme="minorHAnsi"/>
          <w:sz w:val="24"/>
          <w:szCs w:val="24"/>
        </w:rPr>
        <w:t>agrodzenia;</w:t>
      </w:r>
    </w:p>
    <w:p w14:paraId="30D8C78E" w14:textId="77777777" w:rsidR="00C066B5" w:rsidRPr="00350654" w:rsidRDefault="00C066B5" w:rsidP="00A0524C">
      <w:pPr>
        <w:spacing w:after="0"/>
        <w:ind w:left="426"/>
        <w:rPr>
          <w:rFonts w:asciiTheme="minorHAnsi" w:hAnsiTheme="minorHAnsi" w:cstheme="minorHAnsi"/>
          <w:sz w:val="24"/>
          <w:szCs w:val="24"/>
        </w:rPr>
      </w:pPr>
      <w:r w:rsidRPr="00350654">
        <w:rPr>
          <w:rFonts w:asciiTheme="minorHAnsi" w:eastAsiaTheme="minorHAnsi" w:hAnsiTheme="minorHAnsi" w:cstheme="minorHAnsi"/>
          <w:sz w:val="24"/>
          <w:szCs w:val="24"/>
        </w:rPr>
        <w:t>- przeprowadzenia prób i sprawdze</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w:t>
      </w:r>
    </w:p>
    <w:p w14:paraId="076C5952" w14:textId="77777777" w:rsidR="00C066B5" w:rsidRPr="00350654" w:rsidRDefault="00C066B5" w:rsidP="00A0524C">
      <w:pPr>
        <w:autoSpaceDE w:val="0"/>
        <w:autoSpaceDN w:val="0"/>
        <w:adjustRightInd w:val="0"/>
        <w:spacing w:after="0"/>
        <w:ind w:left="284"/>
        <w:jc w:val="both"/>
        <w:rPr>
          <w:rFonts w:asciiTheme="minorHAnsi" w:eastAsiaTheme="minorHAnsi" w:hAnsiTheme="minorHAnsi" w:cstheme="minorHAnsi"/>
          <w:sz w:val="24"/>
          <w:szCs w:val="24"/>
        </w:rPr>
      </w:pPr>
      <w:r w:rsidRPr="00350654">
        <w:rPr>
          <w:rFonts w:asciiTheme="minorHAnsi" w:eastAsiaTheme="minorHAnsi" w:hAnsiTheme="minorHAnsi" w:cstheme="minorHAnsi"/>
          <w:sz w:val="24"/>
          <w:szCs w:val="24"/>
        </w:rPr>
        <w:t>Rozpocz</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cie ponownego odbioru przedmiotu umowy nast</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pi w ci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gu 3 dni od zgłoszenia przez Wykonawc</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 po wcze</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niejszym potwierdzeniu przez Inspektora nadzoru, usuni</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cia ww. przyczyn uniemo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liwiaj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cych odbiór robót.</w:t>
      </w:r>
    </w:p>
    <w:p w14:paraId="660F2171" w14:textId="492CCAD0" w:rsidR="00B6085A" w:rsidRPr="00350654" w:rsidRDefault="00B6085A"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 przypadku stwierdzenia w ramach odbioru przedmiotu zamówienia, wad ilościowych lub jakościowych, Wykonawca zobowiązuje się do ich usunięcia lub wymiany towaru wadliwego na wolny od wad – w terminie 5 dni roboczych od daty stwierdzenia tego faktu - otrzymania od Zamawiającego reklamacji.</w:t>
      </w:r>
    </w:p>
    <w:p w14:paraId="2A2AF35D" w14:textId="5D42D3C8" w:rsidR="00B6085A" w:rsidRPr="00350654" w:rsidRDefault="00B6085A"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Zamawiający odmówi odbioru dostarczonego montażu urządzeń w przypadku:</w:t>
      </w:r>
    </w:p>
    <w:p w14:paraId="07A96A87" w14:textId="77777777" w:rsidR="00B6085A" w:rsidRPr="00350654" w:rsidRDefault="00B6085A" w:rsidP="00A0524C">
      <w:pPr>
        <w:pStyle w:val="Akapitzlist"/>
        <w:numPr>
          <w:ilvl w:val="0"/>
          <w:numId w:val="51"/>
        </w:numPr>
        <w:autoSpaceDE w:val="0"/>
        <w:autoSpaceDN w:val="0"/>
        <w:adjustRightInd w:val="0"/>
        <w:spacing w:after="0"/>
        <w:jc w:val="both"/>
        <w:rPr>
          <w:rFonts w:asciiTheme="minorHAnsi" w:hAnsiTheme="minorHAnsi" w:cstheme="minorHAnsi"/>
          <w:sz w:val="24"/>
          <w:szCs w:val="24"/>
        </w:rPr>
      </w:pPr>
      <w:r w:rsidRPr="00350654">
        <w:rPr>
          <w:rFonts w:asciiTheme="minorHAnsi" w:hAnsiTheme="minorHAnsi" w:cstheme="minorHAnsi"/>
          <w:sz w:val="24"/>
          <w:szCs w:val="24"/>
        </w:rPr>
        <w:t>stwierdzenia rozbieżności pomiędzy rzeczywistymi cechami dostarczonego towaru, a przedstawionymi w ofercie;</w:t>
      </w:r>
    </w:p>
    <w:p w14:paraId="0968831B" w14:textId="77777777" w:rsidR="00B6085A" w:rsidRPr="00350654" w:rsidRDefault="00B6085A" w:rsidP="00A0524C">
      <w:pPr>
        <w:pStyle w:val="Akapitzlist"/>
        <w:numPr>
          <w:ilvl w:val="0"/>
          <w:numId w:val="51"/>
        </w:numPr>
        <w:autoSpaceDE w:val="0"/>
        <w:autoSpaceDN w:val="0"/>
        <w:adjustRightInd w:val="0"/>
        <w:spacing w:after="0"/>
        <w:jc w:val="both"/>
        <w:rPr>
          <w:rFonts w:asciiTheme="minorHAnsi" w:hAnsiTheme="minorHAnsi" w:cstheme="minorHAnsi"/>
          <w:sz w:val="24"/>
          <w:szCs w:val="24"/>
        </w:rPr>
      </w:pPr>
      <w:r w:rsidRPr="00350654">
        <w:rPr>
          <w:rFonts w:asciiTheme="minorHAnsi" w:hAnsiTheme="minorHAnsi" w:cstheme="minorHAnsi"/>
          <w:sz w:val="24"/>
          <w:szCs w:val="24"/>
        </w:rPr>
        <w:t>uszkodzenia lub wady urządzeń uniemożliwiającej jego użycie.</w:t>
      </w:r>
    </w:p>
    <w:p w14:paraId="62AB643F" w14:textId="52677562"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Je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eli</w:t>
      </w:r>
      <w:r w:rsidRPr="00350654">
        <w:rPr>
          <w:rFonts w:asciiTheme="minorHAnsi" w:eastAsiaTheme="minorHAnsi" w:hAnsiTheme="minorHAnsi" w:cstheme="minorHAnsi"/>
          <w:sz w:val="24"/>
          <w:szCs w:val="24"/>
        </w:rPr>
        <w:t xml:space="preserve"> w toku czynno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odbioru ko</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cowego zostan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stwierdzone wady, które umo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liwiaj</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korzystanie z przedmiotu Umowy to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przejmuje przedmiot umowy do u</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ytkowania</w:t>
      </w:r>
      <w:r w:rsidR="00C13031" w:rsidRPr="00350654">
        <w:rPr>
          <w:rFonts w:asciiTheme="minorHAnsi" w:eastAsiaTheme="minorHAnsi" w:hAnsiTheme="minorHAnsi" w:cstheme="minorHAnsi"/>
          <w:sz w:val="24"/>
          <w:szCs w:val="24"/>
        </w:rPr>
        <w:t> </w:t>
      </w:r>
      <w:r w:rsidRPr="00350654">
        <w:rPr>
          <w:rFonts w:asciiTheme="minorHAnsi" w:eastAsiaTheme="minorHAnsi" w:hAnsiTheme="minorHAnsi" w:cstheme="minorHAnsi"/>
          <w:sz w:val="24"/>
          <w:szCs w:val="24"/>
        </w:rPr>
        <w:t>i:</w:t>
      </w:r>
    </w:p>
    <w:p w14:paraId="6431AD56" w14:textId="6D65CDB0" w:rsidR="00C066B5" w:rsidRPr="00F04D33" w:rsidRDefault="00C066B5" w:rsidP="00A0524C">
      <w:pPr>
        <w:pStyle w:val="Akapitzlist"/>
        <w:numPr>
          <w:ilvl w:val="0"/>
          <w:numId w:val="52"/>
        </w:numPr>
        <w:autoSpaceDE w:val="0"/>
        <w:autoSpaceDN w:val="0"/>
        <w:adjustRightInd w:val="0"/>
        <w:spacing w:after="0"/>
        <w:jc w:val="both"/>
        <w:rPr>
          <w:rFonts w:asciiTheme="minorHAnsi" w:eastAsia="TimesNewRoman" w:hAnsiTheme="minorHAnsi" w:cstheme="minorHAnsi"/>
          <w:sz w:val="24"/>
          <w:szCs w:val="24"/>
        </w:rPr>
      </w:pPr>
      <w:r w:rsidRPr="00F04D33">
        <w:rPr>
          <w:rFonts w:asciiTheme="minorHAnsi" w:eastAsiaTheme="minorHAnsi" w:hAnsiTheme="minorHAnsi" w:cstheme="minorHAnsi"/>
          <w:sz w:val="24"/>
          <w:szCs w:val="24"/>
        </w:rPr>
        <w:t>je</w:t>
      </w:r>
      <w:r w:rsidRPr="00F04D33">
        <w:rPr>
          <w:rFonts w:asciiTheme="minorHAnsi" w:eastAsia="TimesNewRoman" w:hAnsiTheme="minorHAnsi" w:cstheme="minorHAnsi"/>
          <w:sz w:val="24"/>
          <w:szCs w:val="24"/>
        </w:rPr>
        <w:t>ż</w:t>
      </w:r>
      <w:r w:rsidRPr="00F04D33">
        <w:rPr>
          <w:rFonts w:asciiTheme="minorHAnsi" w:eastAsiaTheme="minorHAnsi" w:hAnsiTheme="minorHAnsi" w:cstheme="minorHAnsi"/>
          <w:sz w:val="24"/>
          <w:szCs w:val="24"/>
        </w:rPr>
        <w:t>eli wady nadaj</w:t>
      </w:r>
      <w:r w:rsidRPr="00F04D33">
        <w:rPr>
          <w:rFonts w:asciiTheme="minorHAnsi" w:eastAsia="TimesNewRoman" w:hAnsiTheme="minorHAnsi" w:cstheme="minorHAnsi"/>
          <w:sz w:val="24"/>
          <w:szCs w:val="24"/>
        </w:rPr>
        <w:t xml:space="preserve">ą </w:t>
      </w:r>
      <w:r w:rsidRPr="00F04D33">
        <w:rPr>
          <w:rFonts w:asciiTheme="minorHAnsi" w:eastAsiaTheme="minorHAnsi" w:hAnsiTheme="minorHAnsi" w:cstheme="minorHAnsi"/>
          <w:sz w:val="24"/>
          <w:szCs w:val="24"/>
        </w:rPr>
        <w:t>si</w:t>
      </w:r>
      <w:r w:rsidRPr="00F04D33">
        <w:rPr>
          <w:rFonts w:asciiTheme="minorHAnsi" w:eastAsia="TimesNewRoman" w:hAnsiTheme="minorHAnsi" w:cstheme="minorHAnsi"/>
          <w:sz w:val="24"/>
          <w:szCs w:val="24"/>
        </w:rPr>
        <w:t xml:space="preserve">ę </w:t>
      </w:r>
      <w:r w:rsidRPr="00F04D33">
        <w:rPr>
          <w:rFonts w:asciiTheme="minorHAnsi" w:eastAsiaTheme="minorHAnsi" w:hAnsiTheme="minorHAnsi" w:cstheme="minorHAnsi"/>
          <w:sz w:val="24"/>
          <w:szCs w:val="24"/>
        </w:rPr>
        <w:t>do usuni</w:t>
      </w:r>
      <w:r w:rsidRPr="00F04D33">
        <w:rPr>
          <w:rFonts w:asciiTheme="minorHAnsi" w:eastAsia="TimesNewRoman" w:hAnsiTheme="minorHAnsi" w:cstheme="minorHAnsi"/>
          <w:sz w:val="24"/>
          <w:szCs w:val="24"/>
        </w:rPr>
        <w:t>ę</w:t>
      </w:r>
      <w:r w:rsidRPr="00F04D33">
        <w:rPr>
          <w:rFonts w:asciiTheme="minorHAnsi" w:eastAsiaTheme="minorHAnsi" w:hAnsiTheme="minorHAnsi" w:cstheme="minorHAnsi"/>
          <w:sz w:val="24"/>
          <w:szCs w:val="24"/>
        </w:rPr>
        <w:t>cia, to Wykonawca zobowi</w:t>
      </w:r>
      <w:r w:rsidRPr="00F04D33">
        <w:rPr>
          <w:rFonts w:asciiTheme="minorHAnsi" w:eastAsia="TimesNewRoman" w:hAnsiTheme="minorHAnsi" w:cstheme="minorHAnsi"/>
          <w:sz w:val="24"/>
          <w:szCs w:val="24"/>
        </w:rPr>
        <w:t>ą</w:t>
      </w:r>
      <w:r w:rsidRPr="00F04D33">
        <w:rPr>
          <w:rFonts w:asciiTheme="minorHAnsi" w:eastAsiaTheme="minorHAnsi" w:hAnsiTheme="minorHAnsi" w:cstheme="minorHAnsi"/>
          <w:sz w:val="24"/>
          <w:szCs w:val="24"/>
        </w:rPr>
        <w:t>zany jest do ich usuni</w:t>
      </w:r>
      <w:r w:rsidRPr="00F04D33">
        <w:rPr>
          <w:rFonts w:asciiTheme="minorHAnsi" w:eastAsia="TimesNewRoman" w:hAnsiTheme="minorHAnsi" w:cstheme="minorHAnsi"/>
          <w:sz w:val="24"/>
          <w:szCs w:val="24"/>
        </w:rPr>
        <w:t>ę</w:t>
      </w:r>
      <w:r w:rsidRPr="00F04D33">
        <w:rPr>
          <w:rFonts w:asciiTheme="minorHAnsi" w:eastAsiaTheme="minorHAnsi" w:hAnsiTheme="minorHAnsi" w:cstheme="minorHAnsi"/>
          <w:sz w:val="24"/>
          <w:szCs w:val="24"/>
        </w:rPr>
        <w:t>cia w</w:t>
      </w:r>
      <w:r w:rsidR="004A359E" w:rsidRPr="00F04D33">
        <w:rPr>
          <w:rFonts w:asciiTheme="minorHAnsi" w:eastAsiaTheme="minorHAnsi" w:hAnsiTheme="minorHAnsi" w:cstheme="minorHAnsi"/>
          <w:sz w:val="24"/>
          <w:szCs w:val="24"/>
        </w:rPr>
        <w:t> </w:t>
      </w:r>
      <w:r w:rsidRPr="00F04D33">
        <w:rPr>
          <w:rFonts w:asciiTheme="minorHAnsi" w:eastAsiaTheme="minorHAnsi" w:hAnsiTheme="minorHAnsi" w:cstheme="minorHAnsi"/>
          <w:sz w:val="24"/>
          <w:szCs w:val="24"/>
        </w:rPr>
        <w:t>uzgodnionym przez Strony Umowy terminie. Fakt usuni</w:t>
      </w:r>
      <w:r w:rsidRPr="00F04D33">
        <w:rPr>
          <w:rFonts w:asciiTheme="minorHAnsi" w:eastAsia="TimesNewRoman" w:hAnsiTheme="minorHAnsi" w:cstheme="minorHAnsi"/>
          <w:sz w:val="24"/>
          <w:szCs w:val="24"/>
        </w:rPr>
        <w:t>ę</w:t>
      </w:r>
      <w:r w:rsidRPr="00F04D33">
        <w:rPr>
          <w:rFonts w:asciiTheme="minorHAnsi" w:eastAsiaTheme="minorHAnsi" w:hAnsiTheme="minorHAnsi" w:cstheme="minorHAnsi"/>
          <w:sz w:val="24"/>
          <w:szCs w:val="24"/>
        </w:rPr>
        <w:t>cia wad zostanie stwierdzony protokolarnie. Je</w:t>
      </w:r>
      <w:r w:rsidRPr="00F04D33">
        <w:rPr>
          <w:rFonts w:asciiTheme="minorHAnsi" w:eastAsia="TimesNewRoman" w:hAnsiTheme="minorHAnsi" w:cstheme="minorHAnsi"/>
          <w:sz w:val="24"/>
          <w:szCs w:val="24"/>
        </w:rPr>
        <w:t>ż</w:t>
      </w:r>
      <w:r w:rsidRPr="00F04D33">
        <w:rPr>
          <w:rFonts w:asciiTheme="minorHAnsi" w:eastAsiaTheme="minorHAnsi" w:hAnsiTheme="minorHAnsi" w:cstheme="minorHAnsi"/>
          <w:sz w:val="24"/>
          <w:szCs w:val="24"/>
        </w:rPr>
        <w:t>eli wady nie zostan</w:t>
      </w:r>
      <w:r w:rsidRPr="00F04D33">
        <w:rPr>
          <w:rFonts w:asciiTheme="minorHAnsi" w:eastAsia="TimesNewRoman" w:hAnsiTheme="minorHAnsi" w:cstheme="minorHAnsi"/>
          <w:sz w:val="24"/>
          <w:szCs w:val="24"/>
        </w:rPr>
        <w:t xml:space="preserve">ą </w:t>
      </w:r>
      <w:r w:rsidRPr="00F04D33">
        <w:rPr>
          <w:rFonts w:asciiTheme="minorHAnsi" w:eastAsiaTheme="minorHAnsi" w:hAnsiTheme="minorHAnsi" w:cstheme="minorHAnsi"/>
          <w:sz w:val="24"/>
          <w:szCs w:val="24"/>
        </w:rPr>
        <w:t>usuni</w:t>
      </w:r>
      <w:r w:rsidRPr="00F04D33">
        <w:rPr>
          <w:rFonts w:asciiTheme="minorHAnsi" w:eastAsia="TimesNewRoman" w:hAnsiTheme="minorHAnsi" w:cstheme="minorHAnsi"/>
          <w:sz w:val="24"/>
          <w:szCs w:val="24"/>
        </w:rPr>
        <w:t>ę</w:t>
      </w:r>
      <w:r w:rsidRPr="00F04D33">
        <w:rPr>
          <w:rFonts w:asciiTheme="minorHAnsi" w:eastAsiaTheme="minorHAnsi" w:hAnsiTheme="minorHAnsi" w:cstheme="minorHAnsi"/>
          <w:sz w:val="24"/>
          <w:szCs w:val="24"/>
        </w:rPr>
        <w:t>te w wyznaczonym terminie to Wykonawcy zostan</w:t>
      </w:r>
      <w:r w:rsidRPr="00F04D33">
        <w:rPr>
          <w:rFonts w:asciiTheme="minorHAnsi" w:eastAsia="TimesNewRoman" w:hAnsiTheme="minorHAnsi" w:cstheme="minorHAnsi"/>
          <w:sz w:val="24"/>
          <w:szCs w:val="24"/>
        </w:rPr>
        <w:t xml:space="preserve">ą </w:t>
      </w:r>
      <w:r w:rsidRPr="00F04D33">
        <w:rPr>
          <w:rFonts w:asciiTheme="minorHAnsi" w:eastAsiaTheme="minorHAnsi" w:hAnsiTheme="minorHAnsi" w:cstheme="minorHAnsi"/>
          <w:sz w:val="24"/>
          <w:szCs w:val="24"/>
        </w:rPr>
        <w:t>naliczone kary umowne, o których mowa w § 1</w:t>
      </w:r>
      <w:r w:rsidR="002F6AB9" w:rsidRPr="00F04D33">
        <w:rPr>
          <w:rFonts w:asciiTheme="minorHAnsi" w:eastAsiaTheme="minorHAnsi" w:hAnsiTheme="minorHAnsi" w:cstheme="minorHAnsi"/>
          <w:sz w:val="24"/>
          <w:szCs w:val="24"/>
        </w:rPr>
        <w:t>4</w:t>
      </w:r>
      <w:r w:rsidRPr="00F04D33">
        <w:rPr>
          <w:rFonts w:asciiTheme="minorHAnsi" w:eastAsiaTheme="minorHAnsi" w:hAnsiTheme="minorHAnsi" w:cstheme="minorHAnsi"/>
          <w:sz w:val="24"/>
          <w:szCs w:val="24"/>
        </w:rPr>
        <w:t xml:space="preserve"> ust. 1 lit. „j” niniejszej umowy. W</w:t>
      </w:r>
      <w:r w:rsidR="00360813" w:rsidRPr="00F04D33">
        <w:rPr>
          <w:rFonts w:asciiTheme="minorHAnsi" w:eastAsiaTheme="minorHAnsi" w:hAnsiTheme="minorHAnsi" w:cstheme="minorHAnsi"/>
          <w:sz w:val="24"/>
          <w:szCs w:val="24"/>
        </w:rPr>
        <w:t> </w:t>
      </w:r>
      <w:r w:rsidRPr="00F04D33">
        <w:rPr>
          <w:rFonts w:asciiTheme="minorHAnsi" w:eastAsiaTheme="minorHAnsi" w:hAnsiTheme="minorHAnsi" w:cstheme="minorHAnsi"/>
          <w:sz w:val="24"/>
          <w:szCs w:val="24"/>
        </w:rPr>
        <w:t>przypadku, gdy Wykonawca odmówi usuni</w:t>
      </w:r>
      <w:r w:rsidRPr="00F04D33">
        <w:rPr>
          <w:rFonts w:asciiTheme="minorHAnsi" w:eastAsia="TimesNewRoman" w:hAnsiTheme="minorHAnsi" w:cstheme="minorHAnsi"/>
          <w:sz w:val="24"/>
          <w:szCs w:val="24"/>
        </w:rPr>
        <w:t>ę</w:t>
      </w:r>
      <w:r w:rsidRPr="00F04D33">
        <w:rPr>
          <w:rFonts w:asciiTheme="minorHAnsi" w:eastAsiaTheme="minorHAnsi" w:hAnsiTheme="minorHAnsi" w:cstheme="minorHAnsi"/>
          <w:sz w:val="24"/>
          <w:szCs w:val="24"/>
        </w:rPr>
        <w:t>cia wad lub nie usunie ich w wyznaczonym przez Zamawiaj</w:t>
      </w:r>
      <w:r w:rsidRPr="00F04D33">
        <w:rPr>
          <w:rFonts w:asciiTheme="minorHAnsi" w:eastAsia="TimesNewRoman" w:hAnsiTheme="minorHAnsi" w:cstheme="minorHAnsi"/>
          <w:sz w:val="24"/>
          <w:szCs w:val="24"/>
        </w:rPr>
        <w:t>ą</w:t>
      </w:r>
      <w:r w:rsidRPr="00F04D33">
        <w:rPr>
          <w:rFonts w:asciiTheme="minorHAnsi" w:eastAsiaTheme="minorHAnsi" w:hAnsiTheme="minorHAnsi" w:cstheme="minorHAnsi"/>
          <w:sz w:val="24"/>
          <w:szCs w:val="24"/>
        </w:rPr>
        <w:t>cego terminie, Zamawiaj</w:t>
      </w:r>
      <w:r w:rsidRPr="00F04D33">
        <w:rPr>
          <w:rFonts w:asciiTheme="minorHAnsi" w:eastAsia="TimesNewRoman" w:hAnsiTheme="minorHAnsi" w:cstheme="minorHAnsi"/>
          <w:sz w:val="24"/>
          <w:szCs w:val="24"/>
        </w:rPr>
        <w:t>ą</w:t>
      </w:r>
      <w:r w:rsidRPr="00F04D33">
        <w:rPr>
          <w:rFonts w:asciiTheme="minorHAnsi" w:eastAsiaTheme="minorHAnsi" w:hAnsiTheme="minorHAnsi" w:cstheme="minorHAnsi"/>
          <w:sz w:val="24"/>
          <w:szCs w:val="24"/>
        </w:rPr>
        <w:t>cy ma prawo zleci</w:t>
      </w:r>
      <w:r w:rsidRPr="00F04D33">
        <w:rPr>
          <w:rFonts w:asciiTheme="minorHAnsi" w:eastAsia="TimesNewRoman" w:hAnsiTheme="minorHAnsi" w:cstheme="minorHAnsi"/>
          <w:sz w:val="24"/>
          <w:szCs w:val="24"/>
        </w:rPr>
        <w:t xml:space="preserve">ć </w:t>
      </w:r>
      <w:r w:rsidRPr="00F04D33">
        <w:rPr>
          <w:rFonts w:asciiTheme="minorHAnsi" w:eastAsiaTheme="minorHAnsi" w:hAnsiTheme="minorHAnsi" w:cstheme="minorHAnsi"/>
          <w:sz w:val="24"/>
          <w:szCs w:val="24"/>
        </w:rPr>
        <w:t>usuni</w:t>
      </w:r>
      <w:r w:rsidRPr="00F04D33">
        <w:rPr>
          <w:rFonts w:asciiTheme="minorHAnsi" w:eastAsia="TimesNewRoman" w:hAnsiTheme="minorHAnsi" w:cstheme="minorHAnsi"/>
          <w:sz w:val="24"/>
          <w:szCs w:val="24"/>
        </w:rPr>
        <w:t>ę</w:t>
      </w:r>
      <w:r w:rsidRPr="00F04D33">
        <w:rPr>
          <w:rFonts w:asciiTheme="minorHAnsi" w:eastAsiaTheme="minorHAnsi" w:hAnsiTheme="minorHAnsi" w:cstheme="minorHAnsi"/>
          <w:sz w:val="24"/>
          <w:szCs w:val="24"/>
        </w:rPr>
        <w:t>cie wad osobie trzeciej na koszt i ryzyko Wykonawcy, a koszty z tym zwi</w:t>
      </w:r>
      <w:r w:rsidRPr="00F04D33">
        <w:rPr>
          <w:rFonts w:asciiTheme="minorHAnsi" w:eastAsia="TimesNewRoman" w:hAnsiTheme="minorHAnsi" w:cstheme="minorHAnsi"/>
          <w:sz w:val="24"/>
          <w:szCs w:val="24"/>
        </w:rPr>
        <w:t>ą</w:t>
      </w:r>
      <w:r w:rsidRPr="00F04D33">
        <w:rPr>
          <w:rFonts w:asciiTheme="minorHAnsi" w:eastAsiaTheme="minorHAnsi" w:hAnsiTheme="minorHAnsi" w:cstheme="minorHAnsi"/>
          <w:sz w:val="24"/>
          <w:szCs w:val="24"/>
        </w:rPr>
        <w:t xml:space="preserve">zane pokryje z kwoty zabezpieczenia </w:t>
      </w:r>
      <w:r w:rsidRPr="00F04D33">
        <w:rPr>
          <w:rFonts w:asciiTheme="minorHAnsi" w:eastAsiaTheme="minorHAnsi" w:hAnsiTheme="minorHAnsi" w:cstheme="minorHAnsi"/>
          <w:sz w:val="24"/>
          <w:szCs w:val="24"/>
        </w:rPr>
        <w:lastRenderedPageBreak/>
        <w:t>nale</w:t>
      </w:r>
      <w:r w:rsidRPr="00F04D33">
        <w:rPr>
          <w:rFonts w:asciiTheme="minorHAnsi" w:eastAsia="TimesNewRoman" w:hAnsiTheme="minorHAnsi" w:cstheme="minorHAnsi"/>
          <w:sz w:val="24"/>
          <w:szCs w:val="24"/>
        </w:rPr>
        <w:t>ż</w:t>
      </w:r>
      <w:r w:rsidRPr="00F04D33">
        <w:rPr>
          <w:rFonts w:asciiTheme="minorHAnsi" w:eastAsiaTheme="minorHAnsi" w:hAnsiTheme="minorHAnsi" w:cstheme="minorHAnsi"/>
          <w:sz w:val="24"/>
          <w:szCs w:val="24"/>
        </w:rPr>
        <w:t>ytego wykonania umowy, a gdy kwota ta oka</w:t>
      </w:r>
      <w:r w:rsidRPr="00F04D33">
        <w:rPr>
          <w:rFonts w:asciiTheme="minorHAnsi" w:eastAsia="TimesNewRoman" w:hAnsiTheme="minorHAnsi" w:cstheme="minorHAnsi"/>
          <w:sz w:val="24"/>
          <w:szCs w:val="24"/>
        </w:rPr>
        <w:t>ż</w:t>
      </w:r>
      <w:r w:rsidRPr="00F04D33">
        <w:rPr>
          <w:rFonts w:asciiTheme="minorHAnsi" w:eastAsiaTheme="minorHAnsi" w:hAnsiTheme="minorHAnsi" w:cstheme="minorHAnsi"/>
          <w:sz w:val="24"/>
          <w:szCs w:val="24"/>
        </w:rPr>
        <w:t>e si</w:t>
      </w:r>
      <w:r w:rsidRPr="00F04D33">
        <w:rPr>
          <w:rFonts w:asciiTheme="minorHAnsi" w:eastAsia="TimesNewRoman" w:hAnsiTheme="minorHAnsi" w:cstheme="minorHAnsi"/>
          <w:sz w:val="24"/>
          <w:szCs w:val="24"/>
        </w:rPr>
        <w:t xml:space="preserve">ę </w:t>
      </w:r>
      <w:r w:rsidRPr="00F04D33">
        <w:rPr>
          <w:rFonts w:asciiTheme="minorHAnsi" w:eastAsiaTheme="minorHAnsi" w:hAnsiTheme="minorHAnsi" w:cstheme="minorHAnsi"/>
          <w:sz w:val="24"/>
          <w:szCs w:val="24"/>
        </w:rPr>
        <w:t>niewystarczaj</w:t>
      </w:r>
      <w:r w:rsidRPr="00F04D33">
        <w:rPr>
          <w:rFonts w:asciiTheme="minorHAnsi" w:eastAsia="TimesNewRoman" w:hAnsiTheme="minorHAnsi" w:cstheme="minorHAnsi"/>
          <w:sz w:val="24"/>
          <w:szCs w:val="24"/>
        </w:rPr>
        <w:t>ą</w:t>
      </w:r>
      <w:r w:rsidRPr="00F04D33">
        <w:rPr>
          <w:rFonts w:asciiTheme="minorHAnsi" w:eastAsiaTheme="minorHAnsi" w:hAnsiTheme="minorHAnsi" w:cstheme="minorHAnsi"/>
          <w:sz w:val="24"/>
          <w:szCs w:val="24"/>
        </w:rPr>
        <w:t>ca, Zamawiaj</w:t>
      </w:r>
      <w:r w:rsidRPr="00F04D33">
        <w:rPr>
          <w:rFonts w:asciiTheme="minorHAnsi" w:eastAsia="TimesNewRoman" w:hAnsiTheme="minorHAnsi" w:cstheme="minorHAnsi"/>
          <w:sz w:val="24"/>
          <w:szCs w:val="24"/>
        </w:rPr>
        <w:t>ą</w:t>
      </w:r>
      <w:r w:rsidRPr="00F04D33">
        <w:rPr>
          <w:rFonts w:asciiTheme="minorHAnsi" w:eastAsiaTheme="minorHAnsi" w:hAnsiTheme="minorHAnsi" w:cstheme="minorHAnsi"/>
          <w:sz w:val="24"/>
          <w:szCs w:val="24"/>
        </w:rPr>
        <w:t>cy b</w:t>
      </w:r>
      <w:r w:rsidRPr="00F04D33">
        <w:rPr>
          <w:rFonts w:asciiTheme="minorHAnsi" w:eastAsia="TimesNewRoman" w:hAnsiTheme="minorHAnsi" w:cstheme="minorHAnsi"/>
          <w:sz w:val="24"/>
          <w:szCs w:val="24"/>
        </w:rPr>
        <w:t>ę</w:t>
      </w:r>
      <w:r w:rsidRPr="00F04D33">
        <w:rPr>
          <w:rFonts w:asciiTheme="minorHAnsi" w:eastAsiaTheme="minorHAnsi" w:hAnsiTheme="minorHAnsi" w:cstheme="minorHAnsi"/>
          <w:sz w:val="24"/>
          <w:szCs w:val="24"/>
        </w:rPr>
        <w:t xml:space="preserve">dzie dochodził </w:t>
      </w:r>
      <w:r w:rsidRPr="00F04D33">
        <w:rPr>
          <w:rFonts w:asciiTheme="minorHAnsi" w:eastAsia="TimesNewRoman" w:hAnsiTheme="minorHAnsi" w:cstheme="minorHAnsi"/>
          <w:sz w:val="24"/>
          <w:szCs w:val="24"/>
        </w:rPr>
        <w:t>od Wykonawcy zwrotu kosztów na zasadach ogólnych;</w:t>
      </w:r>
    </w:p>
    <w:p w14:paraId="60D39E06" w14:textId="34592A85" w:rsidR="00C066B5" w:rsidRPr="00F04D33" w:rsidRDefault="00C066B5" w:rsidP="00A0524C">
      <w:pPr>
        <w:pStyle w:val="Akapitzlist"/>
        <w:numPr>
          <w:ilvl w:val="0"/>
          <w:numId w:val="52"/>
        </w:numPr>
        <w:autoSpaceDE w:val="0"/>
        <w:autoSpaceDN w:val="0"/>
        <w:adjustRightInd w:val="0"/>
        <w:spacing w:after="0"/>
        <w:jc w:val="both"/>
        <w:rPr>
          <w:rFonts w:asciiTheme="minorHAnsi" w:eastAsiaTheme="minorHAnsi" w:hAnsiTheme="minorHAnsi" w:cstheme="minorHAnsi"/>
          <w:sz w:val="24"/>
          <w:szCs w:val="24"/>
        </w:rPr>
      </w:pPr>
      <w:r w:rsidRPr="00F04D33">
        <w:rPr>
          <w:rFonts w:asciiTheme="minorHAnsi" w:eastAsiaTheme="minorHAnsi" w:hAnsiTheme="minorHAnsi" w:cstheme="minorHAnsi"/>
          <w:sz w:val="24"/>
          <w:szCs w:val="24"/>
        </w:rPr>
        <w:t>je</w:t>
      </w:r>
      <w:r w:rsidRPr="00F04D33">
        <w:rPr>
          <w:rFonts w:asciiTheme="minorHAnsi" w:eastAsia="TimesNewRoman" w:hAnsiTheme="minorHAnsi" w:cstheme="minorHAnsi"/>
          <w:sz w:val="24"/>
          <w:szCs w:val="24"/>
        </w:rPr>
        <w:t>ż</w:t>
      </w:r>
      <w:r w:rsidRPr="00F04D33">
        <w:rPr>
          <w:rFonts w:asciiTheme="minorHAnsi" w:eastAsiaTheme="minorHAnsi" w:hAnsiTheme="minorHAnsi" w:cstheme="minorHAnsi"/>
          <w:sz w:val="24"/>
          <w:szCs w:val="24"/>
        </w:rPr>
        <w:t>eli wady nie nadaj</w:t>
      </w:r>
      <w:r w:rsidRPr="00F04D33">
        <w:rPr>
          <w:rFonts w:asciiTheme="minorHAnsi" w:eastAsia="TimesNewRoman" w:hAnsiTheme="minorHAnsi" w:cstheme="minorHAnsi"/>
          <w:sz w:val="24"/>
          <w:szCs w:val="24"/>
        </w:rPr>
        <w:t xml:space="preserve">ą </w:t>
      </w:r>
      <w:r w:rsidRPr="00F04D33">
        <w:rPr>
          <w:rFonts w:asciiTheme="minorHAnsi" w:eastAsiaTheme="minorHAnsi" w:hAnsiTheme="minorHAnsi" w:cstheme="minorHAnsi"/>
          <w:sz w:val="24"/>
          <w:szCs w:val="24"/>
        </w:rPr>
        <w:t>si</w:t>
      </w:r>
      <w:r w:rsidRPr="00F04D33">
        <w:rPr>
          <w:rFonts w:asciiTheme="minorHAnsi" w:eastAsia="TimesNewRoman" w:hAnsiTheme="minorHAnsi" w:cstheme="minorHAnsi"/>
          <w:sz w:val="24"/>
          <w:szCs w:val="24"/>
        </w:rPr>
        <w:t xml:space="preserve">ę </w:t>
      </w:r>
      <w:r w:rsidRPr="00F04D33">
        <w:rPr>
          <w:rFonts w:asciiTheme="minorHAnsi" w:eastAsiaTheme="minorHAnsi" w:hAnsiTheme="minorHAnsi" w:cstheme="minorHAnsi"/>
          <w:sz w:val="24"/>
          <w:szCs w:val="24"/>
        </w:rPr>
        <w:t>do usuni</w:t>
      </w:r>
      <w:r w:rsidRPr="00F04D33">
        <w:rPr>
          <w:rFonts w:asciiTheme="minorHAnsi" w:eastAsia="TimesNewRoman" w:hAnsiTheme="minorHAnsi" w:cstheme="minorHAnsi"/>
          <w:sz w:val="24"/>
          <w:szCs w:val="24"/>
        </w:rPr>
        <w:t>ę</w:t>
      </w:r>
      <w:r w:rsidRPr="00F04D33">
        <w:rPr>
          <w:rFonts w:asciiTheme="minorHAnsi" w:eastAsiaTheme="minorHAnsi" w:hAnsiTheme="minorHAnsi" w:cstheme="minorHAnsi"/>
          <w:sz w:val="24"/>
          <w:szCs w:val="24"/>
        </w:rPr>
        <w:t>cia, to Zamawiaj</w:t>
      </w:r>
      <w:r w:rsidRPr="00F04D33">
        <w:rPr>
          <w:rFonts w:asciiTheme="minorHAnsi" w:eastAsia="TimesNewRoman" w:hAnsiTheme="minorHAnsi" w:cstheme="minorHAnsi"/>
          <w:sz w:val="24"/>
          <w:szCs w:val="24"/>
        </w:rPr>
        <w:t>ą</w:t>
      </w:r>
      <w:r w:rsidRPr="00F04D33">
        <w:rPr>
          <w:rFonts w:asciiTheme="minorHAnsi" w:eastAsiaTheme="minorHAnsi" w:hAnsiTheme="minorHAnsi" w:cstheme="minorHAnsi"/>
          <w:sz w:val="24"/>
          <w:szCs w:val="24"/>
        </w:rPr>
        <w:t>cy obni</w:t>
      </w:r>
      <w:r w:rsidRPr="00F04D33">
        <w:rPr>
          <w:rFonts w:asciiTheme="minorHAnsi" w:eastAsia="TimesNewRoman" w:hAnsiTheme="minorHAnsi" w:cstheme="minorHAnsi"/>
          <w:sz w:val="24"/>
          <w:szCs w:val="24"/>
        </w:rPr>
        <w:t>ż</w:t>
      </w:r>
      <w:r w:rsidRPr="00F04D33">
        <w:rPr>
          <w:rFonts w:asciiTheme="minorHAnsi" w:eastAsiaTheme="minorHAnsi" w:hAnsiTheme="minorHAnsi" w:cstheme="minorHAnsi"/>
          <w:sz w:val="24"/>
          <w:szCs w:val="24"/>
        </w:rPr>
        <w:t>a wynagrodzenie Wykonawcy odpowiednio do utraconej warto</w:t>
      </w:r>
      <w:r w:rsidRPr="00F04D33">
        <w:rPr>
          <w:rFonts w:asciiTheme="minorHAnsi" w:eastAsia="TimesNewRoman" w:hAnsiTheme="minorHAnsi" w:cstheme="minorHAnsi"/>
          <w:sz w:val="24"/>
          <w:szCs w:val="24"/>
        </w:rPr>
        <w:t>ś</w:t>
      </w:r>
      <w:r w:rsidRPr="00F04D33">
        <w:rPr>
          <w:rFonts w:asciiTheme="minorHAnsi" w:eastAsiaTheme="minorHAnsi" w:hAnsiTheme="minorHAnsi" w:cstheme="minorHAnsi"/>
          <w:sz w:val="24"/>
          <w:szCs w:val="24"/>
        </w:rPr>
        <w:t>ci u</w:t>
      </w:r>
      <w:r w:rsidRPr="00F04D33">
        <w:rPr>
          <w:rFonts w:asciiTheme="minorHAnsi" w:eastAsia="TimesNewRoman" w:hAnsiTheme="minorHAnsi" w:cstheme="minorHAnsi"/>
          <w:sz w:val="24"/>
          <w:szCs w:val="24"/>
        </w:rPr>
        <w:t>ż</w:t>
      </w:r>
      <w:r w:rsidRPr="00F04D33">
        <w:rPr>
          <w:rFonts w:asciiTheme="minorHAnsi" w:eastAsiaTheme="minorHAnsi" w:hAnsiTheme="minorHAnsi" w:cstheme="minorHAnsi"/>
          <w:sz w:val="24"/>
          <w:szCs w:val="24"/>
        </w:rPr>
        <w:t>ytkowej, estetycznej i technicznej. Warto</w:t>
      </w:r>
      <w:r w:rsidRPr="00F04D33">
        <w:rPr>
          <w:rFonts w:asciiTheme="minorHAnsi" w:eastAsia="TimesNewRoman" w:hAnsiTheme="minorHAnsi" w:cstheme="minorHAnsi"/>
          <w:sz w:val="24"/>
          <w:szCs w:val="24"/>
        </w:rPr>
        <w:t>ść</w:t>
      </w:r>
      <w:r w:rsidRPr="00F04D33">
        <w:rPr>
          <w:rFonts w:asciiTheme="minorHAnsi" w:eastAsiaTheme="minorHAnsi" w:hAnsiTheme="minorHAnsi" w:cstheme="minorHAnsi"/>
          <w:sz w:val="24"/>
          <w:szCs w:val="24"/>
        </w:rPr>
        <w:t>, o któr</w:t>
      </w:r>
      <w:r w:rsidRPr="00F04D33">
        <w:rPr>
          <w:rFonts w:asciiTheme="minorHAnsi" w:eastAsia="TimesNewRoman" w:hAnsiTheme="minorHAnsi" w:cstheme="minorHAnsi"/>
          <w:sz w:val="24"/>
          <w:szCs w:val="24"/>
        </w:rPr>
        <w:t xml:space="preserve">ą </w:t>
      </w:r>
      <w:r w:rsidRPr="00F04D33">
        <w:rPr>
          <w:rFonts w:asciiTheme="minorHAnsi" w:eastAsiaTheme="minorHAnsi" w:hAnsiTheme="minorHAnsi" w:cstheme="minorHAnsi"/>
          <w:sz w:val="24"/>
          <w:szCs w:val="24"/>
        </w:rPr>
        <w:t>zostanie obni</w:t>
      </w:r>
      <w:r w:rsidRPr="00F04D33">
        <w:rPr>
          <w:rFonts w:asciiTheme="minorHAnsi" w:eastAsia="TimesNewRoman" w:hAnsiTheme="minorHAnsi" w:cstheme="minorHAnsi"/>
          <w:sz w:val="24"/>
          <w:szCs w:val="24"/>
        </w:rPr>
        <w:t>ż</w:t>
      </w:r>
      <w:r w:rsidRPr="00F04D33">
        <w:rPr>
          <w:rFonts w:asciiTheme="minorHAnsi" w:eastAsiaTheme="minorHAnsi" w:hAnsiTheme="minorHAnsi" w:cstheme="minorHAnsi"/>
          <w:sz w:val="24"/>
          <w:szCs w:val="24"/>
        </w:rPr>
        <w:t>one wynagrodzenie ustala Inspektor Nadzoru, na co Wykonawca wyra</w:t>
      </w:r>
      <w:r w:rsidRPr="00F04D33">
        <w:rPr>
          <w:rFonts w:asciiTheme="minorHAnsi" w:eastAsia="TimesNewRoman" w:hAnsiTheme="minorHAnsi" w:cstheme="minorHAnsi"/>
          <w:sz w:val="24"/>
          <w:szCs w:val="24"/>
        </w:rPr>
        <w:t>ż</w:t>
      </w:r>
      <w:r w:rsidRPr="00F04D33">
        <w:rPr>
          <w:rFonts w:asciiTheme="minorHAnsi" w:eastAsiaTheme="minorHAnsi" w:hAnsiTheme="minorHAnsi" w:cstheme="minorHAnsi"/>
          <w:sz w:val="24"/>
          <w:szCs w:val="24"/>
        </w:rPr>
        <w:t>a zgod</w:t>
      </w:r>
      <w:r w:rsidRPr="00F04D33">
        <w:rPr>
          <w:rFonts w:asciiTheme="minorHAnsi" w:eastAsia="TimesNewRoman" w:hAnsiTheme="minorHAnsi" w:cstheme="minorHAnsi"/>
          <w:sz w:val="24"/>
          <w:szCs w:val="24"/>
        </w:rPr>
        <w:t>ę</w:t>
      </w:r>
      <w:r w:rsidRPr="00F04D33">
        <w:rPr>
          <w:rFonts w:asciiTheme="minorHAnsi" w:eastAsiaTheme="minorHAnsi" w:hAnsiTheme="minorHAnsi" w:cstheme="minorHAnsi"/>
          <w:sz w:val="24"/>
          <w:szCs w:val="24"/>
        </w:rPr>
        <w:t>.</w:t>
      </w:r>
    </w:p>
    <w:p w14:paraId="31622798" w14:textId="77777777"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eastAsiaTheme="minorHAnsi" w:hAnsiTheme="minorHAnsi" w:cstheme="minorHAnsi"/>
          <w:sz w:val="24"/>
          <w:szCs w:val="24"/>
        </w:rPr>
        <w:t>Je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eli w toku czynno</w:t>
      </w:r>
      <w:r w:rsidRPr="00350654">
        <w:rPr>
          <w:rFonts w:asciiTheme="minorHAnsi" w:eastAsia="TimesNewRoman" w:hAnsiTheme="minorHAnsi" w:cstheme="minorHAnsi"/>
          <w:sz w:val="24"/>
          <w:szCs w:val="24"/>
        </w:rPr>
        <w:t>ś</w:t>
      </w:r>
      <w:r w:rsidRPr="00350654">
        <w:rPr>
          <w:rFonts w:asciiTheme="minorHAnsi" w:eastAsiaTheme="minorHAnsi" w:hAnsiTheme="minorHAnsi" w:cstheme="minorHAnsi"/>
          <w:sz w:val="24"/>
          <w:szCs w:val="24"/>
        </w:rPr>
        <w:t>ci odbioru ko</w:t>
      </w:r>
      <w:r w:rsidRPr="00350654">
        <w:rPr>
          <w:rFonts w:asciiTheme="minorHAnsi" w:eastAsia="TimesNewRoman" w:hAnsiTheme="minorHAnsi" w:cstheme="minorHAnsi"/>
          <w:sz w:val="24"/>
          <w:szCs w:val="24"/>
        </w:rPr>
        <w:t>ń</w:t>
      </w:r>
      <w:r w:rsidRPr="00350654">
        <w:rPr>
          <w:rFonts w:asciiTheme="minorHAnsi" w:eastAsiaTheme="minorHAnsi" w:hAnsiTheme="minorHAnsi" w:cstheme="minorHAnsi"/>
          <w:sz w:val="24"/>
          <w:szCs w:val="24"/>
        </w:rPr>
        <w:t>cowego zostan</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stwierdzone wady, które uniemo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liwiaj</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u</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ytkowanie:</w:t>
      </w:r>
    </w:p>
    <w:p w14:paraId="1D95BCC6" w14:textId="77777777" w:rsidR="00C066B5" w:rsidRPr="00350654" w:rsidRDefault="00C066B5" w:rsidP="00A0524C">
      <w:pPr>
        <w:autoSpaceDE w:val="0"/>
        <w:autoSpaceDN w:val="0"/>
        <w:adjustRightInd w:val="0"/>
        <w:spacing w:after="0"/>
        <w:ind w:left="709" w:hanging="284"/>
        <w:jc w:val="both"/>
        <w:rPr>
          <w:rFonts w:asciiTheme="minorHAnsi" w:eastAsia="TimesNewRoman" w:hAnsiTheme="minorHAnsi" w:cstheme="minorHAnsi"/>
          <w:sz w:val="24"/>
          <w:szCs w:val="24"/>
        </w:rPr>
      </w:pPr>
      <w:r w:rsidRPr="00350654">
        <w:rPr>
          <w:rFonts w:asciiTheme="minorHAnsi" w:eastAsiaTheme="minorHAnsi" w:hAnsiTheme="minorHAnsi" w:cstheme="minorHAnsi"/>
          <w:sz w:val="24"/>
          <w:szCs w:val="24"/>
        </w:rPr>
        <w:t>1) elementów przedmiotu umowy (obiektu) zgodnie z przeznaczeniem, to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 xml:space="preserve">e </w:t>
      </w:r>
      <w:r w:rsidRPr="00350654">
        <w:rPr>
          <w:rFonts w:asciiTheme="minorHAnsi" w:eastAsia="TimesNewRoman" w:hAnsiTheme="minorHAnsi" w:cstheme="minorHAnsi"/>
          <w:sz w:val="24"/>
          <w:szCs w:val="24"/>
        </w:rPr>
        <w:t>żą</w:t>
      </w:r>
      <w:r w:rsidRPr="00350654">
        <w:rPr>
          <w:rFonts w:asciiTheme="minorHAnsi" w:eastAsiaTheme="minorHAnsi" w:hAnsiTheme="minorHAnsi" w:cstheme="minorHAnsi"/>
          <w:sz w:val="24"/>
          <w:szCs w:val="24"/>
        </w:rPr>
        <w:t>da</w:t>
      </w:r>
      <w:r w:rsidRPr="00350654">
        <w:rPr>
          <w:rFonts w:asciiTheme="minorHAnsi" w:eastAsia="TimesNewRoman" w:hAnsiTheme="minorHAnsi" w:cstheme="minorHAnsi"/>
          <w:sz w:val="24"/>
          <w:szCs w:val="24"/>
        </w:rPr>
        <w:t xml:space="preserve">ć </w:t>
      </w:r>
      <w:r w:rsidRPr="00350654">
        <w:rPr>
          <w:rFonts w:asciiTheme="minorHAnsi" w:eastAsiaTheme="minorHAnsi" w:hAnsiTheme="minorHAnsi" w:cstheme="minorHAnsi"/>
          <w:sz w:val="24"/>
          <w:szCs w:val="24"/>
        </w:rPr>
        <w:t>rozebrania elementów obiektu z wadami na koszt i ryzyko Wykonawcy oraz ponownego ich wykonania bez dodatkowego wynagrodzenia.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 xml:space="preserve">cy wyznaczy odpowiedni termin </w:t>
      </w:r>
      <w:r w:rsidRPr="00350654">
        <w:rPr>
          <w:rFonts w:asciiTheme="minorHAnsi" w:eastAsia="TimesNewRoman" w:hAnsiTheme="minorHAnsi" w:cstheme="minorHAnsi"/>
          <w:sz w:val="24"/>
          <w:szCs w:val="24"/>
        </w:rPr>
        <w:t>na ich wykonanie, a fakt ich usunięcia zostanie stwierdzony protokołem odbioru końcowego;</w:t>
      </w:r>
    </w:p>
    <w:p w14:paraId="1477C782" w14:textId="15188BC6" w:rsidR="00C066B5" w:rsidRPr="00350654" w:rsidRDefault="00C066B5" w:rsidP="00A0524C">
      <w:pPr>
        <w:autoSpaceDE w:val="0"/>
        <w:autoSpaceDN w:val="0"/>
        <w:adjustRightInd w:val="0"/>
        <w:spacing w:after="0"/>
        <w:ind w:left="709" w:hanging="284"/>
        <w:jc w:val="both"/>
        <w:rPr>
          <w:rFonts w:asciiTheme="minorHAnsi" w:hAnsiTheme="minorHAnsi" w:cstheme="minorHAnsi"/>
          <w:sz w:val="24"/>
          <w:szCs w:val="24"/>
        </w:rPr>
      </w:pPr>
      <w:r w:rsidRPr="00350654">
        <w:rPr>
          <w:rFonts w:asciiTheme="minorHAnsi" w:eastAsiaTheme="minorHAnsi" w:hAnsiTheme="minorHAnsi" w:cstheme="minorHAnsi"/>
          <w:sz w:val="24"/>
          <w:szCs w:val="24"/>
        </w:rPr>
        <w:t>2) przedmiotu umowy i nie s</w:t>
      </w:r>
      <w:r w:rsidRPr="00350654">
        <w:rPr>
          <w:rFonts w:asciiTheme="minorHAnsi" w:eastAsia="TimesNewRoman" w:hAnsiTheme="minorHAnsi" w:cstheme="minorHAnsi"/>
          <w:sz w:val="24"/>
          <w:szCs w:val="24"/>
        </w:rPr>
        <w:t xml:space="preserve">ą </w:t>
      </w:r>
      <w:r w:rsidRPr="00350654">
        <w:rPr>
          <w:rFonts w:asciiTheme="minorHAnsi" w:eastAsiaTheme="minorHAnsi" w:hAnsiTheme="minorHAnsi" w:cstheme="minorHAnsi"/>
          <w:sz w:val="24"/>
          <w:szCs w:val="24"/>
        </w:rPr>
        <w:t>mo</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liwe do usuni</w:t>
      </w:r>
      <w:r w:rsidRPr="00350654">
        <w:rPr>
          <w:rFonts w:asciiTheme="minorHAnsi" w:eastAsia="TimesNewRoman" w:hAnsiTheme="minorHAnsi" w:cstheme="minorHAnsi"/>
          <w:sz w:val="24"/>
          <w:szCs w:val="24"/>
        </w:rPr>
        <w:t>ę</w:t>
      </w:r>
      <w:r w:rsidRPr="00350654">
        <w:rPr>
          <w:rFonts w:asciiTheme="minorHAnsi" w:eastAsiaTheme="minorHAnsi" w:hAnsiTheme="minorHAnsi" w:cstheme="minorHAnsi"/>
          <w:sz w:val="24"/>
          <w:szCs w:val="24"/>
        </w:rPr>
        <w:t>cia Zamawiaj</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cy odst</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pi w trybie natychmiastowym od umowy z winy Wykonawcy. Wykonawca zobowi</w:t>
      </w:r>
      <w:r w:rsidRPr="00350654">
        <w:rPr>
          <w:rFonts w:asciiTheme="minorHAnsi" w:eastAsia="TimesNewRoman" w:hAnsiTheme="minorHAnsi" w:cstheme="minorHAnsi"/>
          <w:sz w:val="24"/>
          <w:szCs w:val="24"/>
        </w:rPr>
        <w:t>ą</w:t>
      </w:r>
      <w:r w:rsidRPr="00350654">
        <w:rPr>
          <w:rFonts w:asciiTheme="minorHAnsi" w:eastAsiaTheme="minorHAnsi" w:hAnsiTheme="minorHAnsi" w:cstheme="minorHAnsi"/>
          <w:sz w:val="24"/>
          <w:szCs w:val="24"/>
        </w:rPr>
        <w:t>zany jest w takiej sytuacji do rozebrania obiektu na swój koszt i do zwrotu otrzymanego wynagrodzenia wraz z nale</w:t>
      </w:r>
      <w:r w:rsidRPr="00350654">
        <w:rPr>
          <w:rFonts w:asciiTheme="minorHAnsi" w:eastAsia="TimesNewRoman" w:hAnsiTheme="minorHAnsi" w:cstheme="minorHAnsi"/>
          <w:sz w:val="24"/>
          <w:szCs w:val="24"/>
        </w:rPr>
        <w:t>ż</w:t>
      </w:r>
      <w:r w:rsidRPr="00350654">
        <w:rPr>
          <w:rFonts w:asciiTheme="minorHAnsi" w:eastAsiaTheme="minorHAnsi" w:hAnsiTheme="minorHAnsi" w:cstheme="minorHAnsi"/>
          <w:sz w:val="24"/>
          <w:szCs w:val="24"/>
        </w:rPr>
        <w:t xml:space="preserve">nymi odsetkami </w:t>
      </w:r>
      <w:r w:rsidR="00D14973" w:rsidRPr="00350654">
        <w:rPr>
          <w:rFonts w:asciiTheme="minorHAnsi" w:eastAsiaTheme="minorHAnsi" w:hAnsiTheme="minorHAnsi" w:cstheme="minorHAnsi"/>
          <w:sz w:val="24"/>
          <w:szCs w:val="24"/>
        </w:rPr>
        <w:t>ustawowymi za opóźnienie liczonymi od dnia otrzymania wynagrodzenia do dnia ich zwrotu</w:t>
      </w:r>
      <w:r w:rsidRPr="00350654">
        <w:rPr>
          <w:rFonts w:asciiTheme="minorHAnsi" w:eastAsiaTheme="minorHAnsi" w:hAnsiTheme="minorHAnsi" w:cstheme="minorHAnsi"/>
          <w:sz w:val="24"/>
          <w:szCs w:val="24"/>
        </w:rPr>
        <w:t>.</w:t>
      </w:r>
    </w:p>
    <w:p w14:paraId="00AC55CE" w14:textId="20DE79A4" w:rsidR="004A359E" w:rsidRPr="00350654" w:rsidRDefault="004A359E"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bookmarkStart w:id="5" w:name="_Hlk135387381"/>
      <w:r w:rsidRPr="00350654">
        <w:rPr>
          <w:rFonts w:asciiTheme="minorHAnsi" w:hAnsiTheme="minorHAnsi" w:cstheme="minorHAnsi"/>
          <w:sz w:val="24"/>
          <w:szCs w:val="24"/>
        </w:rPr>
        <w:t>Jeżeli w trakcie realizacji robót Zamawiający zażąda badań, które nie były przewidziane niniejszą umową, to Wykonawca zobowiązany jest przeprowadzić te badania. Jeżeli w rezultacie przeprowadzenia tych badań okaże się, że zastosowane materiały bądź wykonanie robót jest niezgodne z umową, to koszty badań dodatkowych obciążają Wykonawcę. W przeciwnym wypadku koszty tych badań obciążają Zamawiającego</w:t>
      </w:r>
      <w:bookmarkEnd w:id="5"/>
      <w:r w:rsidRPr="00350654">
        <w:rPr>
          <w:rFonts w:asciiTheme="minorHAnsi" w:hAnsiTheme="minorHAnsi" w:cstheme="minorHAnsi"/>
          <w:sz w:val="24"/>
          <w:szCs w:val="24"/>
        </w:rPr>
        <w:t>.</w:t>
      </w:r>
    </w:p>
    <w:p w14:paraId="522D75F5" w14:textId="61832EEE"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Za dzie</w:t>
      </w:r>
      <w:r w:rsidRPr="00350654">
        <w:rPr>
          <w:rFonts w:asciiTheme="minorHAnsi" w:eastAsia="TimesNewRoman,Bold" w:hAnsiTheme="minorHAnsi" w:cstheme="minorHAnsi"/>
          <w:sz w:val="24"/>
          <w:szCs w:val="24"/>
        </w:rPr>
        <w:t xml:space="preserve">ń </w:t>
      </w:r>
      <w:r w:rsidRPr="00350654">
        <w:rPr>
          <w:rFonts w:asciiTheme="minorHAnsi" w:hAnsiTheme="minorHAnsi" w:cstheme="minorHAnsi"/>
          <w:sz w:val="24"/>
          <w:szCs w:val="24"/>
        </w:rPr>
        <w:t>faktycznego Odbioru ko</w:t>
      </w:r>
      <w:r w:rsidRPr="00350654">
        <w:rPr>
          <w:rFonts w:asciiTheme="minorHAnsi" w:eastAsia="TimesNewRoman,Bold" w:hAnsiTheme="minorHAnsi" w:cstheme="minorHAnsi"/>
          <w:sz w:val="24"/>
          <w:szCs w:val="24"/>
        </w:rPr>
        <w:t>ń</w:t>
      </w:r>
      <w:r w:rsidRPr="00350654">
        <w:rPr>
          <w:rFonts w:asciiTheme="minorHAnsi" w:hAnsiTheme="minorHAnsi" w:cstheme="minorHAnsi"/>
          <w:sz w:val="24"/>
          <w:szCs w:val="24"/>
        </w:rPr>
        <w:t>cowego robót uznaje si</w:t>
      </w:r>
      <w:r w:rsidRPr="00350654">
        <w:rPr>
          <w:rFonts w:asciiTheme="minorHAnsi" w:eastAsia="TimesNewRoman,Bold" w:hAnsiTheme="minorHAnsi" w:cstheme="minorHAnsi"/>
          <w:sz w:val="24"/>
          <w:szCs w:val="24"/>
        </w:rPr>
        <w:t xml:space="preserve">ę </w:t>
      </w:r>
      <w:r w:rsidRPr="00350654">
        <w:rPr>
          <w:rFonts w:asciiTheme="minorHAnsi" w:hAnsiTheme="minorHAnsi" w:cstheme="minorHAnsi"/>
          <w:sz w:val="24"/>
          <w:szCs w:val="24"/>
        </w:rPr>
        <w:t>dzie</w:t>
      </w:r>
      <w:r w:rsidRPr="00350654">
        <w:rPr>
          <w:rFonts w:asciiTheme="minorHAnsi" w:eastAsia="TimesNewRoman,Bold" w:hAnsiTheme="minorHAnsi" w:cstheme="minorHAnsi"/>
          <w:sz w:val="24"/>
          <w:szCs w:val="24"/>
        </w:rPr>
        <w:t xml:space="preserve">ń </w:t>
      </w:r>
      <w:r w:rsidRPr="00350654">
        <w:rPr>
          <w:rFonts w:asciiTheme="minorHAnsi" w:hAnsiTheme="minorHAnsi" w:cstheme="minorHAnsi"/>
          <w:sz w:val="24"/>
          <w:szCs w:val="24"/>
        </w:rPr>
        <w:t>podpisania przez upowa</w:t>
      </w:r>
      <w:r w:rsidRPr="00350654">
        <w:rPr>
          <w:rFonts w:asciiTheme="minorHAnsi" w:eastAsia="TimesNewRoman,Bold" w:hAnsiTheme="minorHAnsi" w:cstheme="minorHAnsi"/>
          <w:sz w:val="24"/>
          <w:szCs w:val="24"/>
        </w:rPr>
        <w:t>ż</w:t>
      </w:r>
      <w:r w:rsidRPr="00350654">
        <w:rPr>
          <w:rFonts w:asciiTheme="minorHAnsi" w:hAnsiTheme="minorHAnsi" w:cstheme="minorHAnsi"/>
          <w:sz w:val="24"/>
          <w:szCs w:val="24"/>
        </w:rPr>
        <w:t xml:space="preserve">nionych przedstawicieli Stron Umowy Protokołu </w:t>
      </w:r>
      <w:r w:rsidRPr="00350654">
        <w:rPr>
          <w:rFonts w:asciiTheme="minorHAnsi" w:hAnsiTheme="minorHAnsi" w:cstheme="minorHAnsi"/>
          <w:sz w:val="24"/>
          <w:szCs w:val="24"/>
          <w:u w:val="single"/>
        </w:rPr>
        <w:t>odbioru ko</w:t>
      </w:r>
      <w:r w:rsidRPr="00350654">
        <w:rPr>
          <w:rFonts w:asciiTheme="minorHAnsi" w:eastAsia="TimesNewRoman,Bold" w:hAnsiTheme="minorHAnsi" w:cstheme="minorHAnsi"/>
          <w:sz w:val="24"/>
          <w:szCs w:val="24"/>
          <w:u w:val="single"/>
        </w:rPr>
        <w:t>ń</w:t>
      </w:r>
      <w:r w:rsidRPr="00350654">
        <w:rPr>
          <w:rFonts w:asciiTheme="minorHAnsi" w:hAnsiTheme="minorHAnsi" w:cstheme="minorHAnsi"/>
          <w:sz w:val="24"/>
          <w:szCs w:val="24"/>
          <w:u w:val="single"/>
        </w:rPr>
        <w:t>cowego robót</w:t>
      </w:r>
      <w:r w:rsidRPr="00350654">
        <w:rPr>
          <w:rFonts w:asciiTheme="minorHAnsi" w:hAnsiTheme="minorHAnsi" w:cstheme="minorHAnsi"/>
          <w:sz w:val="24"/>
          <w:szCs w:val="24"/>
        </w:rPr>
        <w:t>. Protokół odbioru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cowego robót stanowi</w:t>
      </w:r>
      <w:r w:rsidRPr="00350654">
        <w:rPr>
          <w:rFonts w:asciiTheme="minorHAnsi" w:eastAsia="TimesNewRoman" w:hAnsiTheme="minorHAnsi" w:cstheme="minorHAnsi"/>
          <w:sz w:val="24"/>
          <w:szCs w:val="24"/>
        </w:rPr>
        <w:t xml:space="preserve">ć </w:t>
      </w:r>
      <w:r w:rsidRPr="00350654">
        <w:rPr>
          <w:rFonts w:asciiTheme="minorHAnsi" w:hAnsiTheme="minorHAnsi" w:cstheme="minorHAnsi"/>
          <w:sz w:val="24"/>
          <w:szCs w:val="24"/>
        </w:rPr>
        <w:t>b</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dzie podstaw</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do rozliczenia zadania.</w:t>
      </w:r>
    </w:p>
    <w:p w14:paraId="35130688" w14:textId="77777777" w:rsidR="00C066B5" w:rsidRPr="00350654" w:rsidRDefault="00C066B5" w:rsidP="00A0524C">
      <w:pPr>
        <w:numPr>
          <w:ilvl w:val="0"/>
          <w:numId w:val="23"/>
        </w:numPr>
        <w:autoSpaceDE w:val="0"/>
        <w:autoSpaceDN w:val="0"/>
        <w:adjustRightInd w:val="0"/>
        <w:spacing w:after="0"/>
        <w:ind w:left="426" w:hanging="426"/>
        <w:rPr>
          <w:rFonts w:asciiTheme="minorHAnsi" w:hAnsiTheme="minorHAnsi" w:cstheme="minorHAnsi"/>
          <w:sz w:val="24"/>
          <w:szCs w:val="24"/>
        </w:rPr>
      </w:pPr>
      <w:r w:rsidRPr="00350654">
        <w:rPr>
          <w:rFonts w:asciiTheme="minorHAnsi" w:hAnsiTheme="minorHAnsi" w:cstheme="minorHAnsi"/>
          <w:sz w:val="24"/>
          <w:szCs w:val="24"/>
        </w:rPr>
        <w:t>Przegl</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dy gwarancyjne przeprowadzane s</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w:t>
      </w:r>
    </w:p>
    <w:p w14:paraId="35EE50AB" w14:textId="77777777" w:rsidR="00C066B5" w:rsidRPr="00350654" w:rsidRDefault="00C066B5" w:rsidP="00A0524C">
      <w:pPr>
        <w:autoSpaceDE w:val="0"/>
        <w:autoSpaceDN w:val="0"/>
        <w:adjustRightInd w:val="0"/>
        <w:spacing w:after="0"/>
        <w:ind w:left="426"/>
        <w:rPr>
          <w:rFonts w:asciiTheme="minorHAnsi" w:hAnsiTheme="minorHAnsi" w:cstheme="minorHAnsi"/>
          <w:sz w:val="24"/>
          <w:szCs w:val="24"/>
        </w:rPr>
      </w:pPr>
      <w:r w:rsidRPr="00350654">
        <w:rPr>
          <w:rFonts w:asciiTheme="minorHAnsi" w:hAnsiTheme="minorHAnsi" w:cstheme="minorHAnsi"/>
          <w:sz w:val="24"/>
          <w:szCs w:val="24"/>
        </w:rPr>
        <w:t>1) nie pó</w:t>
      </w:r>
      <w:r w:rsidRPr="00350654">
        <w:rPr>
          <w:rFonts w:asciiTheme="minorHAnsi" w:eastAsia="TimesNewRoman" w:hAnsiTheme="minorHAnsi" w:cstheme="minorHAnsi"/>
          <w:sz w:val="24"/>
          <w:szCs w:val="24"/>
        </w:rPr>
        <w:t>ź</w:t>
      </w:r>
      <w:r w:rsidRPr="00350654">
        <w:rPr>
          <w:rFonts w:asciiTheme="minorHAnsi" w:hAnsiTheme="minorHAnsi" w:cstheme="minorHAnsi"/>
          <w:sz w:val="24"/>
          <w:szCs w:val="24"/>
        </w:rPr>
        <w:t>niej ni</w:t>
      </w:r>
      <w:r w:rsidRPr="00350654">
        <w:rPr>
          <w:rFonts w:asciiTheme="minorHAnsi" w:eastAsia="TimesNewRoman" w:hAnsiTheme="minorHAnsi" w:cstheme="minorHAnsi"/>
          <w:sz w:val="24"/>
          <w:szCs w:val="24"/>
        </w:rPr>
        <w:t xml:space="preserve">ż </w:t>
      </w:r>
      <w:r w:rsidRPr="00350654">
        <w:rPr>
          <w:rFonts w:asciiTheme="minorHAnsi" w:hAnsiTheme="minorHAnsi" w:cstheme="minorHAnsi"/>
          <w:sz w:val="24"/>
          <w:szCs w:val="24"/>
        </w:rPr>
        <w:t>30 dni przed upływem okresu 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kojmi,</w:t>
      </w:r>
    </w:p>
    <w:p w14:paraId="129991FB" w14:textId="77777777" w:rsidR="00C066B5" w:rsidRPr="00350654" w:rsidRDefault="00C066B5" w:rsidP="00A0524C">
      <w:pPr>
        <w:autoSpaceDE w:val="0"/>
        <w:autoSpaceDN w:val="0"/>
        <w:adjustRightInd w:val="0"/>
        <w:spacing w:after="0"/>
        <w:ind w:left="426"/>
        <w:rPr>
          <w:rFonts w:asciiTheme="minorHAnsi" w:hAnsiTheme="minorHAnsi" w:cstheme="minorHAnsi"/>
          <w:sz w:val="24"/>
          <w:szCs w:val="24"/>
        </w:rPr>
      </w:pPr>
      <w:r w:rsidRPr="00350654">
        <w:rPr>
          <w:rFonts w:asciiTheme="minorHAnsi" w:hAnsiTheme="minorHAnsi" w:cstheme="minorHAnsi"/>
          <w:sz w:val="24"/>
          <w:szCs w:val="24"/>
        </w:rPr>
        <w:t>2) nie pó</w:t>
      </w:r>
      <w:r w:rsidRPr="00350654">
        <w:rPr>
          <w:rFonts w:asciiTheme="minorHAnsi" w:eastAsia="TimesNewRoman" w:hAnsiTheme="minorHAnsi" w:cstheme="minorHAnsi"/>
          <w:sz w:val="24"/>
          <w:szCs w:val="24"/>
        </w:rPr>
        <w:t>ź</w:t>
      </w:r>
      <w:r w:rsidRPr="00350654">
        <w:rPr>
          <w:rFonts w:asciiTheme="minorHAnsi" w:hAnsiTheme="minorHAnsi" w:cstheme="minorHAnsi"/>
          <w:sz w:val="24"/>
          <w:szCs w:val="24"/>
        </w:rPr>
        <w:t>niej ni</w:t>
      </w:r>
      <w:r w:rsidRPr="00350654">
        <w:rPr>
          <w:rFonts w:asciiTheme="minorHAnsi" w:eastAsia="TimesNewRoman" w:hAnsiTheme="minorHAnsi" w:cstheme="minorHAnsi"/>
          <w:sz w:val="24"/>
          <w:szCs w:val="24"/>
        </w:rPr>
        <w:t xml:space="preserve">ż </w:t>
      </w:r>
      <w:r w:rsidRPr="00350654">
        <w:rPr>
          <w:rFonts w:asciiTheme="minorHAnsi" w:hAnsiTheme="minorHAnsi" w:cstheme="minorHAnsi"/>
          <w:sz w:val="24"/>
          <w:szCs w:val="24"/>
        </w:rPr>
        <w:t>30 dni przed upływem okresu gwarancji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w:t>
      </w:r>
    </w:p>
    <w:p w14:paraId="28820634" w14:textId="36E7465D"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Przegl</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dy gwarancyjne przeprowadzane s</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komisyjnie przy udziale upowa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nionych przedstawicieli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Inspektora nadzoru inwestorskiego i Wykonawcy. Z</w:t>
      </w:r>
      <w:r w:rsidR="004A359E" w:rsidRPr="00350654">
        <w:rPr>
          <w:rFonts w:asciiTheme="minorHAnsi" w:hAnsiTheme="minorHAnsi" w:cstheme="minorHAnsi"/>
          <w:sz w:val="24"/>
          <w:szCs w:val="24"/>
        </w:rPr>
        <w:t> </w:t>
      </w:r>
      <w:r w:rsidRPr="00350654">
        <w:rPr>
          <w:rFonts w:asciiTheme="minorHAnsi" w:hAnsiTheme="minorHAnsi" w:cstheme="minorHAnsi"/>
          <w:sz w:val="24"/>
          <w:szCs w:val="24"/>
        </w:rPr>
        <w:t>przegl</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du gwarancyjnego sporz</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dzony jest protokół przegl</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du gwarancyjnego. Nieobecno</w:t>
      </w:r>
      <w:r w:rsidRPr="00350654">
        <w:rPr>
          <w:rFonts w:asciiTheme="minorHAnsi" w:eastAsia="TimesNewRoman" w:hAnsiTheme="minorHAnsi" w:cstheme="minorHAnsi"/>
          <w:sz w:val="24"/>
          <w:szCs w:val="24"/>
        </w:rPr>
        <w:t xml:space="preserve">ść </w:t>
      </w:r>
      <w:r w:rsidRPr="00350654">
        <w:rPr>
          <w:rFonts w:asciiTheme="minorHAnsi" w:hAnsiTheme="minorHAnsi" w:cstheme="minorHAnsi"/>
          <w:sz w:val="24"/>
          <w:szCs w:val="24"/>
        </w:rPr>
        <w:t>Wykonawcy nie wstrzymuje przeprowadzenia przegl</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du, a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 jest wówczas zobowi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zany przesła</w:t>
      </w:r>
      <w:r w:rsidRPr="00350654">
        <w:rPr>
          <w:rFonts w:asciiTheme="minorHAnsi" w:eastAsia="TimesNewRoman" w:hAnsiTheme="minorHAnsi" w:cstheme="minorHAnsi"/>
          <w:sz w:val="24"/>
          <w:szCs w:val="24"/>
        </w:rPr>
        <w:t xml:space="preserve">ć </w:t>
      </w:r>
      <w:r w:rsidRPr="00350654">
        <w:rPr>
          <w:rFonts w:asciiTheme="minorHAnsi" w:hAnsiTheme="minorHAnsi" w:cstheme="minorHAnsi"/>
          <w:sz w:val="24"/>
          <w:szCs w:val="24"/>
        </w:rPr>
        <w:t>Wykonawcy Protokół przegl</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du gwarancyjnego wraz z</w:t>
      </w:r>
      <w:r w:rsidR="004A359E" w:rsidRPr="00350654">
        <w:rPr>
          <w:rFonts w:asciiTheme="minorHAnsi" w:hAnsiTheme="minorHAnsi" w:cstheme="minorHAnsi"/>
          <w:sz w:val="24"/>
          <w:szCs w:val="24"/>
        </w:rPr>
        <w:t> </w:t>
      </w:r>
      <w:r w:rsidRPr="00350654">
        <w:rPr>
          <w:rFonts w:asciiTheme="minorHAnsi" w:hAnsiTheme="minorHAnsi" w:cstheme="minorHAnsi"/>
          <w:sz w:val="24"/>
          <w:szCs w:val="24"/>
        </w:rPr>
        <w:t>wezwaniem do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cia stwierdzonych Wad gwarancyjnych w okre</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lonym przez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terminie.</w:t>
      </w:r>
    </w:p>
    <w:p w14:paraId="1F34BF53" w14:textId="77777777"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Przegl</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dy gwarancyjne polegaj</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na ocenie stanu technicznego przedmiotu Umowy i ocenie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wykonanych robót oraz wskazaniu ewentualnych Wad ujawnionych w okresie 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kojmi lub gwarancji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w:t>
      </w:r>
    </w:p>
    <w:p w14:paraId="459CA31A" w14:textId="5373FA73"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Je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eli Wykonawca nie usunie Wad ujawnionych w okresie 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kojmi i gwarancji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w</w:t>
      </w:r>
      <w:r w:rsidR="004A359E" w:rsidRPr="00350654">
        <w:rPr>
          <w:rFonts w:asciiTheme="minorHAnsi" w:hAnsiTheme="minorHAnsi" w:cstheme="minorHAnsi"/>
          <w:sz w:val="24"/>
          <w:szCs w:val="24"/>
        </w:rPr>
        <w:t> </w:t>
      </w:r>
      <w:r w:rsidRPr="00350654">
        <w:rPr>
          <w:rFonts w:asciiTheme="minorHAnsi" w:hAnsiTheme="minorHAnsi" w:cstheme="minorHAnsi"/>
          <w:sz w:val="24"/>
          <w:szCs w:val="24"/>
        </w:rPr>
        <w:t>okre</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lonym przez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terminie, uwzgl</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dniaj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cym mo</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liwo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techniczne lub technologiczne dotycz</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cia Wady,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 xml:space="preserve">cy, po uprzednim zawiadomieniu </w:t>
      </w:r>
      <w:r w:rsidRPr="00350654">
        <w:rPr>
          <w:rFonts w:asciiTheme="minorHAnsi" w:hAnsiTheme="minorHAnsi" w:cstheme="minorHAnsi"/>
          <w:sz w:val="24"/>
          <w:szCs w:val="24"/>
        </w:rPr>
        <w:lastRenderedPageBreak/>
        <w:t>Wykonawcy, jest uprawniony do zlecenia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cia Wad podmiotowi trzeciemu na koszt i</w:t>
      </w:r>
      <w:r w:rsidR="004A359E" w:rsidRPr="00350654">
        <w:rPr>
          <w:rFonts w:asciiTheme="minorHAnsi" w:hAnsiTheme="minorHAnsi" w:cstheme="minorHAnsi"/>
          <w:sz w:val="24"/>
          <w:szCs w:val="24"/>
        </w:rPr>
        <w:t> </w:t>
      </w:r>
      <w:r w:rsidRPr="00350654">
        <w:rPr>
          <w:rFonts w:asciiTheme="minorHAnsi" w:hAnsiTheme="minorHAnsi" w:cstheme="minorHAnsi"/>
          <w:sz w:val="24"/>
          <w:szCs w:val="24"/>
        </w:rPr>
        <w:t>ryzyko Wykonawcy.</w:t>
      </w:r>
    </w:p>
    <w:p w14:paraId="2529EF05" w14:textId="77777777"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Odbiory gwarancyjne b</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d</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przeprowadzane po przegl</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dach gwarancyjnych, w okresie 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kojmi i okresie gwarancji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w ci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gu 30 dni przed upływem odpowiednio okresu gwarancji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okresu 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kojmi, w celu oceny wykonanych robót zwi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zanych z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ciem Wad ujawnionych w okresie 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kojmi lub gwarancji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w:t>
      </w:r>
    </w:p>
    <w:p w14:paraId="54C34CBC" w14:textId="77777777"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Odbiory gwarancyjne b</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d</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dokonywane komisyjnie przy udziale upowa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nionych przedstawicieli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Inspektora nadzoru inwestorskiego i upowa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nionych przedstawicieli Wykonawcy w wyznaczonym przez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terminie.</w:t>
      </w:r>
    </w:p>
    <w:p w14:paraId="6363B1CB" w14:textId="77777777" w:rsidR="00C066B5" w:rsidRPr="00350654" w:rsidRDefault="00C066B5" w:rsidP="00A0524C">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Odbiór gwarancyjny potwierdzany jest Protokołem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cia Wad, sporz</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dzony po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ciu Wad ujawnionych w okresie 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kojmi i w okresie gwarancji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w:t>
      </w:r>
    </w:p>
    <w:p w14:paraId="02A8AF5D" w14:textId="77777777" w:rsidR="00C066B5" w:rsidRPr="00350654" w:rsidRDefault="00C066B5" w:rsidP="00A0524C">
      <w:pPr>
        <w:autoSpaceDE w:val="0"/>
        <w:autoSpaceDN w:val="0"/>
        <w:adjustRightInd w:val="0"/>
        <w:spacing w:after="0"/>
        <w:ind w:left="426"/>
        <w:jc w:val="both"/>
        <w:rPr>
          <w:rFonts w:asciiTheme="minorHAnsi" w:hAnsiTheme="minorHAnsi" w:cstheme="minorHAnsi"/>
          <w:sz w:val="24"/>
          <w:szCs w:val="24"/>
        </w:rPr>
      </w:pPr>
      <w:r w:rsidRPr="00350654">
        <w:rPr>
          <w:rFonts w:asciiTheme="minorHAnsi" w:hAnsiTheme="minorHAnsi" w:cstheme="minorHAnsi"/>
          <w:sz w:val="24"/>
          <w:szCs w:val="24"/>
        </w:rPr>
        <w:t>Nie pó</w:t>
      </w:r>
      <w:r w:rsidRPr="00350654">
        <w:rPr>
          <w:rFonts w:asciiTheme="minorHAnsi" w:eastAsia="TimesNewRoman" w:hAnsiTheme="minorHAnsi" w:cstheme="minorHAnsi"/>
          <w:sz w:val="24"/>
          <w:szCs w:val="24"/>
        </w:rPr>
        <w:t>ź</w:t>
      </w:r>
      <w:r w:rsidRPr="00350654">
        <w:rPr>
          <w:rFonts w:asciiTheme="minorHAnsi" w:hAnsiTheme="minorHAnsi" w:cstheme="minorHAnsi"/>
          <w:sz w:val="24"/>
          <w:szCs w:val="24"/>
        </w:rPr>
        <w:t>niej ni</w:t>
      </w:r>
      <w:r w:rsidRPr="00350654">
        <w:rPr>
          <w:rFonts w:asciiTheme="minorHAnsi" w:eastAsia="TimesNewRoman" w:hAnsiTheme="minorHAnsi" w:cstheme="minorHAnsi"/>
          <w:sz w:val="24"/>
          <w:szCs w:val="24"/>
        </w:rPr>
        <w:t xml:space="preserve">ż </w:t>
      </w:r>
      <w:r w:rsidRPr="00350654">
        <w:rPr>
          <w:rFonts w:asciiTheme="minorHAnsi" w:hAnsiTheme="minorHAnsi" w:cstheme="minorHAnsi"/>
          <w:sz w:val="24"/>
          <w:szCs w:val="24"/>
        </w:rPr>
        <w:t>w ostatnim dniu 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zywania gwarancji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i 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kojmi zostanie przeprowadzony Odbiór ostateczny. Odbiór ostateczny słu</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y potwierdzeniu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cia wszystkich Wad ujawnionych w okresie 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kojmi i gwarancji jako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i potwierdzeniu wypełnienia przez Wykonawc</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wszystkich 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zków wynikaj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z Umowy.</w:t>
      </w:r>
    </w:p>
    <w:p w14:paraId="1C5C2481" w14:textId="77777777" w:rsidR="00C066B5" w:rsidRPr="00350654" w:rsidRDefault="00C066B5" w:rsidP="00A0524C">
      <w:pPr>
        <w:numPr>
          <w:ilvl w:val="0"/>
          <w:numId w:val="23"/>
        </w:numPr>
        <w:autoSpaceDE w:val="0"/>
        <w:autoSpaceDN w:val="0"/>
        <w:adjustRightInd w:val="0"/>
        <w:spacing w:after="0"/>
        <w:ind w:left="426" w:hanging="426"/>
        <w:rPr>
          <w:rFonts w:asciiTheme="minorHAnsi" w:hAnsiTheme="minorHAnsi" w:cstheme="minorHAnsi"/>
          <w:sz w:val="24"/>
          <w:szCs w:val="24"/>
        </w:rPr>
      </w:pPr>
      <w:r w:rsidRPr="00350654">
        <w:rPr>
          <w:rFonts w:asciiTheme="minorHAnsi" w:hAnsiTheme="minorHAnsi" w:cstheme="minorHAnsi"/>
          <w:sz w:val="24"/>
          <w:szCs w:val="24"/>
        </w:rPr>
        <w:t>Z Odbioru ostatecznego sporz</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dza si</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Protokół odbioru ostatecznego.</w:t>
      </w:r>
    </w:p>
    <w:p w14:paraId="15F138AB" w14:textId="69FCD98E" w:rsidR="00C066B5" w:rsidRPr="00350654" w:rsidRDefault="00C066B5" w:rsidP="00A0524C">
      <w:pPr>
        <w:autoSpaceDE w:val="0"/>
        <w:autoSpaceDN w:val="0"/>
        <w:adjustRightInd w:val="0"/>
        <w:spacing w:after="0"/>
        <w:ind w:left="426"/>
        <w:jc w:val="both"/>
        <w:rPr>
          <w:rFonts w:asciiTheme="minorHAnsi" w:hAnsiTheme="minorHAnsi" w:cstheme="minorHAnsi"/>
          <w:sz w:val="24"/>
          <w:szCs w:val="24"/>
        </w:rPr>
      </w:pPr>
      <w:r w:rsidRPr="00350654">
        <w:rPr>
          <w:rFonts w:asciiTheme="minorHAnsi" w:hAnsiTheme="minorHAnsi" w:cstheme="minorHAnsi"/>
          <w:sz w:val="24"/>
          <w:szCs w:val="24"/>
        </w:rPr>
        <w:t>Je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eli podczas Odbioru ostatecznego oka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 si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 xml:space="preserve">, </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 nie zostały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te wszystkie Wady, co skutkuje niemo</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liwo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u</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ytkowania przedmiotu Umowy b</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d</w:t>
      </w:r>
      <w:r w:rsidRPr="00350654">
        <w:rPr>
          <w:rFonts w:asciiTheme="minorHAnsi" w:eastAsia="TimesNewRoman" w:hAnsiTheme="minorHAnsi" w:cstheme="minorHAnsi"/>
          <w:sz w:val="24"/>
          <w:szCs w:val="24"/>
        </w:rPr>
        <w:t xml:space="preserve">ź </w:t>
      </w:r>
      <w:r w:rsidRPr="00350654">
        <w:rPr>
          <w:rFonts w:asciiTheme="minorHAnsi" w:hAnsiTheme="minorHAnsi" w:cstheme="minorHAnsi"/>
          <w:sz w:val="24"/>
          <w:szCs w:val="24"/>
        </w:rPr>
        <w:t>jego cz</w:t>
      </w:r>
      <w:r w:rsidRPr="00350654">
        <w:rPr>
          <w:rFonts w:asciiTheme="minorHAnsi" w:eastAsia="TimesNewRoman" w:hAnsiTheme="minorHAnsi" w:cstheme="minorHAnsi"/>
          <w:sz w:val="24"/>
          <w:szCs w:val="24"/>
        </w:rPr>
        <w:t>ęś</w:t>
      </w:r>
      <w:r w:rsidRPr="00350654">
        <w:rPr>
          <w:rFonts w:asciiTheme="minorHAnsi" w:hAnsiTheme="minorHAnsi" w:cstheme="minorHAnsi"/>
          <w:sz w:val="24"/>
          <w:szCs w:val="24"/>
        </w:rPr>
        <w:t>ci,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 przerywa Odbiór ostateczny, a Wykonawca jest zobowi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zany przedłu</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y</w:t>
      </w:r>
      <w:r w:rsidRPr="00350654">
        <w:rPr>
          <w:rFonts w:asciiTheme="minorHAnsi" w:eastAsia="TimesNewRoman" w:hAnsiTheme="minorHAnsi" w:cstheme="minorHAnsi"/>
          <w:sz w:val="24"/>
          <w:szCs w:val="24"/>
        </w:rPr>
        <w:t xml:space="preserve">ć </w:t>
      </w:r>
      <w:r w:rsidRPr="00350654">
        <w:rPr>
          <w:rFonts w:asciiTheme="minorHAnsi" w:hAnsiTheme="minorHAnsi" w:cstheme="minorHAnsi"/>
          <w:sz w:val="24"/>
          <w:szCs w:val="24"/>
        </w:rPr>
        <w:t>gwarancj</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w</w:t>
      </w:r>
      <w:r w:rsidR="00360813" w:rsidRPr="00350654">
        <w:rPr>
          <w:rFonts w:asciiTheme="minorHAnsi" w:hAnsiTheme="minorHAnsi" w:cstheme="minorHAnsi"/>
          <w:sz w:val="24"/>
          <w:szCs w:val="24"/>
        </w:rPr>
        <w:t> </w:t>
      </w:r>
      <w:r w:rsidRPr="00350654">
        <w:rPr>
          <w:rFonts w:asciiTheme="minorHAnsi" w:hAnsiTheme="minorHAnsi" w:cstheme="minorHAnsi"/>
          <w:sz w:val="24"/>
          <w:szCs w:val="24"/>
        </w:rPr>
        <w:t>stosunku do całego przedmiotu Umowy na nowy okres.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 wyznacza nowy (inny) termin Odbioru ostatecznego do upływu, którego Wykonawca jest zobowi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zany usun</w:t>
      </w:r>
      <w:r w:rsidRPr="00350654">
        <w:rPr>
          <w:rFonts w:asciiTheme="minorHAnsi" w:eastAsia="TimesNewRoman" w:hAnsiTheme="minorHAnsi" w:cstheme="minorHAnsi"/>
          <w:sz w:val="24"/>
          <w:szCs w:val="24"/>
        </w:rPr>
        <w:t xml:space="preserve">ąć </w:t>
      </w:r>
      <w:r w:rsidRPr="00350654">
        <w:rPr>
          <w:rFonts w:asciiTheme="minorHAnsi" w:hAnsiTheme="minorHAnsi" w:cstheme="minorHAnsi"/>
          <w:sz w:val="24"/>
          <w:szCs w:val="24"/>
        </w:rPr>
        <w:t>Wady.</w:t>
      </w:r>
    </w:p>
    <w:p w14:paraId="6217AD65" w14:textId="6058866F"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xml:space="preserve">§ </w:t>
      </w:r>
      <w:r w:rsidR="002F6AB9" w:rsidRPr="00350654">
        <w:rPr>
          <w:rFonts w:asciiTheme="minorHAnsi" w:hAnsiTheme="minorHAnsi" w:cstheme="minorHAnsi"/>
          <w:b/>
          <w:sz w:val="24"/>
          <w:szCs w:val="24"/>
        </w:rPr>
        <w:t>11</w:t>
      </w:r>
    </w:p>
    <w:p w14:paraId="4163DB26"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Zabezpieczenie należytego wykonania umowy</w:t>
      </w:r>
    </w:p>
    <w:p w14:paraId="2EDB2A61" w14:textId="60DFE402" w:rsidR="00C066B5" w:rsidRPr="00350654" w:rsidRDefault="00C066B5" w:rsidP="00A0524C">
      <w:pPr>
        <w:numPr>
          <w:ilvl w:val="0"/>
          <w:numId w:val="31"/>
        </w:numPr>
        <w:tabs>
          <w:tab w:val="clear" w:pos="36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Wykonawca wniósł zabezpieczenie należytego wykonania umowy w wysokości 5% wynagrodzenia brutto określonego w § 4 ust. 1 niniejszej umowy, co stanowi kwotę: ……………………zł, słownie</w:t>
      </w:r>
      <w:r w:rsidR="00F04D33">
        <w:rPr>
          <w:rFonts w:asciiTheme="minorHAnsi" w:hAnsiTheme="minorHAnsi" w:cstheme="minorHAnsi"/>
          <w:sz w:val="24"/>
          <w:szCs w:val="24"/>
        </w:rPr>
        <w:t xml:space="preserve"> ………………………………………………………</w:t>
      </w:r>
      <w:proofErr w:type="gramStart"/>
      <w:r w:rsidR="00F04D33">
        <w:rPr>
          <w:rFonts w:asciiTheme="minorHAnsi" w:hAnsiTheme="minorHAnsi" w:cstheme="minorHAnsi"/>
          <w:sz w:val="24"/>
          <w:szCs w:val="24"/>
        </w:rPr>
        <w:t>…</w:t>
      </w:r>
      <w:r w:rsidR="007C360C">
        <w:rPr>
          <w:rFonts w:asciiTheme="minorHAnsi" w:hAnsiTheme="minorHAnsi" w:cstheme="minorHAnsi"/>
          <w:sz w:val="24"/>
          <w:szCs w:val="24"/>
        </w:rPr>
        <w:t xml:space="preserve"> </w:t>
      </w:r>
      <w:r w:rsidRPr="00350654">
        <w:rPr>
          <w:rFonts w:asciiTheme="minorHAnsi" w:hAnsiTheme="minorHAnsi" w:cstheme="minorHAnsi"/>
          <w:sz w:val="24"/>
          <w:szCs w:val="24"/>
        </w:rPr>
        <w:t>.</w:t>
      </w:r>
      <w:proofErr w:type="gramEnd"/>
    </w:p>
    <w:p w14:paraId="49B6FDCA" w14:textId="401A4BDD" w:rsidR="008C18C4" w:rsidRPr="00350654" w:rsidRDefault="008C18C4" w:rsidP="00A0524C">
      <w:pPr>
        <w:numPr>
          <w:ilvl w:val="0"/>
          <w:numId w:val="31"/>
        </w:numPr>
        <w:tabs>
          <w:tab w:val="clear" w:pos="36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Kwota w wysokości</w:t>
      </w:r>
      <w:r w:rsidR="00A65D7B" w:rsidRPr="00350654">
        <w:rPr>
          <w:rFonts w:asciiTheme="minorHAnsi" w:hAnsiTheme="minorHAnsi" w:cstheme="minorHAnsi"/>
          <w:sz w:val="24"/>
          <w:szCs w:val="24"/>
        </w:rPr>
        <w:t xml:space="preserve"> …… (słownie:</w:t>
      </w:r>
      <w:r w:rsidR="00F04D33">
        <w:rPr>
          <w:rFonts w:asciiTheme="minorHAnsi" w:hAnsiTheme="minorHAnsi" w:cstheme="minorHAnsi"/>
          <w:sz w:val="24"/>
          <w:szCs w:val="24"/>
        </w:rPr>
        <w:t xml:space="preserve"> ..</w:t>
      </w:r>
      <w:r w:rsidR="00A65D7B" w:rsidRPr="00350654">
        <w:rPr>
          <w:rFonts w:asciiTheme="minorHAnsi" w:hAnsiTheme="minorHAnsi" w:cstheme="minorHAnsi"/>
          <w:sz w:val="24"/>
          <w:szCs w:val="24"/>
        </w:rPr>
        <w:t>.) zł stanowi</w:t>
      </w:r>
      <w:r w:rsidR="009C45AD" w:rsidRPr="00350654">
        <w:rPr>
          <w:rFonts w:asciiTheme="minorHAnsi" w:hAnsiTheme="minorHAnsi" w:cstheme="minorHAnsi"/>
          <w:sz w:val="24"/>
          <w:szCs w:val="24"/>
        </w:rPr>
        <w:t>ąca</w:t>
      </w:r>
      <w:r w:rsidR="00A65D7B" w:rsidRPr="00350654">
        <w:rPr>
          <w:rFonts w:asciiTheme="minorHAnsi" w:hAnsiTheme="minorHAnsi" w:cstheme="minorHAnsi"/>
          <w:sz w:val="24"/>
          <w:szCs w:val="24"/>
        </w:rPr>
        <w:t xml:space="preserve"> 70% zabezpieczenia należytego </w:t>
      </w:r>
      <w:r w:rsidR="00594B0A" w:rsidRPr="00350654">
        <w:rPr>
          <w:rFonts w:asciiTheme="minorHAnsi" w:hAnsiTheme="minorHAnsi" w:cstheme="minorHAnsi"/>
          <w:sz w:val="24"/>
          <w:szCs w:val="24"/>
        </w:rPr>
        <w:t>wykonania</w:t>
      </w:r>
      <w:r w:rsidR="00A65D7B" w:rsidRPr="00350654">
        <w:rPr>
          <w:rFonts w:asciiTheme="minorHAnsi" w:hAnsiTheme="minorHAnsi" w:cstheme="minorHAnsi"/>
          <w:sz w:val="24"/>
          <w:szCs w:val="24"/>
        </w:rPr>
        <w:t xml:space="preserve"> umowy</w:t>
      </w:r>
      <w:r w:rsidR="00594B0A" w:rsidRPr="00350654">
        <w:rPr>
          <w:rFonts w:asciiTheme="minorHAnsi" w:hAnsiTheme="minorHAnsi" w:cstheme="minorHAnsi"/>
          <w:sz w:val="24"/>
          <w:szCs w:val="24"/>
        </w:rPr>
        <w:t xml:space="preserve"> zostanie zwrócona w terminie 30 dni od dnia odbioru końcowego robót.</w:t>
      </w:r>
    </w:p>
    <w:p w14:paraId="316A92E4" w14:textId="159C7EE9" w:rsidR="006C184E" w:rsidRPr="00350654" w:rsidRDefault="00594B0A" w:rsidP="00A0524C">
      <w:pPr>
        <w:numPr>
          <w:ilvl w:val="0"/>
          <w:numId w:val="31"/>
        </w:numPr>
        <w:tabs>
          <w:tab w:val="clear" w:pos="36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 xml:space="preserve">Kwota </w:t>
      </w:r>
      <w:r w:rsidR="008632E9" w:rsidRPr="00350654">
        <w:rPr>
          <w:rFonts w:asciiTheme="minorHAnsi" w:hAnsiTheme="minorHAnsi" w:cstheme="minorHAnsi"/>
          <w:sz w:val="24"/>
          <w:szCs w:val="24"/>
        </w:rPr>
        <w:t xml:space="preserve">pozostawiona na </w:t>
      </w:r>
      <w:r w:rsidR="00EF41BE" w:rsidRPr="00350654">
        <w:rPr>
          <w:rFonts w:asciiTheme="minorHAnsi" w:hAnsiTheme="minorHAnsi" w:cstheme="minorHAnsi"/>
          <w:sz w:val="24"/>
          <w:szCs w:val="24"/>
        </w:rPr>
        <w:t xml:space="preserve">zabezpieczenie roszczeń z tytułu rękojmi za wady </w:t>
      </w:r>
      <w:r w:rsidR="006C184E" w:rsidRPr="00350654">
        <w:rPr>
          <w:rFonts w:asciiTheme="minorHAnsi" w:hAnsiTheme="minorHAnsi" w:cstheme="minorHAnsi"/>
          <w:sz w:val="24"/>
          <w:szCs w:val="24"/>
        </w:rPr>
        <w:t xml:space="preserve">i </w:t>
      </w:r>
      <w:r w:rsidR="00EF41BE" w:rsidRPr="00350654">
        <w:rPr>
          <w:rFonts w:asciiTheme="minorHAnsi" w:hAnsiTheme="minorHAnsi" w:cstheme="minorHAnsi"/>
          <w:sz w:val="24"/>
          <w:szCs w:val="24"/>
        </w:rPr>
        <w:t xml:space="preserve">gwarancji </w:t>
      </w:r>
      <w:r w:rsidR="004E376A" w:rsidRPr="00350654">
        <w:rPr>
          <w:rFonts w:asciiTheme="minorHAnsi" w:hAnsiTheme="minorHAnsi" w:cstheme="minorHAnsi"/>
          <w:sz w:val="24"/>
          <w:szCs w:val="24"/>
        </w:rPr>
        <w:t xml:space="preserve">wynosząca 30 % </w:t>
      </w:r>
      <w:r w:rsidR="009D2133" w:rsidRPr="00350654">
        <w:rPr>
          <w:rFonts w:asciiTheme="minorHAnsi" w:hAnsiTheme="minorHAnsi" w:cstheme="minorHAnsi"/>
          <w:sz w:val="24"/>
          <w:szCs w:val="24"/>
        </w:rPr>
        <w:t xml:space="preserve">wartości zabezpieczenia należytego wykonania umowy tj.: </w:t>
      </w:r>
      <w:r w:rsidR="00F04D33">
        <w:rPr>
          <w:rFonts w:asciiTheme="minorHAnsi" w:hAnsiTheme="minorHAnsi" w:cstheme="minorHAnsi"/>
          <w:sz w:val="24"/>
          <w:szCs w:val="24"/>
        </w:rPr>
        <w:t>……………</w:t>
      </w:r>
      <w:r w:rsidRPr="00350654">
        <w:rPr>
          <w:rFonts w:asciiTheme="minorHAnsi" w:hAnsiTheme="minorHAnsi" w:cstheme="minorHAnsi"/>
          <w:sz w:val="24"/>
          <w:szCs w:val="24"/>
        </w:rPr>
        <w:t xml:space="preserve">… </w:t>
      </w:r>
      <w:r w:rsidR="00F04D33">
        <w:rPr>
          <w:rFonts w:asciiTheme="minorHAnsi" w:hAnsiTheme="minorHAnsi" w:cstheme="minorHAnsi"/>
          <w:sz w:val="24"/>
          <w:szCs w:val="24"/>
        </w:rPr>
        <w:t xml:space="preserve">zł </w:t>
      </w:r>
      <w:r w:rsidRPr="00350654">
        <w:rPr>
          <w:rFonts w:asciiTheme="minorHAnsi" w:hAnsiTheme="minorHAnsi" w:cstheme="minorHAnsi"/>
          <w:sz w:val="24"/>
          <w:szCs w:val="24"/>
        </w:rPr>
        <w:t>(słownie:</w:t>
      </w:r>
      <w:r w:rsidR="00F04D33">
        <w:rPr>
          <w:rFonts w:asciiTheme="minorHAnsi" w:hAnsiTheme="minorHAnsi" w:cstheme="minorHAnsi"/>
          <w:sz w:val="24"/>
          <w:szCs w:val="24"/>
        </w:rPr>
        <w:t xml:space="preserve"> ………………………………………</w:t>
      </w:r>
      <w:r w:rsidRPr="00350654">
        <w:rPr>
          <w:rFonts w:asciiTheme="minorHAnsi" w:hAnsiTheme="minorHAnsi" w:cstheme="minorHAnsi"/>
          <w:sz w:val="24"/>
          <w:szCs w:val="24"/>
        </w:rPr>
        <w:t>) zł</w:t>
      </w:r>
      <w:r w:rsidR="001931C0" w:rsidRPr="00350654">
        <w:rPr>
          <w:rFonts w:asciiTheme="minorHAnsi" w:hAnsiTheme="minorHAnsi" w:cstheme="minorHAnsi"/>
          <w:sz w:val="24"/>
          <w:szCs w:val="24"/>
        </w:rPr>
        <w:t>,</w:t>
      </w:r>
      <w:r w:rsidRPr="00350654">
        <w:rPr>
          <w:rFonts w:asciiTheme="minorHAnsi" w:hAnsiTheme="minorHAnsi" w:cstheme="minorHAnsi"/>
          <w:sz w:val="24"/>
          <w:szCs w:val="24"/>
        </w:rPr>
        <w:t xml:space="preserve"> zostanie zwrócona </w:t>
      </w:r>
      <w:r w:rsidR="00E11CFC" w:rsidRPr="00350654">
        <w:rPr>
          <w:rFonts w:asciiTheme="minorHAnsi" w:hAnsiTheme="minorHAnsi" w:cstheme="minorHAnsi"/>
          <w:sz w:val="24"/>
          <w:szCs w:val="24"/>
        </w:rPr>
        <w:t xml:space="preserve">nie później </w:t>
      </w:r>
      <w:r w:rsidR="004E437A" w:rsidRPr="00350654">
        <w:rPr>
          <w:rFonts w:asciiTheme="minorHAnsi" w:hAnsiTheme="minorHAnsi" w:cstheme="minorHAnsi"/>
          <w:sz w:val="24"/>
          <w:szCs w:val="24"/>
        </w:rPr>
        <w:t xml:space="preserve">niż w </w:t>
      </w:r>
      <w:r w:rsidR="0072715A" w:rsidRPr="00350654">
        <w:rPr>
          <w:rFonts w:asciiTheme="minorHAnsi" w:hAnsiTheme="minorHAnsi" w:cstheme="minorHAnsi"/>
          <w:sz w:val="24"/>
          <w:szCs w:val="24"/>
        </w:rPr>
        <w:t>15</w:t>
      </w:r>
      <w:r w:rsidRPr="00350654">
        <w:rPr>
          <w:rFonts w:asciiTheme="minorHAnsi" w:hAnsiTheme="minorHAnsi" w:cstheme="minorHAnsi"/>
          <w:sz w:val="24"/>
          <w:szCs w:val="24"/>
        </w:rPr>
        <w:t xml:space="preserve"> dni</w:t>
      </w:r>
      <w:r w:rsidR="0072715A" w:rsidRPr="00350654">
        <w:rPr>
          <w:rFonts w:asciiTheme="minorHAnsi" w:hAnsiTheme="minorHAnsi" w:cstheme="minorHAnsi"/>
          <w:sz w:val="24"/>
          <w:szCs w:val="24"/>
        </w:rPr>
        <w:t xml:space="preserve">u po upływie okresu rękojmi za wady </w:t>
      </w:r>
      <w:r w:rsidR="006C184E" w:rsidRPr="00350654">
        <w:rPr>
          <w:rFonts w:asciiTheme="minorHAnsi" w:hAnsiTheme="minorHAnsi" w:cstheme="minorHAnsi"/>
          <w:sz w:val="24"/>
          <w:szCs w:val="24"/>
        </w:rPr>
        <w:t>i</w:t>
      </w:r>
      <w:r w:rsidR="0072715A" w:rsidRPr="00350654">
        <w:rPr>
          <w:rFonts w:asciiTheme="minorHAnsi" w:hAnsiTheme="minorHAnsi" w:cstheme="minorHAnsi"/>
          <w:sz w:val="24"/>
          <w:szCs w:val="24"/>
        </w:rPr>
        <w:t xml:space="preserve"> gwarancji</w:t>
      </w:r>
      <w:r w:rsidRPr="00350654">
        <w:rPr>
          <w:rFonts w:asciiTheme="minorHAnsi" w:hAnsiTheme="minorHAnsi" w:cstheme="minorHAnsi"/>
          <w:sz w:val="24"/>
          <w:szCs w:val="24"/>
        </w:rPr>
        <w:t>.</w:t>
      </w:r>
    </w:p>
    <w:p w14:paraId="424F14F0" w14:textId="18132476" w:rsidR="008C0EF9" w:rsidRPr="00350654" w:rsidRDefault="008C0EF9" w:rsidP="00A0524C">
      <w:pPr>
        <w:numPr>
          <w:ilvl w:val="0"/>
          <w:numId w:val="31"/>
        </w:numPr>
        <w:tabs>
          <w:tab w:val="clear" w:pos="36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 xml:space="preserve">Wykonawca jest zobowiązany zapewnić, aby </w:t>
      </w:r>
      <w:r w:rsidR="00182CC5" w:rsidRPr="00350654">
        <w:rPr>
          <w:rFonts w:asciiTheme="minorHAnsi" w:hAnsiTheme="minorHAnsi" w:cstheme="minorHAnsi"/>
          <w:sz w:val="24"/>
          <w:szCs w:val="24"/>
        </w:rPr>
        <w:t>zabezpieczenie</w:t>
      </w:r>
      <w:r w:rsidR="00210869" w:rsidRPr="00350654">
        <w:rPr>
          <w:rFonts w:asciiTheme="minorHAnsi" w:hAnsiTheme="minorHAnsi" w:cstheme="minorHAnsi"/>
          <w:sz w:val="24"/>
          <w:szCs w:val="24"/>
        </w:rPr>
        <w:t xml:space="preserve"> należytego wykonania umowy zachowało moc wiążącą w okresie wykonywania umowy oraz w okresie rękojmi za wady i gwarancji. Jeżeli termin realizacji umowy zostanie przedłużony Wykonawca ma obowiązek przedłużenia ważności zabezpieczenia należytego wykonania umowy. </w:t>
      </w:r>
    </w:p>
    <w:p w14:paraId="28F5A275" w14:textId="07F0F762" w:rsidR="00C066B5" w:rsidRPr="00350654" w:rsidRDefault="00C066B5" w:rsidP="00A0524C">
      <w:pPr>
        <w:numPr>
          <w:ilvl w:val="0"/>
          <w:numId w:val="31"/>
        </w:numPr>
        <w:tabs>
          <w:tab w:val="clear" w:pos="36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 xml:space="preserve">W trakcie realizacji umowy Wykonawca może za zgodą Zamawiającego dokonać zmiany formy zabezpieczenia na jedną lub kilka form, o których mowa w SWZ. Zmiana formy zabezpieczenia musi być dokonana z zachowaniem ciągłości zabezpieczenia i bez zmiany jego wysokości. </w:t>
      </w:r>
    </w:p>
    <w:p w14:paraId="5E3E084F" w14:textId="251C9E72" w:rsidR="006C184E" w:rsidRPr="00350654" w:rsidRDefault="00C066B5" w:rsidP="00A0524C">
      <w:pPr>
        <w:numPr>
          <w:ilvl w:val="0"/>
          <w:numId w:val="31"/>
        </w:numPr>
        <w:tabs>
          <w:tab w:val="clear" w:pos="36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lastRenderedPageBreak/>
        <w:t xml:space="preserve">W przypadku nienależytego wykonania zamówienia zabezpieczenie wraz z powstałymi odsetkami staje się własnością Zamawiającego i będzie wykorzystane do zgodnego z umową wykonania robót i do pokrycia roszczeń z tytułu rękojmi </w:t>
      </w:r>
      <w:r w:rsidR="006C184E" w:rsidRPr="00350654">
        <w:rPr>
          <w:rFonts w:asciiTheme="minorHAnsi" w:hAnsiTheme="minorHAnsi" w:cstheme="minorHAnsi"/>
          <w:sz w:val="24"/>
          <w:szCs w:val="24"/>
        </w:rPr>
        <w:t>i</w:t>
      </w:r>
      <w:r w:rsidRPr="00350654">
        <w:rPr>
          <w:rFonts w:asciiTheme="minorHAnsi" w:hAnsiTheme="minorHAnsi" w:cstheme="minorHAnsi"/>
          <w:sz w:val="24"/>
          <w:szCs w:val="24"/>
        </w:rPr>
        <w:t xml:space="preserve"> gwarancji za wykonane roboty.</w:t>
      </w:r>
    </w:p>
    <w:p w14:paraId="17FE1E0C" w14:textId="209FE2CA"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xml:space="preserve">§ </w:t>
      </w:r>
      <w:r w:rsidR="002F6AB9" w:rsidRPr="00350654">
        <w:rPr>
          <w:rFonts w:asciiTheme="minorHAnsi" w:hAnsiTheme="minorHAnsi" w:cstheme="minorHAnsi"/>
          <w:b/>
          <w:sz w:val="24"/>
          <w:szCs w:val="24"/>
        </w:rPr>
        <w:t>12</w:t>
      </w:r>
    </w:p>
    <w:p w14:paraId="0AD36DDB" w14:textId="77777777" w:rsidR="00C066B5" w:rsidRPr="00350654" w:rsidRDefault="00C066B5" w:rsidP="00A0524C">
      <w:pPr>
        <w:pStyle w:val="NormalnyWeb"/>
        <w:tabs>
          <w:tab w:val="left" w:pos="284"/>
        </w:tabs>
        <w:autoSpaceDE w:val="0"/>
        <w:autoSpaceDN w:val="0"/>
        <w:adjustRightInd w:val="0"/>
        <w:spacing w:before="0" w:beforeAutospacing="0" w:after="40" w:afterAutospacing="0" w:line="276" w:lineRule="auto"/>
        <w:jc w:val="center"/>
        <w:rPr>
          <w:rFonts w:asciiTheme="minorHAnsi" w:hAnsiTheme="minorHAnsi" w:cstheme="minorHAnsi"/>
          <w:b/>
          <w:bCs/>
        </w:rPr>
      </w:pPr>
      <w:r w:rsidRPr="00350654">
        <w:rPr>
          <w:rFonts w:asciiTheme="minorHAnsi" w:hAnsiTheme="minorHAnsi" w:cstheme="minorHAnsi"/>
          <w:b/>
          <w:bCs/>
        </w:rPr>
        <w:t>Gwarancja i rękojmia</w:t>
      </w:r>
    </w:p>
    <w:p w14:paraId="6C2A2693" w14:textId="77777777"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u w:val="single"/>
        </w:rPr>
        <w:t xml:space="preserve">Strony postanawiają, iż odpowiedzialność Wykonawcy z tytułu rękojmi za wady przedmiotu umowy wynosi ……… lat licząc od dnia odbioru końcowego </w:t>
      </w:r>
      <w:r w:rsidRPr="00350654">
        <w:rPr>
          <w:rFonts w:asciiTheme="minorHAnsi" w:hAnsiTheme="minorHAnsi" w:cstheme="minorHAnsi"/>
          <w:sz w:val="24"/>
          <w:szCs w:val="24"/>
        </w:rPr>
        <w:t>całego przedmiotu umowy.</w:t>
      </w:r>
    </w:p>
    <w:p w14:paraId="2816C233" w14:textId="77777777" w:rsidR="00C066B5" w:rsidRPr="00350654" w:rsidRDefault="00C066B5" w:rsidP="00A0524C">
      <w:pPr>
        <w:numPr>
          <w:ilvl w:val="0"/>
          <w:numId w:val="27"/>
        </w:numPr>
        <w:tabs>
          <w:tab w:val="left" w:pos="426"/>
        </w:tabs>
        <w:spacing w:after="0"/>
        <w:ind w:left="426" w:hanging="426"/>
        <w:jc w:val="both"/>
        <w:rPr>
          <w:rFonts w:asciiTheme="minorHAnsi" w:hAnsiTheme="minorHAnsi" w:cstheme="minorHAnsi"/>
          <w:b/>
          <w:sz w:val="24"/>
          <w:szCs w:val="24"/>
        </w:rPr>
      </w:pPr>
      <w:r w:rsidRPr="00350654">
        <w:rPr>
          <w:rFonts w:asciiTheme="minorHAnsi" w:hAnsiTheme="minorHAnsi" w:cstheme="minorHAnsi"/>
          <w:sz w:val="24"/>
          <w:szCs w:val="24"/>
        </w:rPr>
        <w:t>Okres gwarancji na przedmiot niniejszej umowy ustala się na …… lat/lata.</w:t>
      </w:r>
    </w:p>
    <w:p w14:paraId="0C24EE7B" w14:textId="77777777"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Niniejsza umowa stanowi dokument gwarancyjny.</w:t>
      </w:r>
    </w:p>
    <w:p w14:paraId="7FDD90E3" w14:textId="77777777"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Gwarancja obejmuje:</w:t>
      </w:r>
    </w:p>
    <w:p w14:paraId="720C5B1C" w14:textId="77777777" w:rsidR="00C066B5" w:rsidRPr="00350654" w:rsidRDefault="00C066B5" w:rsidP="00A0524C">
      <w:pPr>
        <w:numPr>
          <w:ilvl w:val="0"/>
          <w:numId w:val="28"/>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przeglądy gwarancyjne zapewniające bezusterkową eksploatację w okresach udzielonej gwarancji;</w:t>
      </w:r>
    </w:p>
    <w:p w14:paraId="5F102ABF" w14:textId="30745069" w:rsidR="00C066B5" w:rsidRPr="00350654" w:rsidRDefault="00C066B5" w:rsidP="00A0524C">
      <w:pPr>
        <w:numPr>
          <w:ilvl w:val="0"/>
          <w:numId w:val="28"/>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usuwanie wszelkich wad tkwiących w przedmiocie rzeczy w momencie sprzedaży</w:t>
      </w:r>
      <w:r w:rsidR="007C360C">
        <w:rPr>
          <w:rFonts w:asciiTheme="minorHAnsi" w:hAnsiTheme="minorHAnsi" w:cstheme="minorHAnsi"/>
          <w:sz w:val="24"/>
          <w:szCs w:val="24"/>
        </w:rPr>
        <w:t>,</w:t>
      </w:r>
      <w:r w:rsidRPr="00350654">
        <w:rPr>
          <w:rFonts w:asciiTheme="minorHAnsi" w:hAnsiTheme="minorHAnsi" w:cstheme="minorHAnsi"/>
          <w:sz w:val="24"/>
          <w:szCs w:val="24"/>
        </w:rPr>
        <w:t xml:space="preserve"> jak i</w:t>
      </w:r>
      <w:r w:rsidR="00766C45" w:rsidRPr="00350654">
        <w:rPr>
          <w:rFonts w:asciiTheme="minorHAnsi" w:hAnsiTheme="minorHAnsi" w:cstheme="minorHAnsi"/>
          <w:sz w:val="24"/>
          <w:szCs w:val="24"/>
        </w:rPr>
        <w:t> </w:t>
      </w:r>
      <w:r w:rsidRPr="00350654">
        <w:rPr>
          <w:rFonts w:asciiTheme="minorHAnsi" w:hAnsiTheme="minorHAnsi" w:cstheme="minorHAnsi"/>
          <w:sz w:val="24"/>
          <w:szCs w:val="24"/>
        </w:rPr>
        <w:t>powstałych w okresie gwarancji;</w:t>
      </w:r>
    </w:p>
    <w:p w14:paraId="0A44B8AF" w14:textId="77777777" w:rsidR="00C066B5" w:rsidRPr="00350654" w:rsidRDefault="00C066B5" w:rsidP="00A0524C">
      <w:pPr>
        <w:numPr>
          <w:ilvl w:val="0"/>
          <w:numId w:val="28"/>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koszty przeglądów gwarancyjnych oraz koszty materiałów eksploatacyjnych niezbędnych do prawidłowego funkcjonowania zamontowanych urządzeń (rzeczy) ponosi Wykonawca;</w:t>
      </w:r>
    </w:p>
    <w:p w14:paraId="096DB625" w14:textId="77777777"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Nie podlegają uprawnieniom z tytułu gwarancji wady powstałe wskutek:</w:t>
      </w:r>
    </w:p>
    <w:p w14:paraId="50F14F21" w14:textId="77777777" w:rsidR="00C066B5" w:rsidRPr="00350654" w:rsidRDefault="00C066B5" w:rsidP="00A0524C">
      <w:pPr>
        <w:numPr>
          <w:ilvl w:val="0"/>
          <w:numId w:val="29"/>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działania siły wyższej albo wyłącznie z winy użytkownika lub osoby trzeciej, za którą Wykonawca nie ponosi odpowiedzialności;</w:t>
      </w:r>
    </w:p>
    <w:p w14:paraId="54758CD7" w14:textId="1454FCA2" w:rsidR="00C066B5" w:rsidRPr="00350654" w:rsidRDefault="00C066B5" w:rsidP="00A0524C">
      <w:pPr>
        <w:numPr>
          <w:ilvl w:val="0"/>
          <w:numId w:val="29"/>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 xml:space="preserve">normalnego zużycia wybudowanych obiektów lub </w:t>
      </w:r>
      <w:r w:rsidR="005E30A8" w:rsidRPr="00350654">
        <w:rPr>
          <w:rFonts w:asciiTheme="minorHAnsi" w:hAnsiTheme="minorHAnsi" w:cstheme="minorHAnsi"/>
          <w:sz w:val="24"/>
          <w:szCs w:val="24"/>
        </w:rPr>
        <w:t>ich</w:t>
      </w:r>
      <w:r w:rsidRPr="00350654">
        <w:rPr>
          <w:rFonts w:asciiTheme="minorHAnsi" w:hAnsiTheme="minorHAnsi" w:cstheme="minorHAnsi"/>
          <w:sz w:val="24"/>
          <w:szCs w:val="24"/>
        </w:rPr>
        <w:t xml:space="preserve"> części;</w:t>
      </w:r>
    </w:p>
    <w:p w14:paraId="3CA8E481" w14:textId="77777777" w:rsidR="00C066B5" w:rsidRPr="00350654" w:rsidRDefault="00C066B5" w:rsidP="00A0524C">
      <w:pPr>
        <w:numPr>
          <w:ilvl w:val="0"/>
          <w:numId w:val="29"/>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winy użytkownika, w tym uszkodzeń mechanicznych oraz eksploatacji i konserwacji obiektu oraz urządzeń w sposób niezgodny z zasadami eksploatacji.</w:t>
      </w:r>
    </w:p>
    <w:p w14:paraId="3652FEE2" w14:textId="5488C9B9"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Wykonawca zobowiązuje się do usunięcia zgłoszonych pisemnie przez Zamawiającego wad w</w:t>
      </w:r>
      <w:r w:rsidR="00360813" w:rsidRPr="00350654">
        <w:rPr>
          <w:rFonts w:asciiTheme="minorHAnsi" w:hAnsiTheme="minorHAnsi" w:cstheme="minorHAnsi"/>
          <w:sz w:val="24"/>
          <w:szCs w:val="24"/>
        </w:rPr>
        <w:t> </w:t>
      </w:r>
      <w:r w:rsidRPr="00350654">
        <w:rPr>
          <w:rFonts w:asciiTheme="minorHAnsi" w:hAnsiTheme="minorHAnsi" w:cstheme="minorHAnsi"/>
          <w:sz w:val="24"/>
          <w:szCs w:val="24"/>
        </w:rPr>
        <w:t>terminie 14 dni kalendarzowych, a wad szczególnie uciążliwych w ciągu 24 godzin.</w:t>
      </w:r>
    </w:p>
    <w:p w14:paraId="2908EBA9" w14:textId="77777777"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Jeżeli usunięcie wady ze względów technicznych nie jest możliwe w terminie 14 dni kalendarzowych, a wad szczególnie uciążliwych w ciągu 24 godzin, Wykonawca jest zobowiązany powiadomić o tym pisemnie Zamawiającego. Zamawiający wyznaczy nowy termin, z uwzględnieniem możliwości technologicznych i sztuki budowlanej. Niedotrzymanie przez Wykonawcę wyznaczonego terminu będzie zakwalifikowane jako odmowa usunięcia wady.</w:t>
      </w:r>
    </w:p>
    <w:p w14:paraId="564577C7" w14:textId="793D8A8E"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 przypadku odmowy usunięcia wad ze strony Wykonawcy lub niewywiązywaniu się z</w:t>
      </w:r>
      <w:r w:rsidR="00766C45" w:rsidRPr="00350654">
        <w:rPr>
          <w:rFonts w:asciiTheme="minorHAnsi" w:hAnsiTheme="minorHAnsi" w:cstheme="minorHAnsi"/>
          <w:sz w:val="24"/>
          <w:szCs w:val="24"/>
        </w:rPr>
        <w:t> </w:t>
      </w:r>
      <w:r w:rsidRPr="00350654">
        <w:rPr>
          <w:rFonts w:asciiTheme="minorHAnsi" w:hAnsiTheme="minorHAnsi" w:cstheme="minorHAnsi"/>
          <w:sz w:val="24"/>
          <w:szCs w:val="24"/>
        </w:rPr>
        <w:t>terminów, o których mowa w ust. 6, Zamawiający zleci usunięcie tych wad innemu podmiotowi, obciążając kosztami Wykonawcę lub potrącając te koszty z kwoty zabezpieczenia należytego wykonania umowy.</w:t>
      </w:r>
    </w:p>
    <w:p w14:paraId="4210EEC6" w14:textId="368590AC"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Na okoliczność usunięcia wad spisuje się protokół z udziałem Wykonawcy i Zamawiającego.</w:t>
      </w:r>
    </w:p>
    <w:p w14:paraId="1EA507D6" w14:textId="77777777"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Stwierdzenie usunięcia wad powinno nastąpić nie później niż w ciągu 3 dni od daty zawiadomienia Zamawiającego przez Wykonawcę o dokonaniu naprawy.</w:t>
      </w:r>
    </w:p>
    <w:p w14:paraId="3C2A516B" w14:textId="4581CAF2"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Jeżeli wada fizyczna elementu o dłuższym okresie</w:t>
      </w:r>
      <w:r w:rsidR="005E30A8" w:rsidRPr="00350654">
        <w:rPr>
          <w:rFonts w:asciiTheme="minorHAnsi" w:hAnsiTheme="minorHAnsi" w:cstheme="minorHAnsi"/>
          <w:sz w:val="24"/>
          <w:szCs w:val="24"/>
        </w:rPr>
        <w:t xml:space="preserve"> gwarancji</w:t>
      </w:r>
      <w:r w:rsidRPr="00350654">
        <w:rPr>
          <w:rFonts w:asciiTheme="minorHAnsi" w:hAnsiTheme="minorHAnsi" w:cstheme="minorHAnsi"/>
          <w:sz w:val="24"/>
          <w:szCs w:val="24"/>
        </w:rPr>
        <w:t xml:space="preserve"> spowodowała uszkodzenie elementu, dla którego okres gwarancji już upłynął, Wykonawca zobowiązuje się do nieodpłatnego usunięcia wad w obu elementach.</w:t>
      </w:r>
    </w:p>
    <w:p w14:paraId="3E8243F2" w14:textId="0C158897"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lastRenderedPageBreak/>
        <w:t>W razie stwierdzenia przez Zamawiającego wad, okres gwarancyjny zostanie wydłużony o</w:t>
      </w:r>
      <w:r w:rsidR="00766C45" w:rsidRPr="00350654">
        <w:rPr>
          <w:rFonts w:asciiTheme="minorHAnsi" w:hAnsiTheme="minorHAnsi" w:cstheme="minorHAnsi"/>
          <w:sz w:val="24"/>
          <w:szCs w:val="24"/>
        </w:rPr>
        <w:t> </w:t>
      </w:r>
      <w:r w:rsidRPr="00350654">
        <w:rPr>
          <w:rFonts w:asciiTheme="minorHAnsi" w:hAnsiTheme="minorHAnsi" w:cstheme="minorHAnsi"/>
          <w:sz w:val="24"/>
          <w:szCs w:val="24"/>
        </w:rPr>
        <w:t>okres pomiędzy datą zawiadomienia Wykonawcy o stwierdzeniu wad, a datą ich usunięcia.</w:t>
      </w:r>
    </w:p>
    <w:p w14:paraId="26757F18" w14:textId="35ADCEFD"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Wykonawca nie odpowiada za wady powstałe w wyniku zwłoki w zawiadomieniu go o</w:t>
      </w:r>
      <w:r w:rsidR="00360813" w:rsidRPr="00350654">
        <w:rPr>
          <w:rFonts w:asciiTheme="minorHAnsi" w:hAnsiTheme="minorHAnsi" w:cstheme="minorHAnsi"/>
          <w:sz w:val="24"/>
          <w:szCs w:val="24"/>
        </w:rPr>
        <w:t xml:space="preserve"> </w:t>
      </w:r>
      <w:r w:rsidRPr="00350654">
        <w:rPr>
          <w:rFonts w:asciiTheme="minorHAnsi" w:hAnsiTheme="minorHAnsi" w:cstheme="minorHAnsi"/>
          <w:sz w:val="24"/>
          <w:szCs w:val="24"/>
        </w:rPr>
        <w:t>wadzie, jeżeli ta spowodowała inne wady (uszkodzenia), których można było uniknąć, gdyby w</w:t>
      </w:r>
      <w:r w:rsidR="00360813" w:rsidRPr="00350654">
        <w:rPr>
          <w:rFonts w:asciiTheme="minorHAnsi" w:hAnsiTheme="minorHAnsi" w:cstheme="minorHAnsi"/>
          <w:sz w:val="24"/>
          <w:szCs w:val="24"/>
        </w:rPr>
        <w:t> </w:t>
      </w:r>
      <w:r w:rsidRPr="00350654">
        <w:rPr>
          <w:rFonts w:asciiTheme="minorHAnsi" w:hAnsiTheme="minorHAnsi" w:cstheme="minorHAnsi"/>
          <w:sz w:val="24"/>
          <w:szCs w:val="24"/>
        </w:rPr>
        <w:t>terminie zawiadomiono Wykonawcę o zaistniałej wadzie.</w:t>
      </w:r>
    </w:p>
    <w:p w14:paraId="04998FF1" w14:textId="4B026650"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Zamawiający dokona przeglądu z tytułu rękojmi i gwarancji z udziałem Wykonawcy. W</w:t>
      </w:r>
      <w:r w:rsidR="00766C45" w:rsidRPr="00350654">
        <w:rPr>
          <w:rFonts w:asciiTheme="minorHAnsi" w:hAnsiTheme="minorHAnsi" w:cstheme="minorHAnsi"/>
          <w:sz w:val="24"/>
          <w:szCs w:val="24"/>
        </w:rPr>
        <w:t> </w:t>
      </w:r>
      <w:r w:rsidRPr="00350654">
        <w:rPr>
          <w:rFonts w:asciiTheme="minorHAnsi" w:hAnsiTheme="minorHAnsi" w:cstheme="minorHAnsi"/>
          <w:sz w:val="24"/>
          <w:szCs w:val="24"/>
        </w:rPr>
        <w:t xml:space="preserve">przypadku stwierdzenia wad Wykonawca zobowiązuje się do usunięcia ich w terminie 14 dni od daty przeglądu, o ile będzie to technologicznie możliwe. </w:t>
      </w:r>
    </w:p>
    <w:p w14:paraId="1233CA53" w14:textId="77777777"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 xml:space="preserve">Zamawiający może realizować uprawnienia z tytułu rękojmi niezależnie od uprawnień wynikających z gwarancji. </w:t>
      </w:r>
    </w:p>
    <w:p w14:paraId="67E58759" w14:textId="77777777" w:rsidR="00C066B5" w:rsidRPr="00350654" w:rsidRDefault="00C066B5" w:rsidP="00A0524C">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Wykonawca nie może odmówić usunięcia wad bez względu na wysokość związanych z tym kosztów.</w:t>
      </w:r>
    </w:p>
    <w:p w14:paraId="04E583CE" w14:textId="3E67A24E" w:rsidR="004C2828" w:rsidRPr="00350654" w:rsidRDefault="004C2828" w:rsidP="00A0524C">
      <w:pPr>
        <w:numPr>
          <w:ilvl w:val="0"/>
          <w:numId w:val="27"/>
        </w:numPr>
        <w:spacing w:after="0"/>
        <w:jc w:val="both"/>
        <w:rPr>
          <w:rFonts w:asciiTheme="minorHAnsi" w:hAnsiTheme="minorHAnsi" w:cstheme="minorHAnsi"/>
          <w:sz w:val="24"/>
          <w:szCs w:val="24"/>
        </w:rPr>
      </w:pPr>
      <w:r w:rsidRPr="00350654">
        <w:rPr>
          <w:rFonts w:asciiTheme="minorHAnsi" w:hAnsiTheme="minorHAnsi" w:cstheme="minorHAnsi"/>
          <w:sz w:val="24"/>
          <w:szCs w:val="24"/>
        </w:rPr>
        <w:t>Udzielone rękojmia i gwarancja nie naruszają prawa Zamawiającego do dochodzenia roszczeń o naprawienie szkody w pełnej wysokości na zasadach określonych w KC.</w:t>
      </w:r>
    </w:p>
    <w:p w14:paraId="6B86602F" w14:textId="66A24406"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xml:space="preserve">§ </w:t>
      </w:r>
      <w:r w:rsidR="002F6AB9" w:rsidRPr="00350654">
        <w:rPr>
          <w:rFonts w:asciiTheme="minorHAnsi" w:hAnsiTheme="minorHAnsi" w:cstheme="minorHAnsi"/>
          <w:b/>
          <w:sz w:val="24"/>
          <w:szCs w:val="24"/>
        </w:rPr>
        <w:t>13</w:t>
      </w:r>
    </w:p>
    <w:p w14:paraId="1D24D8C6"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Odstąpienie od umowy</w:t>
      </w:r>
    </w:p>
    <w:p w14:paraId="7AA4D94E" w14:textId="3A65A760" w:rsidR="00D14973" w:rsidRPr="00350654" w:rsidRDefault="00C066B5" w:rsidP="00A0524C">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350654">
        <w:rPr>
          <w:rFonts w:asciiTheme="minorHAnsi" w:hAnsiTheme="minorHAnsi" w:cstheme="minorHAnsi"/>
        </w:rPr>
        <w:t>Zamawiając</w:t>
      </w:r>
      <w:r w:rsidR="00D14973" w:rsidRPr="00350654">
        <w:rPr>
          <w:rFonts w:asciiTheme="minorHAnsi" w:hAnsiTheme="minorHAnsi" w:cstheme="minorHAnsi"/>
        </w:rPr>
        <w:t xml:space="preserve">y </w:t>
      </w:r>
      <w:r w:rsidR="009E69F6" w:rsidRPr="00350654">
        <w:rPr>
          <w:rFonts w:asciiTheme="minorHAnsi" w:hAnsiTheme="minorHAnsi" w:cstheme="minorHAnsi"/>
        </w:rPr>
        <w:t xml:space="preserve">– niezależnie od podstaw wynikających z przepisów prawa powszechnie obowiązującego – </w:t>
      </w:r>
      <w:r w:rsidR="00D14973" w:rsidRPr="00350654">
        <w:rPr>
          <w:rFonts w:asciiTheme="minorHAnsi" w:hAnsiTheme="minorHAnsi" w:cstheme="minorHAnsi"/>
        </w:rPr>
        <w:t>ma prawo do skorzystania z prawa odstąpienia od umowy w terminie 30 dni od podjęcia informacji o ziszczeniu się przesłanki do odstąpienia od umowy.</w:t>
      </w:r>
    </w:p>
    <w:p w14:paraId="299CD469" w14:textId="2527A189" w:rsidR="00C066B5" w:rsidRPr="00350654" w:rsidRDefault="00D14973" w:rsidP="00A0524C">
      <w:pPr>
        <w:pStyle w:val="NormalnyWeb"/>
        <w:autoSpaceDE w:val="0"/>
        <w:autoSpaceDN w:val="0"/>
        <w:adjustRightInd w:val="0"/>
        <w:spacing w:before="0" w:beforeAutospacing="0" w:after="0" w:afterAutospacing="0" w:line="276" w:lineRule="auto"/>
        <w:ind w:left="426"/>
        <w:jc w:val="both"/>
        <w:rPr>
          <w:rFonts w:asciiTheme="minorHAnsi" w:hAnsiTheme="minorHAnsi" w:cstheme="minorHAnsi"/>
        </w:rPr>
      </w:pPr>
      <w:r w:rsidRPr="00350654">
        <w:rPr>
          <w:rFonts w:asciiTheme="minorHAnsi" w:hAnsiTheme="minorHAnsi" w:cstheme="minorHAnsi"/>
        </w:rPr>
        <w:t>P</w:t>
      </w:r>
      <w:r w:rsidR="00C066B5" w:rsidRPr="00350654">
        <w:rPr>
          <w:rFonts w:asciiTheme="minorHAnsi" w:hAnsiTheme="minorHAnsi" w:cstheme="minorHAnsi"/>
        </w:rPr>
        <w:t xml:space="preserve">rawo odstąpienia od umowy </w:t>
      </w:r>
      <w:r w:rsidRPr="00350654">
        <w:rPr>
          <w:rFonts w:asciiTheme="minorHAnsi" w:hAnsiTheme="minorHAnsi" w:cstheme="minorHAnsi"/>
        </w:rPr>
        <w:t xml:space="preserve">Zamawiającemu przysługuje </w:t>
      </w:r>
      <w:r w:rsidR="00C066B5" w:rsidRPr="00350654">
        <w:rPr>
          <w:rFonts w:asciiTheme="minorHAnsi" w:hAnsiTheme="minorHAnsi" w:cstheme="minorHAnsi"/>
        </w:rPr>
        <w:t>w następujących okolicznościach:</w:t>
      </w:r>
    </w:p>
    <w:p w14:paraId="008D87A1" w14:textId="77777777" w:rsidR="00C066B5" w:rsidRPr="00350654" w:rsidRDefault="00C066B5" w:rsidP="00A0524C">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350654">
        <w:rPr>
          <w:rFonts w:asciiTheme="minorHAnsi" w:hAnsiTheme="minorHAnsi" w:cstheme="minorHAnsi"/>
        </w:rPr>
        <w:t>jeżeli zachodzi co najmniej jedna z okoliczności, o których mowa w art. 456 ustawy Prawo zamówień publicznych;</w:t>
      </w:r>
    </w:p>
    <w:p w14:paraId="5098E9E7" w14:textId="77777777" w:rsidR="00C066B5" w:rsidRPr="00350654" w:rsidRDefault="00C066B5" w:rsidP="00A0524C">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350654">
        <w:rPr>
          <w:rFonts w:asciiTheme="minorHAnsi" w:hAnsiTheme="minorHAnsi" w:cstheme="minorHAnsi"/>
        </w:rPr>
        <w:t>Wykonawca nie rozpoczął realizacji przedmiotu umowy bez uzasadnionych przyczyn oraz nie kontynuuje ich, pomimo wezwania Zamawiającego złożonego na piśmie;</w:t>
      </w:r>
    </w:p>
    <w:p w14:paraId="15522886" w14:textId="77777777" w:rsidR="00C066B5" w:rsidRPr="00350654" w:rsidRDefault="00C066B5" w:rsidP="00A0524C">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350654">
        <w:rPr>
          <w:rFonts w:asciiTheme="minorHAnsi" w:hAnsiTheme="minorHAnsi" w:cstheme="minorHAnsi"/>
        </w:rPr>
        <w:t>Wykonawca przerwał realizację robót i przerwa ta trwa dłużej niż 7 dni;</w:t>
      </w:r>
    </w:p>
    <w:p w14:paraId="0BE96750" w14:textId="77777777" w:rsidR="00C066B5" w:rsidRPr="00350654" w:rsidRDefault="00C066B5" w:rsidP="00A0524C">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350654">
        <w:rPr>
          <w:rFonts w:asciiTheme="minorHAnsi" w:hAnsiTheme="minorHAnsi" w:cstheme="minorHAnsi"/>
        </w:rPr>
        <w:t>Wykonawca wykonuje roboty wadliwie, niezgodnie z SWZ i niniejszą umową, stosuje materiały niezgodne z wymaganiami oraz nie reaguje na polecenia Zamawiającego;</w:t>
      </w:r>
    </w:p>
    <w:p w14:paraId="142D183F" w14:textId="77777777" w:rsidR="00C066B5" w:rsidRPr="00350654" w:rsidRDefault="00C066B5" w:rsidP="00A0524C">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350654">
        <w:rPr>
          <w:rFonts w:asciiTheme="minorHAnsi" w:hAnsiTheme="minorHAnsi" w:cstheme="minorHAnsi"/>
        </w:rPr>
        <w:t>Wykonawca podzleca całość robót lub dokonuje cesji umowy, lub jej części bez zgody Zamawiającego;</w:t>
      </w:r>
    </w:p>
    <w:p w14:paraId="2107D47F" w14:textId="112E7A4D" w:rsidR="00C066B5" w:rsidRPr="00350654" w:rsidRDefault="00C066B5" w:rsidP="00A0524C">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350654">
        <w:rPr>
          <w:rFonts w:asciiTheme="minorHAnsi" w:hAnsiTheme="minorHAnsi" w:cstheme="minorHAnsi"/>
        </w:rPr>
        <w:t>w sytuacji, o której mowa w § 1</w:t>
      </w:r>
      <w:r w:rsidR="002F6AB9" w:rsidRPr="00350654">
        <w:rPr>
          <w:rFonts w:asciiTheme="minorHAnsi" w:hAnsiTheme="minorHAnsi" w:cstheme="minorHAnsi"/>
        </w:rPr>
        <w:t>0</w:t>
      </w:r>
      <w:r w:rsidRPr="00350654">
        <w:rPr>
          <w:rFonts w:asciiTheme="minorHAnsi" w:hAnsiTheme="minorHAnsi" w:cstheme="minorHAnsi"/>
        </w:rPr>
        <w:t xml:space="preserve"> ust. 16 pkt. 2 niniejszej umowy.</w:t>
      </w:r>
    </w:p>
    <w:p w14:paraId="446FDB09" w14:textId="77777777" w:rsidR="00C066B5" w:rsidRPr="00350654" w:rsidRDefault="00C066B5" w:rsidP="00A0524C">
      <w:pPr>
        <w:pStyle w:val="NormalnyWeb"/>
        <w:numPr>
          <w:ilvl w:val="0"/>
          <w:numId w:val="24"/>
        </w:numPr>
        <w:autoSpaceDE w:val="0"/>
        <w:autoSpaceDN w:val="0"/>
        <w:adjustRightInd w:val="0"/>
        <w:spacing w:before="0" w:beforeAutospacing="0" w:after="0" w:afterAutospacing="0" w:line="276" w:lineRule="auto"/>
        <w:ind w:left="426" w:hanging="426"/>
        <w:rPr>
          <w:rFonts w:asciiTheme="minorHAnsi" w:hAnsiTheme="minorHAnsi" w:cstheme="minorHAnsi"/>
        </w:rPr>
      </w:pPr>
      <w:r w:rsidRPr="00350654">
        <w:rPr>
          <w:rFonts w:asciiTheme="minorHAnsi" w:hAnsiTheme="minorHAnsi" w:cstheme="minorHAnsi"/>
        </w:rPr>
        <w:t>Wykonawcy przysługuje prawo odstąpienia od umowy, jeżeli:</w:t>
      </w:r>
    </w:p>
    <w:p w14:paraId="1232CC60" w14:textId="77777777" w:rsidR="00C066B5" w:rsidRPr="00350654" w:rsidRDefault="00C066B5" w:rsidP="00A0524C">
      <w:pPr>
        <w:pStyle w:val="NormalnyWeb"/>
        <w:numPr>
          <w:ilvl w:val="0"/>
          <w:numId w:val="34"/>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350654">
        <w:rPr>
          <w:rFonts w:asciiTheme="minorHAnsi" w:hAnsiTheme="minorHAnsi" w:cstheme="minorHAnsi"/>
        </w:rPr>
        <w:t xml:space="preserve">Zamawiający odmawia, bez uzasadnionej przyczyny, odbioru robót lub odmawia podpisania protokołu odbioru robót; </w:t>
      </w:r>
    </w:p>
    <w:p w14:paraId="41D74C20" w14:textId="77777777" w:rsidR="00C066B5" w:rsidRPr="00350654" w:rsidRDefault="00C066B5" w:rsidP="00A0524C">
      <w:pPr>
        <w:pStyle w:val="NormalnyWeb"/>
        <w:numPr>
          <w:ilvl w:val="0"/>
          <w:numId w:val="34"/>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350654">
        <w:rPr>
          <w:rFonts w:asciiTheme="minorHAnsi" w:hAnsiTheme="minorHAnsi" w:cstheme="minorHAnsi"/>
        </w:rPr>
        <w:t>Zamawiający zawiadomi Wykonawcę, iż wobec zaistnienia uprzednio nieprzewidzianych okoliczności nie będzie mógł spełnić swoich zobowiązań wobec Wykonawcy.</w:t>
      </w:r>
    </w:p>
    <w:p w14:paraId="7B904BE0" w14:textId="77777777" w:rsidR="00C066B5" w:rsidRPr="00350654" w:rsidRDefault="00C066B5" w:rsidP="00A0524C">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350654">
        <w:rPr>
          <w:rFonts w:asciiTheme="minorHAnsi" w:hAnsiTheme="minorHAnsi" w:cstheme="minorHAnsi"/>
        </w:rPr>
        <w:t>Odstąpienie od umowy winno nastąpić w formie pisemnej pod rygorem nieważności takiego oświadczenia i powinno zawierać uzasadnienie. Następuje ono za pośrednictwem listu poleconego za potwierdzeniem odbioru lub w formie pisma złożonego w siedzibie Zamawiającego lub wykonawcy za pokwitowaniem.</w:t>
      </w:r>
    </w:p>
    <w:p w14:paraId="69BBD1EC" w14:textId="77777777" w:rsidR="00C066B5" w:rsidRPr="00350654" w:rsidRDefault="00C066B5" w:rsidP="00A0524C">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350654">
        <w:rPr>
          <w:rFonts w:asciiTheme="minorHAnsi" w:hAnsiTheme="minorHAnsi" w:cstheme="minorHAnsi"/>
        </w:rPr>
        <w:t xml:space="preserve">W przypadku odstąpienia od umowy, Wykonawcę oraz Zamawiającego obciążają następujące obowiązki szczegółowe: </w:t>
      </w:r>
    </w:p>
    <w:p w14:paraId="65714D2F" w14:textId="77777777" w:rsidR="00C066B5" w:rsidRPr="00350654" w:rsidRDefault="00C066B5" w:rsidP="00A0524C">
      <w:pPr>
        <w:pStyle w:val="NormalnyWeb"/>
        <w:numPr>
          <w:ilvl w:val="0"/>
          <w:numId w:val="26"/>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350654">
        <w:rPr>
          <w:rFonts w:asciiTheme="minorHAnsi" w:hAnsiTheme="minorHAnsi" w:cstheme="minorHAnsi"/>
        </w:rPr>
        <w:lastRenderedPageBreak/>
        <w:t xml:space="preserve">w terminie 14 dni od daty odstąpienia od umowy, Wykonawca przy udziale Nadzoru Inwestorskiego sporządzi szczegółowy protokół inwentaryzacji robót w toku, według stanu na dzień odstąpienia; </w:t>
      </w:r>
    </w:p>
    <w:p w14:paraId="46AAE6FB" w14:textId="77777777" w:rsidR="00C066B5" w:rsidRPr="00350654" w:rsidRDefault="00C066B5" w:rsidP="00A0524C">
      <w:pPr>
        <w:pStyle w:val="NormalnyWeb"/>
        <w:numPr>
          <w:ilvl w:val="0"/>
          <w:numId w:val="26"/>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350654">
        <w:rPr>
          <w:rFonts w:asciiTheme="minorHAnsi" w:hAnsiTheme="minorHAnsi" w:cstheme="minorHAnsi"/>
        </w:rPr>
        <w:t>Wykonawca zabezpieczy przerwane roboty w zakresie obustronnie uzgodnionym na koszt tej strony, z winy której nastąpiło odstąpienie od umowy;</w:t>
      </w:r>
    </w:p>
    <w:p w14:paraId="256BFC08" w14:textId="77777777" w:rsidR="00C066B5" w:rsidRPr="00350654" w:rsidRDefault="00C066B5" w:rsidP="00A0524C">
      <w:pPr>
        <w:pStyle w:val="NormalnyWeb"/>
        <w:numPr>
          <w:ilvl w:val="0"/>
          <w:numId w:val="26"/>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350654">
        <w:rPr>
          <w:rFonts w:asciiTheme="minorHAnsi" w:hAnsiTheme="minorHAnsi" w:cstheme="minorHAnsi"/>
        </w:rPr>
        <w:t xml:space="preserve">Wykonawca sporządzi wykaz tych materiałów, konstrukcji lub urządzeń, które nie mogą być wykorzystane przez Wykonawcę do realizacji innych robót nie objętych niniejszą umową, jeżeli odstąpienie od umowy nastąpiło z przyczyn niezależnych od Wykonawcy; </w:t>
      </w:r>
    </w:p>
    <w:p w14:paraId="3AB0985F" w14:textId="77777777" w:rsidR="00C066B5" w:rsidRPr="00350654" w:rsidRDefault="00C066B5" w:rsidP="00A0524C">
      <w:pPr>
        <w:pStyle w:val="NormalnyWeb"/>
        <w:numPr>
          <w:ilvl w:val="0"/>
          <w:numId w:val="26"/>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350654">
        <w:rPr>
          <w:rFonts w:asciiTheme="minorHAnsi" w:hAnsiTheme="minorHAnsi" w:cstheme="minorHAnsi"/>
        </w:rPr>
        <w:t>Wykonawca zgłosi do dokonania przez Nadzór inwestorski odbioru robót przerwanych oraz robót zabezpieczających, jeżeli odstąpienie od umowy nastąpiło z przyczyn, za które Wykonawca nie odpowiada;</w:t>
      </w:r>
    </w:p>
    <w:p w14:paraId="23D249B5" w14:textId="77777777" w:rsidR="00C066B5" w:rsidRPr="00350654" w:rsidRDefault="00C066B5" w:rsidP="00A0524C">
      <w:pPr>
        <w:pStyle w:val="NormalnyWeb"/>
        <w:numPr>
          <w:ilvl w:val="0"/>
          <w:numId w:val="26"/>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350654">
        <w:rPr>
          <w:rFonts w:asciiTheme="minorHAnsi" w:hAnsiTheme="minorHAnsi" w:cstheme="minorHAnsi"/>
        </w:rPr>
        <w:t>Wykonawca niezwłocznie, najpóźniej w terminie 30 dni, usunie z terenu budowy urządzenia przez niego dostarczone lub wzniesione.</w:t>
      </w:r>
    </w:p>
    <w:p w14:paraId="55626C62" w14:textId="77777777" w:rsidR="00C066B5" w:rsidRPr="00350654" w:rsidRDefault="00C066B5" w:rsidP="00A0524C">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350654">
        <w:rPr>
          <w:rFonts w:asciiTheme="minorHAnsi" w:hAnsiTheme="minorHAnsi" w:cstheme="minorHAnsi"/>
        </w:rPr>
        <w:t>Zamawiający w razie odstąpienia od umowy z przyczyn, za które Wykonawca nie ponosi odpowiedzialności, zobowiązany jest do:</w:t>
      </w:r>
    </w:p>
    <w:p w14:paraId="3BE4DE51" w14:textId="77777777" w:rsidR="00C066B5" w:rsidRPr="00350654" w:rsidRDefault="00C066B5" w:rsidP="00A0524C">
      <w:pPr>
        <w:pStyle w:val="NormalnyWeb"/>
        <w:numPr>
          <w:ilvl w:val="2"/>
          <w:numId w:val="17"/>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350654">
        <w:rPr>
          <w:rFonts w:asciiTheme="minorHAnsi" w:hAnsiTheme="minorHAnsi" w:cstheme="minorHAnsi"/>
        </w:rPr>
        <w:t>dokonania odbioru robót przerwanych oraz zapłaty wynagrodzenia za roboty, które zostały wykonane do dnia odstąpienia od umowy;</w:t>
      </w:r>
    </w:p>
    <w:p w14:paraId="5631A6C9" w14:textId="77777777" w:rsidR="00C066B5" w:rsidRPr="00350654" w:rsidRDefault="00C066B5" w:rsidP="00A0524C">
      <w:pPr>
        <w:pStyle w:val="NormalnyWeb"/>
        <w:numPr>
          <w:ilvl w:val="2"/>
          <w:numId w:val="17"/>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350654">
        <w:rPr>
          <w:rFonts w:asciiTheme="minorHAnsi" w:hAnsiTheme="minorHAnsi" w:cstheme="minorHAnsi"/>
        </w:rPr>
        <w:t>przejęcia od Wykonawcy pod swój dozór terenu budowy.</w:t>
      </w:r>
    </w:p>
    <w:p w14:paraId="49D8534C" w14:textId="05862135" w:rsidR="00C066B5" w:rsidRPr="00350654" w:rsidRDefault="00C066B5" w:rsidP="00A0524C">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350654">
        <w:rPr>
          <w:rFonts w:asciiTheme="minorHAnsi" w:hAnsiTheme="minorHAnsi" w:cstheme="minorHAnsi"/>
        </w:rPr>
        <w:t>W przypadku odstąpienia od Umowy z przyczyn leżących po stronie Wykonawcy, Zamawiający dokona odbioru robót wykonanych przez Wykonawcę do dnia odstąpienia oraz zapłaci Wykonawcy wynagrodzenie za ww. roboty. Wysokość wynagrodzenia zostanie ustalona zgodnie z treścią ust. 7 niniejszego paragrafu. Wartość tak wyliczonego wynagrodzenia zostanie pomniejszona o roszczenia Zamawiającego z tytułu kar umownych, ewentualnych roszczeń wynikających z obniżenia ceny na podstawie rękojmi i gwarancji oraz innych roszczeń odszkodowawczych. Zamawiający nie pokryje kosztów za zakupione przez Wykonawcę materiały i urządzenia, które nie zostały zabudowane w odebrane roboty oraz kosztów budowy obiektów zaplecza, urządzeń związanych z zagospodarowaniem i</w:t>
      </w:r>
      <w:r w:rsidR="00975099" w:rsidRPr="00350654">
        <w:rPr>
          <w:rFonts w:asciiTheme="minorHAnsi" w:hAnsiTheme="minorHAnsi" w:cstheme="minorHAnsi"/>
        </w:rPr>
        <w:t> </w:t>
      </w:r>
      <w:r w:rsidRPr="00350654">
        <w:rPr>
          <w:rFonts w:asciiTheme="minorHAnsi" w:hAnsiTheme="minorHAnsi" w:cstheme="minorHAnsi"/>
        </w:rPr>
        <w:t>uzbrojeniem terenu budowy. Koszty dodatkowe poniesione na zabezpieczenie robót i</w:t>
      </w:r>
      <w:r w:rsidR="00975099" w:rsidRPr="00350654">
        <w:rPr>
          <w:rFonts w:asciiTheme="minorHAnsi" w:hAnsiTheme="minorHAnsi" w:cstheme="minorHAnsi"/>
        </w:rPr>
        <w:t> </w:t>
      </w:r>
      <w:r w:rsidRPr="00350654">
        <w:rPr>
          <w:rFonts w:asciiTheme="minorHAnsi" w:hAnsiTheme="minorHAnsi" w:cstheme="minorHAnsi"/>
        </w:rPr>
        <w:t xml:space="preserve">terenu budowy oraz wszelkie inne uzasadnione koszty związane z odstąpieniem od Umowy ponosi Wykonawca. </w:t>
      </w:r>
    </w:p>
    <w:p w14:paraId="0B006221" w14:textId="77777777" w:rsidR="00C066B5" w:rsidRPr="00350654" w:rsidRDefault="00C066B5" w:rsidP="00A0524C">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350654">
        <w:rPr>
          <w:rFonts w:asciiTheme="minorHAnsi" w:hAnsiTheme="minorHAnsi" w:cstheme="minorHAnsi"/>
        </w:rPr>
        <w:t>Sposób obliczenia należnego wynagrodzenia Wykonawcy z tytułu wykonania części umowy będzie następujący:</w:t>
      </w:r>
    </w:p>
    <w:p w14:paraId="28C14576" w14:textId="2DF6CEC7" w:rsidR="00C066B5" w:rsidRPr="00350654" w:rsidRDefault="00C066B5" w:rsidP="00A0524C">
      <w:pPr>
        <w:pStyle w:val="NormalnyWeb"/>
        <w:numPr>
          <w:ilvl w:val="2"/>
          <w:numId w:val="3"/>
        </w:numPr>
        <w:tabs>
          <w:tab w:val="left" w:pos="284"/>
        </w:tabs>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350654">
        <w:rPr>
          <w:rFonts w:asciiTheme="minorHAnsi" w:hAnsiTheme="minorHAnsi" w:cstheme="minorHAnsi"/>
        </w:rPr>
        <w:t>w przypadku odstąpienia od całego elementu robót określonych w</w:t>
      </w:r>
      <w:r w:rsidR="00975099" w:rsidRPr="00350654">
        <w:rPr>
          <w:rFonts w:asciiTheme="minorHAnsi" w:hAnsiTheme="minorHAnsi" w:cstheme="minorHAnsi"/>
        </w:rPr>
        <w:t xml:space="preserve"> </w:t>
      </w:r>
      <w:r w:rsidR="004F3EF8" w:rsidRPr="00350654">
        <w:rPr>
          <w:rFonts w:asciiTheme="minorHAnsi" w:hAnsiTheme="minorHAnsi" w:cstheme="minorHAnsi"/>
        </w:rPr>
        <w:t>„kosztorysie ofertowym”</w:t>
      </w:r>
      <w:r w:rsidR="00975099" w:rsidRPr="00350654">
        <w:rPr>
          <w:rFonts w:asciiTheme="minorHAnsi" w:hAnsiTheme="minorHAnsi" w:cstheme="minorHAnsi"/>
        </w:rPr>
        <w:t>, o którym mowa w § 1 ust. 1</w:t>
      </w:r>
      <w:r w:rsidR="00AE3B3D" w:rsidRPr="00350654">
        <w:rPr>
          <w:rFonts w:asciiTheme="minorHAnsi" w:hAnsiTheme="minorHAnsi" w:cstheme="minorHAnsi"/>
        </w:rPr>
        <w:t>4</w:t>
      </w:r>
      <w:r w:rsidR="00975099" w:rsidRPr="00350654">
        <w:rPr>
          <w:rFonts w:asciiTheme="minorHAnsi" w:hAnsiTheme="minorHAnsi" w:cstheme="minorHAnsi"/>
        </w:rPr>
        <w:t xml:space="preserve"> niniejszej umowy nastąpi odliczenie wartości tego elementu (wynikającej z </w:t>
      </w:r>
      <w:r w:rsidR="004F3EF8" w:rsidRPr="00350654">
        <w:rPr>
          <w:rFonts w:asciiTheme="minorHAnsi" w:hAnsiTheme="minorHAnsi" w:cstheme="minorHAnsi"/>
        </w:rPr>
        <w:t>kosztorysu ofertowego</w:t>
      </w:r>
      <w:r w:rsidR="00975099" w:rsidRPr="00350654">
        <w:rPr>
          <w:rFonts w:asciiTheme="minorHAnsi" w:hAnsiTheme="minorHAnsi" w:cstheme="minorHAnsi"/>
        </w:rPr>
        <w:t>) od ogólnej wartości przedmiotu zamówienia</w:t>
      </w:r>
      <w:r w:rsidRPr="00350654">
        <w:rPr>
          <w:rFonts w:asciiTheme="minorHAnsi" w:hAnsiTheme="minorHAnsi" w:cstheme="minorHAnsi"/>
        </w:rPr>
        <w:t>;</w:t>
      </w:r>
    </w:p>
    <w:p w14:paraId="19927F8F" w14:textId="047C1977" w:rsidR="00C066B5" w:rsidRPr="00350654" w:rsidRDefault="00C066B5" w:rsidP="00A0524C">
      <w:pPr>
        <w:pStyle w:val="NormalnyWeb"/>
        <w:numPr>
          <w:ilvl w:val="2"/>
          <w:numId w:val="3"/>
        </w:numPr>
        <w:tabs>
          <w:tab w:val="left" w:pos="284"/>
        </w:tabs>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350654">
        <w:rPr>
          <w:rFonts w:asciiTheme="minorHAnsi" w:hAnsiTheme="minorHAnsi" w:cstheme="minorHAnsi"/>
        </w:rPr>
        <w:t xml:space="preserve">w przypadku odstąpienia od części robót z danego elementu określonego </w:t>
      </w:r>
      <w:r w:rsidR="00391C4D" w:rsidRPr="00350654">
        <w:rPr>
          <w:rFonts w:asciiTheme="minorHAnsi" w:hAnsiTheme="minorHAnsi" w:cstheme="minorHAnsi"/>
        </w:rPr>
        <w:t>w </w:t>
      </w:r>
      <w:r w:rsidR="004F3EF8" w:rsidRPr="00350654">
        <w:rPr>
          <w:rFonts w:asciiTheme="minorHAnsi" w:hAnsiTheme="minorHAnsi" w:cstheme="minorHAnsi"/>
        </w:rPr>
        <w:t>„kosztorysie ofertowym”</w:t>
      </w:r>
      <w:r w:rsidR="00391C4D" w:rsidRPr="00350654">
        <w:rPr>
          <w:rFonts w:asciiTheme="minorHAnsi" w:hAnsiTheme="minorHAnsi" w:cstheme="minorHAnsi"/>
        </w:rPr>
        <w:t xml:space="preserve">, </w:t>
      </w:r>
      <w:r w:rsidRPr="00350654">
        <w:rPr>
          <w:rFonts w:asciiTheme="minorHAnsi" w:hAnsiTheme="minorHAnsi" w:cstheme="minorHAnsi"/>
        </w:rPr>
        <w:t xml:space="preserve">obliczenie wykonanej części tego elementu nastąpi na podstawie kosztorysu wykonanego w oparciu o następujące założenia: </w:t>
      </w:r>
    </w:p>
    <w:p w14:paraId="24345390" w14:textId="4A1590C5" w:rsidR="00C066B5" w:rsidRPr="00350654" w:rsidRDefault="00C066B5" w:rsidP="00A0524C">
      <w:pPr>
        <w:pStyle w:val="NormalnyWeb"/>
        <w:autoSpaceDE w:val="0"/>
        <w:autoSpaceDN w:val="0"/>
        <w:adjustRightInd w:val="0"/>
        <w:spacing w:before="0" w:beforeAutospacing="0" w:after="0" w:afterAutospacing="0" w:line="276" w:lineRule="auto"/>
        <w:ind w:left="993" w:hanging="284"/>
        <w:jc w:val="both"/>
        <w:rPr>
          <w:rFonts w:asciiTheme="minorHAnsi" w:hAnsiTheme="minorHAnsi" w:cstheme="minorHAnsi"/>
        </w:rPr>
      </w:pPr>
      <w:r w:rsidRPr="00350654">
        <w:rPr>
          <w:rFonts w:asciiTheme="minorHAnsi" w:hAnsiTheme="minorHAnsi" w:cstheme="minorHAnsi"/>
        </w:rPr>
        <w:t>a) ceny jednostkowe robót będą przyjmowane z kosztorysów ofertowych, o których mowa w § 1 ust. 1</w:t>
      </w:r>
      <w:r w:rsidR="00AE3B3D" w:rsidRPr="00350654">
        <w:rPr>
          <w:rFonts w:asciiTheme="minorHAnsi" w:hAnsiTheme="minorHAnsi" w:cstheme="minorHAnsi"/>
        </w:rPr>
        <w:t>4</w:t>
      </w:r>
      <w:r w:rsidRPr="00350654">
        <w:rPr>
          <w:rFonts w:asciiTheme="minorHAnsi" w:hAnsiTheme="minorHAnsi" w:cstheme="minorHAnsi"/>
        </w:rPr>
        <w:t xml:space="preserve"> niniejszej umowy, a ilości wykonanych robót – z książki obmiaru;</w:t>
      </w:r>
    </w:p>
    <w:p w14:paraId="06768126" w14:textId="77777777" w:rsidR="00C066B5" w:rsidRPr="00350654" w:rsidRDefault="00C066B5" w:rsidP="00A0524C">
      <w:pPr>
        <w:pStyle w:val="NormalnyWeb"/>
        <w:autoSpaceDE w:val="0"/>
        <w:autoSpaceDN w:val="0"/>
        <w:adjustRightInd w:val="0"/>
        <w:spacing w:before="0" w:beforeAutospacing="0" w:after="0" w:afterAutospacing="0" w:line="276" w:lineRule="auto"/>
        <w:ind w:left="993" w:hanging="284"/>
        <w:jc w:val="both"/>
        <w:rPr>
          <w:rFonts w:asciiTheme="minorHAnsi" w:hAnsiTheme="minorHAnsi" w:cstheme="minorHAnsi"/>
        </w:rPr>
      </w:pPr>
      <w:r w:rsidRPr="00350654">
        <w:rPr>
          <w:rFonts w:asciiTheme="minorHAnsi" w:hAnsiTheme="minorHAnsi" w:cstheme="minorHAnsi"/>
        </w:rPr>
        <w:t xml:space="preserve">b) w przypadku, gdy wystąpią roboty, na które nie określono w kosztorysie ofertowym cen jednostkowych tzn. takie, których nie można rozliczyć zgodnie z podpunktem „a” niniejszego ustępu, roboty te rozliczone będą na podstawie kosztorysów przygotowanych </w:t>
      </w:r>
      <w:r w:rsidRPr="00350654">
        <w:rPr>
          <w:rFonts w:asciiTheme="minorHAnsi" w:hAnsiTheme="minorHAnsi" w:cstheme="minorHAnsi"/>
        </w:rPr>
        <w:lastRenderedPageBreak/>
        <w:t xml:space="preserve">przez Wykonawcę, a zatwierdzonych przez Nadzór Inwestorski. Kosztorysy te opracowane będą w oparciu o następujące założenia: </w:t>
      </w:r>
    </w:p>
    <w:p w14:paraId="0B454D60" w14:textId="4ABEF01B" w:rsidR="00C066B5" w:rsidRPr="00350654" w:rsidRDefault="00C066B5" w:rsidP="00A0524C">
      <w:pPr>
        <w:pStyle w:val="NormalnyWeb"/>
        <w:tabs>
          <w:tab w:val="left" w:pos="284"/>
        </w:tabs>
        <w:autoSpaceDE w:val="0"/>
        <w:autoSpaceDN w:val="0"/>
        <w:adjustRightInd w:val="0"/>
        <w:spacing w:before="0" w:beforeAutospacing="0" w:after="0" w:afterAutospacing="0" w:line="276" w:lineRule="auto"/>
        <w:ind w:left="1276" w:hanging="283"/>
        <w:jc w:val="both"/>
        <w:rPr>
          <w:rFonts w:asciiTheme="minorHAnsi" w:hAnsiTheme="minorHAnsi" w:cstheme="minorHAnsi"/>
        </w:rPr>
      </w:pPr>
      <w:r w:rsidRPr="00350654">
        <w:rPr>
          <w:rFonts w:asciiTheme="minorHAnsi" w:hAnsiTheme="minorHAnsi" w:cstheme="minorHAnsi"/>
        </w:rPr>
        <w:t>1) ceny czynników produkcji (R, M, S, Ko, Z) zostaną przyjęte z kosztorysów ofertowych, o których mowa w § 1 ust. 1</w:t>
      </w:r>
      <w:r w:rsidR="00AE3B3D" w:rsidRPr="00350654">
        <w:rPr>
          <w:rFonts w:asciiTheme="minorHAnsi" w:hAnsiTheme="minorHAnsi" w:cstheme="minorHAnsi"/>
        </w:rPr>
        <w:t>4</w:t>
      </w:r>
      <w:r w:rsidRPr="00350654">
        <w:rPr>
          <w:rFonts w:asciiTheme="minorHAnsi" w:hAnsiTheme="minorHAnsi" w:cstheme="minorHAnsi"/>
        </w:rPr>
        <w:t xml:space="preserve"> niniejszej umowy; </w:t>
      </w:r>
    </w:p>
    <w:p w14:paraId="7CB602AF" w14:textId="3DAE7085" w:rsidR="00C066B5" w:rsidRPr="00350654" w:rsidRDefault="00C066B5" w:rsidP="00A0524C">
      <w:pPr>
        <w:pStyle w:val="NormalnyWeb"/>
        <w:tabs>
          <w:tab w:val="left" w:pos="284"/>
        </w:tabs>
        <w:autoSpaceDE w:val="0"/>
        <w:autoSpaceDN w:val="0"/>
        <w:adjustRightInd w:val="0"/>
        <w:spacing w:before="0" w:beforeAutospacing="0" w:after="0" w:afterAutospacing="0" w:line="276" w:lineRule="auto"/>
        <w:ind w:left="1276" w:hanging="283"/>
        <w:jc w:val="both"/>
        <w:rPr>
          <w:rFonts w:asciiTheme="minorHAnsi" w:hAnsiTheme="minorHAnsi" w:cstheme="minorHAnsi"/>
        </w:rPr>
      </w:pPr>
      <w:r w:rsidRPr="00350654">
        <w:rPr>
          <w:rFonts w:asciiTheme="minorHAnsi" w:hAnsiTheme="minorHAnsi" w:cstheme="minorHAnsi"/>
        </w:rPr>
        <w:t>2) w przypadku, gdy nie będzie możliwe rozliczenie danej roboty w oparciu o zapisy w</w:t>
      </w:r>
      <w:r w:rsidR="00391C4D" w:rsidRPr="00350654">
        <w:rPr>
          <w:rFonts w:asciiTheme="minorHAnsi" w:hAnsiTheme="minorHAnsi" w:cstheme="minorHAnsi"/>
        </w:rPr>
        <w:t> </w:t>
      </w:r>
      <w:r w:rsidRPr="00350654">
        <w:rPr>
          <w:rFonts w:asciiTheme="minorHAnsi" w:hAnsiTheme="minorHAnsi" w:cstheme="minorHAnsi"/>
        </w:rPr>
        <w:t xml:space="preserve">podpunkcie „1”, brakujące ceny czynników produkcji zostaną przyjęte z zeszytów SEKOCENBUD (jako minimalne dla województwa, w którym wykonywane są roboty) dla kwartału poprzedzającego wykonanie tych robót; </w:t>
      </w:r>
    </w:p>
    <w:p w14:paraId="6D91F739" w14:textId="2BB7C7D7" w:rsidR="00C066B5" w:rsidRPr="00350654" w:rsidRDefault="00C066B5" w:rsidP="00A0524C">
      <w:pPr>
        <w:pStyle w:val="NormalnyWeb"/>
        <w:tabs>
          <w:tab w:val="left" w:pos="284"/>
        </w:tabs>
        <w:autoSpaceDE w:val="0"/>
        <w:autoSpaceDN w:val="0"/>
        <w:adjustRightInd w:val="0"/>
        <w:spacing w:before="0" w:beforeAutospacing="0" w:after="0" w:afterAutospacing="0" w:line="276" w:lineRule="auto"/>
        <w:ind w:left="1276" w:hanging="283"/>
        <w:jc w:val="both"/>
        <w:rPr>
          <w:rFonts w:asciiTheme="minorHAnsi" w:hAnsiTheme="minorHAnsi" w:cstheme="minorHAnsi"/>
        </w:rPr>
      </w:pPr>
      <w:r w:rsidRPr="00350654">
        <w:rPr>
          <w:rFonts w:asciiTheme="minorHAnsi" w:hAnsiTheme="minorHAnsi" w:cstheme="minorHAnsi"/>
        </w:rPr>
        <w:t>3) podstawą do określenia nakładów rzeczowych będą normy zawarte w wyżej wskazanych kosztorysach ofertowych, a w przypadku ich braku – odpowiednie pozycje Katalogów Nakładów Rzeczowych (KNR). W przypadku braku odpowiednich pozycji w KNR – ach, zastosowane zostaną Katalogi Norm Nakładów Rzeczowych, a</w:t>
      </w:r>
      <w:r w:rsidR="00360813" w:rsidRPr="00350654">
        <w:rPr>
          <w:rFonts w:asciiTheme="minorHAnsi" w:hAnsiTheme="minorHAnsi" w:cstheme="minorHAnsi"/>
        </w:rPr>
        <w:t> </w:t>
      </w:r>
      <w:r w:rsidRPr="00350654">
        <w:rPr>
          <w:rFonts w:asciiTheme="minorHAnsi" w:hAnsiTheme="minorHAnsi" w:cstheme="minorHAnsi"/>
        </w:rPr>
        <w:t>następnie wycena indywidualna Wykonawcy, zatwierdzona przez Zamawiającego.</w:t>
      </w:r>
    </w:p>
    <w:p w14:paraId="13C62518" w14:textId="77777777" w:rsidR="00C066B5" w:rsidRPr="00350654" w:rsidRDefault="00C066B5" w:rsidP="00A0524C">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350654">
        <w:rPr>
          <w:rFonts w:asciiTheme="minorHAnsi" w:hAnsiTheme="minorHAnsi" w:cstheme="minorHAnsi"/>
        </w:rPr>
        <w:t>Wykonawca udziela rękojmi i gwarancji jakości w zakresie określonym w umowie na część zobowiązania wykonaną przed odstąpieniem lub rozwiązaniem umowy.</w:t>
      </w:r>
    </w:p>
    <w:p w14:paraId="3389C60A" w14:textId="48F9758D" w:rsidR="00C066B5" w:rsidRPr="00350654" w:rsidRDefault="00C066B5" w:rsidP="00A0524C">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350654">
        <w:rPr>
          <w:rFonts w:asciiTheme="minorHAnsi" w:hAnsiTheme="minorHAnsi" w:cstheme="minorHAnsi"/>
        </w:rPr>
        <w:t xml:space="preserve">Wykonawca ma obowiązek poinformować </w:t>
      </w:r>
      <w:r w:rsidR="007E6CBF" w:rsidRPr="00350654">
        <w:rPr>
          <w:rFonts w:asciiTheme="minorHAnsi" w:hAnsiTheme="minorHAnsi" w:cstheme="minorHAnsi"/>
        </w:rPr>
        <w:t>Z</w:t>
      </w:r>
      <w:r w:rsidRPr="00350654">
        <w:rPr>
          <w:rFonts w:asciiTheme="minorHAnsi" w:hAnsiTheme="minorHAnsi" w:cstheme="minorHAnsi"/>
        </w:rPr>
        <w:t>amawiającego o wszelkich okolicznościach mających wpływ na jego sytuację finansową, utratę płynności finansowej tj. wszczętych w</w:t>
      </w:r>
      <w:r w:rsidR="007E6CBF" w:rsidRPr="00350654">
        <w:rPr>
          <w:rFonts w:asciiTheme="minorHAnsi" w:hAnsiTheme="minorHAnsi" w:cstheme="minorHAnsi"/>
        </w:rPr>
        <w:t xml:space="preserve"> </w:t>
      </w:r>
      <w:r w:rsidRPr="00350654">
        <w:rPr>
          <w:rFonts w:asciiTheme="minorHAnsi" w:hAnsiTheme="minorHAnsi" w:cstheme="minorHAnsi"/>
        </w:rPr>
        <w:t>toku realizacji umowy postępowaniach egzekucyjnych, zgłoszonych roszczeniach na drodze postępowania sądowego, a także innych, które mogą mieć jakikolwiek wpływ na realizacje niniejszej umowy, utrudnień związanych z jej realizacją lub opóźnień w zapłacie na rzecz podwykonawców, dalszych podwykonawców, dostawców, usługobiorców lub wszelkich innych osób mających związek z wykonywaniem niniejszej umowy w terminie 14 dni od daty zaistnienia opisanych zdarzeń. W przypadku niedopełnienia powyższego obowiązku Zamawiający może w trybie natychmiastowym odstąpić od dalszej realizacji umowy z</w:t>
      </w:r>
      <w:r w:rsidR="007E6CBF" w:rsidRPr="00350654">
        <w:rPr>
          <w:rFonts w:asciiTheme="minorHAnsi" w:hAnsiTheme="minorHAnsi" w:cstheme="minorHAnsi"/>
        </w:rPr>
        <w:t xml:space="preserve"> W</w:t>
      </w:r>
      <w:r w:rsidRPr="00350654">
        <w:rPr>
          <w:rFonts w:asciiTheme="minorHAnsi" w:hAnsiTheme="minorHAnsi" w:cstheme="minorHAnsi"/>
        </w:rPr>
        <w:t>ykonawcą.</w:t>
      </w:r>
    </w:p>
    <w:p w14:paraId="477F2993" w14:textId="57B98021"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xml:space="preserve">§ </w:t>
      </w:r>
      <w:r w:rsidR="00F67803" w:rsidRPr="00350654">
        <w:rPr>
          <w:rFonts w:asciiTheme="minorHAnsi" w:hAnsiTheme="minorHAnsi" w:cstheme="minorHAnsi"/>
          <w:b/>
          <w:sz w:val="24"/>
          <w:szCs w:val="24"/>
        </w:rPr>
        <w:t>14</w:t>
      </w:r>
    </w:p>
    <w:p w14:paraId="746AD23A" w14:textId="77777777" w:rsidR="00C066B5" w:rsidRPr="00350654" w:rsidRDefault="00C066B5" w:rsidP="00A0524C">
      <w:pPr>
        <w:pStyle w:val="NormalnyWeb"/>
        <w:tabs>
          <w:tab w:val="left" w:pos="284"/>
        </w:tabs>
        <w:autoSpaceDE w:val="0"/>
        <w:autoSpaceDN w:val="0"/>
        <w:adjustRightInd w:val="0"/>
        <w:spacing w:before="0" w:beforeAutospacing="0" w:after="40" w:afterAutospacing="0" w:line="276" w:lineRule="auto"/>
        <w:jc w:val="center"/>
        <w:rPr>
          <w:rFonts w:asciiTheme="minorHAnsi" w:hAnsiTheme="minorHAnsi" w:cstheme="minorHAnsi"/>
          <w:b/>
          <w:bCs/>
        </w:rPr>
      </w:pPr>
      <w:r w:rsidRPr="00350654">
        <w:rPr>
          <w:rFonts w:asciiTheme="minorHAnsi" w:hAnsiTheme="minorHAnsi" w:cstheme="minorHAnsi"/>
          <w:b/>
          <w:bCs/>
        </w:rPr>
        <w:t>Kary umowne</w:t>
      </w:r>
    </w:p>
    <w:p w14:paraId="410FF581" w14:textId="77777777" w:rsidR="00C066B5" w:rsidRPr="00350654" w:rsidRDefault="00C066B5" w:rsidP="00A0524C">
      <w:pPr>
        <w:pStyle w:val="Akapitzlist"/>
        <w:numPr>
          <w:ilvl w:val="1"/>
          <w:numId w:val="33"/>
        </w:numPr>
        <w:tabs>
          <w:tab w:val="clear" w:pos="720"/>
        </w:tabs>
        <w:spacing w:after="0"/>
        <w:ind w:left="426" w:hanging="426"/>
        <w:rPr>
          <w:rFonts w:asciiTheme="minorHAnsi" w:hAnsiTheme="minorHAnsi" w:cstheme="minorHAnsi"/>
          <w:sz w:val="24"/>
          <w:szCs w:val="24"/>
        </w:rPr>
      </w:pPr>
      <w:r w:rsidRPr="00350654">
        <w:rPr>
          <w:rFonts w:asciiTheme="minorHAnsi" w:hAnsiTheme="minorHAnsi" w:cstheme="minorHAnsi"/>
          <w:sz w:val="24"/>
          <w:szCs w:val="24"/>
        </w:rPr>
        <w:t>Wykonawca zapłaci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cemu kar</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umown</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w:t>
      </w:r>
    </w:p>
    <w:p w14:paraId="1C4A2836" w14:textId="251F87C1" w:rsidR="00C066B5" w:rsidRPr="00350654" w:rsidRDefault="00C066B5" w:rsidP="00A0524C">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za odst</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pienie od umowy przez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z przyczyn, za które odpowiedzialno</w:t>
      </w:r>
      <w:r w:rsidRPr="00350654">
        <w:rPr>
          <w:rFonts w:asciiTheme="minorHAnsi" w:eastAsia="TimesNewRoman" w:hAnsiTheme="minorHAnsi" w:cstheme="minorHAnsi"/>
          <w:sz w:val="24"/>
          <w:szCs w:val="24"/>
        </w:rPr>
        <w:t xml:space="preserve">ść </w:t>
      </w:r>
      <w:r w:rsidRPr="00350654">
        <w:rPr>
          <w:rFonts w:asciiTheme="minorHAnsi" w:hAnsiTheme="minorHAnsi" w:cstheme="minorHAnsi"/>
          <w:sz w:val="24"/>
          <w:szCs w:val="24"/>
        </w:rPr>
        <w:t>ponosi Wykonawca – w wysoko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10%</w:t>
      </w:r>
      <w:r w:rsidR="007C360C">
        <w:rPr>
          <w:rFonts w:asciiTheme="minorHAnsi" w:hAnsiTheme="minorHAnsi" w:cstheme="minorHAnsi"/>
          <w:sz w:val="24"/>
          <w:szCs w:val="24"/>
        </w:rPr>
        <w:t xml:space="preserve"> </w:t>
      </w:r>
      <w:r w:rsidRPr="00350654">
        <w:rPr>
          <w:rFonts w:asciiTheme="minorHAnsi" w:hAnsiTheme="minorHAnsi" w:cstheme="minorHAnsi"/>
          <w:sz w:val="24"/>
          <w:szCs w:val="24"/>
        </w:rPr>
        <w:t>wynagrodzenia umownego brutto, o którym mowa w § 4 ust. 1 niniejszej umowy za przedmiot umowy;</w:t>
      </w:r>
    </w:p>
    <w:p w14:paraId="63F56AFE" w14:textId="45A7AF4F" w:rsidR="00C066B5" w:rsidRPr="00350654" w:rsidRDefault="00C066B5" w:rsidP="00A0524C">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za zwłok</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w oddaniu okre</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lonego w umowie</w:t>
      </w:r>
      <w:r w:rsidR="009E69F6" w:rsidRPr="00350654">
        <w:rPr>
          <w:rFonts w:asciiTheme="minorHAnsi" w:hAnsiTheme="minorHAnsi" w:cstheme="minorHAnsi"/>
          <w:sz w:val="24"/>
          <w:szCs w:val="24"/>
        </w:rPr>
        <w:t xml:space="preserve"> </w:t>
      </w:r>
      <w:r w:rsidRPr="00350654">
        <w:rPr>
          <w:rFonts w:asciiTheme="minorHAnsi" w:hAnsiTheme="minorHAnsi" w:cstheme="minorHAnsi"/>
          <w:sz w:val="24"/>
          <w:szCs w:val="24"/>
        </w:rPr>
        <w:t>przedmiotu odbioru</w:t>
      </w:r>
      <w:r w:rsidR="009E69F6" w:rsidRPr="00350654">
        <w:rPr>
          <w:rFonts w:asciiTheme="minorHAnsi" w:hAnsiTheme="minorHAnsi" w:cstheme="minorHAnsi"/>
          <w:sz w:val="24"/>
          <w:szCs w:val="24"/>
        </w:rPr>
        <w:t>/</w:t>
      </w:r>
      <w:r w:rsidR="009E69F6" w:rsidRPr="00350654">
        <w:rPr>
          <w:rFonts w:asciiTheme="minorHAnsi" w:hAnsiTheme="minorHAnsi" w:cstheme="minorHAnsi"/>
          <w:sz w:val="24"/>
          <w:szCs w:val="24"/>
          <w:u w:val="single"/>
        </w:rPr>
        <w:t>nieterminowe wykonanie przedmiotu umowy</w:t>
      </w:r>
      <w:r w:rsidRPr="00350654">
        <w:rPr>
          <w:rFonts w:asciiTheme="minorHAnsi" w:hAnsiTheme="minorHAnsi" w:cstheme="minorHAnsi"/>
          <w:sz w:val="24"/>
          <w:szCs w:val="24"/>
        </w:rPr>
        <w:t xml:space="preserve"> – w wysoko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0,2%</w:t>
      </w:r>
      <w:r w:rsidR="009E69F6" w:rsidRPr="00350654">
        <w:rPr>
          <w:rFonts w:asciiTheme="minorHAnsi" w:hAnsiTheme="minorHAnsi" w:cstheme="minorHAnsi"/>
          <w:sz w:val="24"/>
          <w:szCs w:val="24"/>
        </w:rPr>
        <w:t xml:space="preserve"> </w:t>
      </w:r>
      <w:r w:rsidRPr="00350654">
        <w:rPr>
          <w:rFonts w:asciiTheme="minorHAnsi" w:hAnsiTheme="minorHAnsi" w:cstheme="minorHAnsi"/>
          <w:sz w:val="24"/>
          <w:szCs w:val="24"/>
        </w:rPr>
        <w:t>wynagrodzenia umownego brutto, o którym mowa w § 4 ust. 1 niniejszej umowy, za ka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dy dzie</w:t>
      </w:r>
      <w:r w:rsidRPr="00350654">
        <w:rPr>
          <w:rFonts w:asciiTheme="minorHAnsi" w:eastAsia="TimesNewRoman" w:hAnsiTheme="minorHAnsi" w:cstheme="minorHAnsi"/>
          <w:sz w:val="24"/>
          <w:szCs w:val="24"/>
        </w:rPr>
        <w:t xml:space="preserve">ń </w:t>
      </w:r>
      <w:r w:rsidRPr="00350654">
        <w:rPr>
          <w:rFonts w:asciiTheme="minorHAnsi" w:hAnsiTheme="minorHAnsi" w:cstheme="minorHAnsi"/>
          <w:sz w:val="24"/>
          <w:szCs w:val="24"/>
        </w:rPr>
        <w:t>zwłoki;</w:t>
      </w:r>
    </w:p>
    <w:p w14:paraId="59168822" w14:textId="77777777" w:rsidR="00C066B5" w:rsidRPr="00350654" w:rsidRDefault="00C066B5" w:rsidP="00A0524C">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za nieprzedło</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enie do zaakceptowania projektu umowy o podwykonawstwo, której przedmiotem s</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roboty budowlane lub projektu jej zmiany – w wysoko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0,2% wynagrodzenia umownego brutto, za każdy nieprzedło</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ony do zaakceptowania projekt umowy lub jej zmiany;</w:t>
      </w:r>
    </w:p>
    <w:p w14:paraId="507175D7" w14:textId="27E98D86" w:rsidR="00C066B5" w:rsidRPr="00350654" w:rsidRDefault="00C066B5" w:rsidP="00A0524C">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za nieprzedło</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enie po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wiadczonej za zgodno</w:t>
      </w:r>
      <w:r w:rsidRPr="00350654">
        <w:rPr>
          <w:rFonts w:asciiTheme="minorHAnsi" w:eastAsia="TimesNewRoman" w:hAnsiTheme="minorHAnsi" w:cstheme="minorHAnsi"/>
          <w:sz w:val="24"/>
          <w:szCs w:val="24"/>
        </w:rPr>
        <w:t xml:space="preserve">ść </w:t>
      </w:r>
      <w:r w:rsidRPr="00350654">
        <w:rPr>
          <w:rFonts w:asciiTheme="minorHAnsi" w:hAnsiTheme="minorHAnsi" w:cstheme="minorHAnsi"/>
          <w:sz w:val="24"/>
          <w:szCs w:val="24"/>
        </w:rPr>
        <w:t>z oryginałem kopii umowy o</w:t>
      </w:r>
      <w:r w:rsidR="00391C4D" w:rsidRPr="00350654">
        <w:rPr>
          <w:rFonts w:asciiTheme="minorHAnsi" w:hAnsiTheme="minorHAnsi" w:cstheme="minorHAnsi"/>
          <w:sz w:val="24"/>
          <w:szCs w:val="24"/>
        </w:rPr>
        <w:t> </w:t>
      </w:r>
      <w:r w:rsidRPr="00350654">
        <w:rPr>
          <w:rFonts w:asciiTheme="minorHAnsi" w:hAnsiTheme="minorHAnsi" w:cstheme="minorHAnsi"/>
          <w:sz w:val="24"/>
          <w:szCs w:val="24"/>
        </w:rPr>
        <w:t>podwykonawstwo lub jej zmiany – w wysoko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0,2% wynagrodzenia umownego brutto, o którym mowa w § 4 ust. 1 niniejszej umowy, za każdą nieprzedło</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on</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kopi</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umowy lub jej zmiany;</w:t>
      </w:r>
    </w:p>
    <w:p w14:paraId="2BC28BC1" w14:textId="77777777" w:rsidR="00C066B5" w:rsidRPr="00350654" w:rsidRDefault="00C066B5" w:rsidP="00A0524C">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za nieterminow</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zapłat</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wynagrodzenia nale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nego podwykonawcom lub dalszym podwykonawcom – w wysoko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ustawowych odsetek za nieterminow</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zapłat</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w:t>
      </w:r>
    </w:p>
    <w:p w14:paraId="61782C00" w14:textId="77777777" w:rsidR="00C066B5" w:rsidRPr="00350654" w:rsidRDefault="00C066B5" w:rsidP="00A0524C">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lastRenderedPageBreak/>
        <w:t>za brak zapłaty nale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nego wynagrodzenia podwykonawcom lub dalszym podwykonawcom – w wysoko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0,5% nale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nego im wynagrodzenia brutto za ka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de dokonanie przez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bezpo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redniej płatno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na rzecz podwykonawców lub dalszych podwykonawców;</w:t>
      </w:r>
    </w:p>
    <w:p w14:paraId="5A3CE160" w14:textId="77777777" w:rsidR="00C066B5" w:rsidRPr="00350654" w:rsidRDefault="00C066B5" w:rsidP="00A0524C">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za brak dokonania wymaganej przez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zmiany umowy o podwykonawstwo w zakresie terminu zapłaty we wskazanym przez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terminie – w wysoko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0,1% wynagrodzenia umownego brutto, o którym mowa w § 4 ust. 1 niniejszej umowy;</w:t>
      </w:r>
    </w:p>
    <w:p w14:paraId="6C9F16DC" w14:textId="46CD98B0" w:rsidR="00C066B5" w:rsidRPr="00350654" w:rsidRDefault="00C066B5" w:rsidP="00A0524C">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za dopuszczenie do wykonywania przedmiotu umowy innego podmiotu ni</w:t>
      </w:r>
      <w:r w:rsidRPr="00350654">
        <w:rPr>
          <w:rFonts w:asciiTheme="minorHAnsi" w:eastAsia="TimesNewRoman" w:hAnsiTheme="minorHAnsi" w:cstheme="minorHAnsi"/>
          <w:sz w:val="24"/>
          <w:szCs w:val="24"/>
        </w:rPr>
        <w:t xml:space="preserve">ż </w:t>
      </w:r>
      <w:r w:rsidRPr="00350654">
        <w:rPr>
          <w:rFonts w:asciiTheme="minorHAnsi" w:hAnsiTheme="minorHAnsi" w:cstheme="minorHAnsi"/>
          <w:sz w:val="24"/>
          <w:szCs w:val="24"/>
        </w:rPr>
        <w:t>Wykonawca lub zaakceptowany przez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podwykonawca lub dalszy podwykonawca – w</w:t>
      </w:r>
      <w:r w:rsidR="00391C4D" w:rsidRPr="00350654">
        <w:rPr>
          <w:rFonts w:asciiTheme="minorHAnsi" w:hAnsiTheme="minorHAnsi" w:cstheme="minorHAnsi"/>
          <w:sz w:val="24"/>
          <w:szCs w:val="24"/>
        </w:rPr>
        <w:t> </w:t>
      </w:r>
      <w:r w:rsidRPr="00350654">
        <w:rPr>
          <w:rFonts w:asciiTheme="minorHAnsi" w:hAnsiTheme="minorHAnsi" w:cstheme="minorHAnsi"/>
          <w:sz w:val="24"/>
          <w:szCs w:val="24"/>
        </w:rPr>
        <w:t>wysoko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2% wynagrodzenia umownego brutto, o którym mowa w § 4 ust. 1 niniejszej umowy;</w:t>
      </w:r>
    </w:p>
    <w:p w14:paraId="2E3CE0D9" w14:textId="23EDD15E" w:rsidR="00C066B5" w:rsidRPr="00350654" w:rsidRDefault="00C066B5" w:rsidP="00A0524C">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za przebywanie na placu budowy osoby, o której mowa w § 8 niezatrudnionej na umow</w:t>
      </w:r>
      <w:r w:rsidRPr="00350654">
        <w:rPr>
          <w:rFonts w:asciiTheme="minorHAnsi" w:eastAsia="TimesNewRoman" w:hAnsiTheme="minorHAnsi" w:cstheme="minorHAnsi"/>
          <w:sz w:val="24"/>
          <w:szCs w:val="24"/>
        </w:rPr>
        <w:t>ę o</w:t>
      </w:r>
      <w:r w:rsidR="00360813" w:rsidRPr="00350654">
        <w:rPr>
          <w:rFonts w:asciiTheme="minorHAnsi" w:eastAsia="TimesNewRoman" w:hAnsiTheme="minorHAnsi" w:cstheme="minorHAnsi"/>
          <w:sz w:val="24"/>
          <w:szCs w:val="24"/>
        </w:rPr>
        <w:t> </w:t>
      </w:r>
      <w:r w:rsidRPr="00350654">
        <w:rPr>
          <w:rFonts w:asciiTheme="minorHAnsi" w:eastAsia="TimesNewRoman" w:hAnsiTheme="minorHAnsi" w:cstheme="minorHAnsi"/>
          <w:sz w:val="24"/>
          <w:szCs w:val="24"/>
        </w:rPr>
        <w:t xml:space="preserve">pracę </w:t>
      </w:r>
      <w:r w:rsidRPr="00350654">
        <w:rPr>
          <w:rFonts w:asciiTheme="minorHAnsi" w:hAnsiTheme="minorHAnsi" w:cstheme="minorHAnsi"/>
          <w:sz w:val="24"/>
          <w:szCs w:val="24"/>
        </w:rPr>
        <w:t>– w wysoko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0,1% wynagrodzenia umownego brutto za ka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dy taki przypadek.</w:t>
      </w:r>
    </w:p>
    <w:p w14:paraId="708AA019" w14:textId="12653DE7" w:rsidR="00C066B5" w:rsidRPr="00350654" w:rsidRDefault="00C066B5" w:rsidP="00A0524C">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350654">
        <w:rPr>
          <w:rFonts w:asciiTheme="minorHAnsi" w:hAnsiTheme="minorHAnsi" w:cstheme="minorHAnsi"/>
          <w:sz w:val="24"/>
          <w:szCs w:val="24"/>
        </w:rPr>
        <w:t>za zwłok</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w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ciu wad stwierdzonych przy odbiorze 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cowym lub ujawnionych w</w:t>
      </w:r>
      <w:r w:rsidR="00391C4D" w:rsidRPr="00350654">
        <w:rPr>
          <w:rFonts w:asciiTheme="minorHAnsi" w:hAnsiTheme="minorHAnsi" w:cstheme="minorHAnsi"/>
          <w:sz w:val="24"/>
          <w:szCs w:val="24"/>
        </w:rPr>
        <w:t> </w:t>
      </w:r>
      <w:r w:rsidRPr="00350654">
        <w:rPr>
          <w:rFonts w:asciiTheme="minorHAnsi" w:hAnsiTheme="minorHAnsi" w:cstheme="minorHAnsi"/>
          <w:sz w:val="24"/>
          <w:szCs w:val="24"/>
        </w:rPr>
        <w:t>okresie gwarancji lub 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kojmi albo stwierdzonych w trakcie odbioru ostatecznego, czyli przed upłyni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ciem okresu gwarancji lub 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kojmi – w wysoko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0,2% wynagrodzenia umownego brutto, o którym mowa w § 4 ust. 1 niniejszej umowy, za ka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dy dzie</w:t>
      </w:r>
      <w:r w:rsidRPr="00350654">
        <w:rPr>
          <w:rFonts w:asciiTheme="minorHAnsi" w:eastAsia="TimesNewRoman" w:hAnsiTheme="minorHAnsi" w:cstheme="minorHAnsi"/>
          <w:sz w:val="24"/>
          <w:szCs w:val="24"/>
        </w:rPr>
        <w:t xml:space="preserve">ń </w:t>
      </w:r>
      <w:r w:rsidRPr="00350654">
        <w:rPr>
          <w:rFonts w:asciiTheme="minorHAnsi" w:hAnsiTheme="minorHAnsi" w:cstheme="minorHAnsi"/>
          <w:sz w:val="24"/>
          <w:szCs w:val="24"/>
        </w:rPr>
        <w:t>zwłoki, liczonej od dnia wyznaczonego na usuni</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cie wad.</w:t>
      </w:r>
    </w:p>
    <w:p w14:paraId="112CD2ED" w14:textId="40FE4B97" w:rsidR="00C066B5" w:rsidRPr="00350654" w:rsidRDefault="00C066B5" w:rsidP="00A0524C">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 xml:space="preserve">Łączna wysokość kar umownych, o których mowa w tym paragrafie nie może przekroczyć </w:t>
      </w:r>
      <w:r w:rsidR="00391C4D" w:rsidRPr="00350654">
        <w:rPr>
          <w:rFonts w:asciiTheme="minorHAnsi" w:hAnsiTheme="minorHAnsi" w:cstheme="minorHAnsi"/>
          <w:sz w:val="24"/>
          <w:szCs w:val="24"/>
        </w:rPr>
        <w:t>2</w:t>
      </w:r>
      <w:r w:rsidRPr="00350654">
        <w:rPr>
          <w:rFonts w:asciiTheme="minorHAnsi" w:hAnsiTheme="minorHAnsi" w:cstheme="minorHAnsi"/>
          <w:sz w:val="24"/>
          <w:szCs w:val="24"/>
        </w:rPr>
        <w:t>0% wynagrodzenia umownego brutto, o którym mowa w § 4 ust. 1 niniejszej umowy.</w:t>
      </w:r>
    </w:p>
    <w:p w14:paraId="7FA47AAD" w14:textId="77777777" w:rsidR="00C066B5" w:rsidRPr="00350654" w:rsidRDefault="00C066B5" w:rsidP="00A0524C">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 ma prawo dochodzi</w:t>
      </w:r>
      <w:r w:rsidRPr="00350654">
        <w:rPr>
          <w:rFonts w:asciiTheme="minorHAnsi" w:eastAsia="TimesNewRoman" w:hAnsiTheme="minorHAnsi" w:cstheme="minorHAnsi"/>
          <w:sz w:val="24"/>
          <w:szCs w:val="24"/>
        </w:rPr>
        <w:t xml:space="preserve">ć </w:t>
      </w:r>
      <w:r w:rsidRPr="00350654">
        <w:rPr>
          <w:rFonts w:asciiTheme="minorHAnsi" w:hAnsiTheme="minorHAnsi" w:cstheme="minorHAnsi"/>
          <w:sz w:val="24"/>
          <w:szCs w:val="24"/>
        </w:rPr>
        <w:t>odszkodowania uzupełniaj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na zasadach Kodeksu Cywilnego, je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eli szkoda przewy</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szy wysoko</w:t>
      </w:r>
      <w:r w:rsidRPr="00350654">
        <w:rPr>
          <w:rFonts w:asciiTheme="minorHAnsi" w:eastAsia="TimesNewRoman" w:hAnsiTheme="minorHAnsi" w:cstheme="minorHAnsi"/>
          <w:sz w:val="24"/>
          <w:szCs w:val="24"/>
        </w:rPr>
        <w:t xml:space="preserve">ść </w:t>
      </w:r>
      <w:r w:rsidRPr="00350654">
        <w:rPr>
          <w:rFonts w:asciiTheme="minorHAnsi" w:hAnsiTheme="minorHAnsi" w:cstheme="minorHAnsi"/>
          <w:sz w:val="24"/>
          <w:szCs w:val="24"/>
        </w:rPr>
        <w:t>kar umownych.</w:t>
      </w:r>
    </w:p>
    <w:p w14:paraId="640341F8" w14:textId="79297E90" w:rsidR="00C066B5" w:rsidRPr="00350654" w:rsidRDefault="00C066B5" w:rsidP="00A0524C">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 xml:space="preserve">Termin zapłaty kary umownej wynosi do 14 dni od dnia </w:t>
      </w:r>
      <w:r w:rsidR="00D14AB9" w:rsidRPr="00350654">
        <w:rPr>
          <w:rFonts w:asciiTheme="minorHAnsi" w:hAnsiTheme="minorHAnsi" w:cstheme="minorHAnsi"/>
          <w:sz w:val="24"/>
          <w:szCs w:val="24"/>
        </w:rPr>
        <w:t xml:space="preserve">skutecznego </w:t>
      </w:r>
      <w:r w:rsidRPr="00350654">
        <w:rPr>
          <w:rFonts w:asciiTheme="minorHAnsi" w:hAnsiTheme="minorHAnsi" w:cstheme="minorHAnsi"/>
          <w:sz w:val="24"/>
          <w:szCs w:val="24"/>
        </w:rPr>
        <w:t>dor</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czenia Stronie wezwania do zapłaty. W razie opó</w:t>
      </w:r>
      <w:r w:rsidRPr="00350654">
        <w:rPr>
          <w:rFonts w:asciiTheme="minorHAnsi" w:eastAsia="TimesNewRoman" w:hAnsiTheme="minorHAnsi" w:cstheme="minorHAnsi"/>
          <w:sz w:val="24"/>
          <w:szCs w:val="24"/>
        </w:rPr>
        <w:t>ź</w:t>
      </w:r>
      <w:r w:rsidRPr="00350654">
        <w:rPr>
          <w:rFonts w:asciiTheme="minorHAnsi" w:hAnsiTheme="minorHAnsi" w:cstheme="minorHAnsi"/>
          <w:sz w:val="24"/>
          <w:szCs w:val="24"/>
        </w:rPr>
        <w:t>nienia z zapłat</w:t>
      </w:r>
      <w:r w:rsidRPr="00350654">
        <w:rPr>
          <w:rFonts w:asciiTheme="minorHAnsi" w:eastAsia="TimesNewRoman" w:hAnsiTheme="minorHAnsi" w:cstheme="minorHAnsi"/>
          <w:sz w:val="24"/>
          <w:szCs w:val="24"/>
        </w:rPr>
        <w:t xml:space="preserve">ą </w:t>
      </w:r>
      <w:r w:rsidRPr="00350654">
        <w:rPr>
          <w:rFonts w:asciiTheme="minorHAnsi" w:hAnsiTheme="minorHAnsi" w:cstheme="minorHAnsi"/>
          <w:sz w:val="24"/>
          <w:szCs w:val="24"/>
        </w:rPr>
        <w:t>kary umownej Strona uprawniona do otrzymania kary umownej mo</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 xml:space="preserve">e </w:t>
      </w:r>
      <w:r w:rsidRPr="00350654">
        <w:rPr>
          <w:rFonts w:asciiTheme="minorHAnsi" w:eastAsia="TimesNewRoman" w:hAnsiTheme="minorHAnsi" w:cstheme="minorHAnsi"/>
          <w:sz w:val="24"/>
          <w:szCs w:val="24"/>
        </w:rPr>
        <w:t>żą</w:t>
      </w:r>
      <w:r w:rsidRPr="00350654">
        <w:rPr>
          <w:rFonts w:asciiTheme="minorHAnsi" w:hAnsiTheme="minorHAnsi" w:cstheme="minorHAnsi"/>
          <w:sz w:val="24"/>
          <w:szCs w:val="24"/>
        </w:rPr>
        <w:t>da</w:t>
      </w:r>
      <w:r w:rsidRPr="00350654">
        <w:rPr>
          <w:rFonts w:asciiTheme="minorHAnsi" w:eastAsia="TimesNewRoman" w:hAnsiTheme="minorHAnsi" w:cstheme="minorHAnsi"/>
          <w:sz w:val="24"/>
          <w:szCs w:val="24"/>
        </w:rPr>
        <w:t xml:space="preserve">ć </w:t>
      </w:r>
      <w:r w:rsidRPr="00350654">
        <w:rPr>
          <w:rFonts w:asciiTheme="minorHAnsi" w:hAnsiTheme="minorHAnsi" w:cstheme="minorHAnsi"/>
          <w:sz w:val="24"/>
          <w:szCs w:val="24"/>
        </w:rPr>
        <w:t>odsetek ustawowych za ka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dy dzie</w:t>
      </w:r>
      <w:r w:rsidRPr="00350654">
        <w:rPr>
          <w:rFonts w:asciiTheme="minorHAnsi" w:eastAsia="TimesNewRoman" w:hAnsiTheme="minorHAnsi" w:cstheme="minorHAnsi"/>
          <w:sz w:val="24"/>
          <w:szCs w:val="24"/>
        </w:rPr>
        <w:t xml:space="preserve">ń </w:t>
      </w:r>
      <w:r w:rsidRPr="00350654">
        <w:rPr>
          <w:rFonts w:asciiTheme="minorHAnsi" w:hAnsiTheme="minorHAnsi" w:cstheme="minorHAnsi"/>
          <w:sz w:val="24"/>
          <w:szCs w:val="24"/>
        </w:rPr>
        <w:t>opó</w:t>
      </w:r>
      <w:r w:rsidRPr="00350654">
        <w:rPr>
          <w:rFonts w:asciiTheme="minorHAnsi" w:eastAsia="TimesNewRoman" w:hAnsiTheme="minorHAnsi" w:cstheme="minorHAnsi"/>
          <w:sz w:val="24"/>
          <w:szCs w:val="24"/>
        </w:rPr>
        <w:t>ź</w:t>
      </w:r>
      <w:r w:rsidRPr="00350654">
        <w:rPr>
          <w:rFonts w:asciiTheme="minorHAnsi" w:hAnsiTheme="minorHAnsi" w:cstheme="minorHAnsi"/>
          <w:sz w:val="24"/>
          <w:szCs w:val="24"/>
        </w:rPr>
        <w:t>nienia.</w:t>
      </w:r>
    </w:p>
    <w:p w14:paraId="6C06C280" w14:textId="4CFD4C61" w:rsidR="00C066B5" w:rsidRPr="00350654" w:rsidRDefault="00C066B5" w:rsidP="00A0524C">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Realizacja zapłaty kar umownych naliczonych przez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mo</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e nast</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pi</w:t>
      </w:r>
      <w:r w:rsidRPr="00350654">
        <w:rPr>
          <w:rFonts w:asciiTheme="minorHAnsi" w:eastAsia="TimesNewRoman" w:hAnsiTheme="minorHAnsi" w:cstheme="minorHAnsi"/>
          <w:sz w:val="24"/>
          <w:szCs w:val="24"/>
        </w:rPr>
        <w:t xml:space="preserve">ć </w:t>
      </w:r>
      <w:r w:rsidRPr="00350654">
        <w:rPr>
          <w:rFonts w:asciiTheme="minorHAnsi" w:hAnsiTheme="minorHAnsi" w:cstheme="minorHAnsi"/>
          <w:sz w:val="24"/>
          <w:szCs w:val="24"/>
        </w:rPr>
        <w:t>poprzez potr</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cenie wysoko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kary z kwoty nale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nej do zapłaty Wykonawcy wynikaj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cej z</w:t>
      </w:r>
      <w:r w:rsidR="00391C4D" w:rsidRPr="00350654">
        <w:rPr>
          <w:rFonts w:asciiTheme="minorHAnsi" w:hAnsiTheme="minorHAnsi" w:cstheme="minorHAnsi"/>
          <w:sz w:val="24"/>
          <w:szCs w:val="24"/>
        </w:rPr>
        <w:t> </w:t>
      </w:r>
      <w:r w:rsidRPr="00350654">
        <w:rPr>
          <w:rFonts w:asciiTheme="minorHAnsi" w:hAnsiTheme="minorHAnsi" w:cstheme="minorHAnsi"/>
          <w:sz w:val="24"/>
          <w:szCs w:val="24"/>
        </w:rPr>
        <w:t>wystawionej przez niego faktury</w:t>
      </w:r>
      <w:r w:rsidR="007461FD" w:rsidRPr="00350654">
        <w:rPr>
          <w:rFonts w:asciiTheme="minorHAnsi" w:hAnsiTheme="minorHAnsi" w:cstheme="minorHAnsi"/>
          <w:sz w:val="24"/>
          <w:szCs w:val="24"/>
        </w:rPr>
        <w:t xml:space="preserve"> choćby ro</w:t>
      </w:r>
      <w:r w:rsidR="00400FDD" w:rsidRPr="00350654">
        <w:rPr>
          <w:rFonts w:asciiTheme="minorHAnsi" w:hAnsiTheme="minorHAnsi" w:cstheme="minorHAnsi"/>
          <w:sz w:val="24"/>
          <w:szCs w:val="24"/>
        </w:rPr>
        <w:t>szczenie z niej wynikające nie było wymagalne</w:t>
      </w:r>
      <w:r w:rsidRPr="00350654">
        <w:rPr>
          <w:rFonts w:asciiTheme="minorHAnsi" w:hAnsiTheme="minorHAnsi" w:cstheme="minorHAnsi"/>
          <w:sz w:val="24"/>
          <w:szCs w:val="24"/>
        </w:rPr>
        <w:t>, na co Wykonawca upowa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nia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wniesionego zabezpieczenia nale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ytego wykonania umowy, na co Wykonawca wyra</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a zgod</w:t>
      </w:r>
      <w:r w:rsidRPr="00350654">
        <w:rPr>
          <w:rFonts w:asciiTheme="minorHAnsi" w:eastAsia="TimesNewRoman" w:hAnsiTheme="minorHAnsi" w:cstheme="minorHAnsi"/>
          <w:sz w:val="24"/>
          <w:szCs w:val="24"/>
        </w:rPr>
        <w:t>ę</w:t>
      </w:r>
      <w:r w:rsidRPr="00350654">
        <w:rPr>
          <w:rFonts w:asciiTheme="minorHAnsi" w:hAnsiTheme="minorHAnsi" w:cstheme="minorHAnsi"/>
          <w:sz w:val="24"/>
          <w:szCs w:val="24"/>
        </w:rPr>
        <w:t xml:space="preserve"> lub kwot</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z tytułu naliczonej kary umownej Wykonawca ureguluje samodzielnie.</w:t>
      </w:r>
    </w:p>
    <w:p w14:paraId="5A60888F" w14:textId="77777777" w:rsidR="00C066B5" w:rsidRPr="00350654" w:rsidRDefault="00C066B5" w:rsidP="00A0524C">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Zapłata kary przez Wykonawc</w:t>
      </w:r>
      <w:r w:rsidRPr="00350654">
        <w:rPr>
          <w:rFonts w:asciiTheme="minorHAnsi" w:eastAsia="TimesNewRoman" w:hAnsiTheme="minorHAnsi" w:cstheme="minorHAnsi"/>
          <w:sz w:val="24"/>
          <w:szCs w:val="24"/>
        </w:rPr>
        <w:t xml:space="preserve">ę </w:t>
      </w:r>
      <w:r w:rsidRPr="00350654">
        <w:rPr>
          <w:rFonts w:asciiTheme="minorHAnsi" w:hAnsiTheme="minorHAnsi" w:cstheme="minorHAnsi"/>
          <w:sz w:val="24"/>
          <w:szCs w:val="24"/>
        </w:rPr>
        <w:t>lub potr</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cenie przez Zamawiaj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cego kwoty kary z płatno</w:t>
      </w:r>
      <w:r w:rsidRPr="00350654">
        <w:rPr>
          <w:rFonts w:asciiTheme="minorHAnsi" w:eastAsia="TimesNewRoman" w:hAnsiTheme="minorHAnsi" w:cstheme="minorHAnsi"/>
          <w:sz w:val="24"/>
          <w:szCs w:val="24"/>
        </w:rPr>
        <w:t>ś</w:t>
      </w:r>
      <w:r w:rsidRPr="00350654">
        <w:rPr>
          <w:rFonts w:asciiTheme="minorHAnsi" w:hAnsiTheme="minorHAnsi" w:cstheme="minorHAnsi"/>
          <w:sz w:val="24"/>
          <w:szCs w:val="24"/>
        </w:rPr>
        <w:t>ci nale</w:t>
      </w:r>
      <w:r w:rsidRPr="00350654">
        <w:rPr>
          <w:rFonts w:asciiTheme="minorHAnsi" w:eastAsia="TimesNewRoman" w:hAnsiTheme="minorHAnsi" w:cstheme="minorHAnsi"/>
          <w:sz w:val="24"/>
          <w:szCs w:val="24"/>
        </w:rPr>
        <w:t>ż</w:t>
      </w:r>
      <w:r w:rsidRPr="00350654">
        <w:rPr>
          <w:rFonts w:asciiTheme="minorHAnsi" w:hAnsiTheme="minorHAnsi" w:cstheme="minorHAnsi"/>
          <w:sz w:val="24"/>
          <w:szCs w:val="24"/>
        </w:rPr>
        <w:t>nej Wykonawcy nie zwalnia Wykonawcy z 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zku uko</w:t>
      </w:r>
      <w:r w:rsidRPr="00350654">
        <w:rPr>
          <w:rFonts w:asciiTheme="minorHAnsi" w:eastAsia="TimesNewRoman" w:hAnsiTheme="minorHAnsi" w:cstheme="minorHAnsi"/>
          <w:sz w:val="24"/>
          <w:szCs w:val="24"/>
        </w:rPr>
        <w:t>ń</w:t>
      </w:r>
      <w:r w:rsidRPr="00350654">
        <w:rPr>
          <w:rFonts w:asciiTheme="minorHAnsi" w:hAnsiTheme="minorHAnsi" w:cstheme="minorHAnsi"/>
          <w:sz w:val="24"/>
          <w:szCs w:val="24"/>
        </w:rPr>
        <w:t>czenia robót lub jakichkolwiek innych 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zków i zobowi</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za</w:t>
      </w:r>
      <w:r w:rsidRPr="00350654">
        <w:rPr>
          <w:rFonts w:asciiTheme="minorHAnsi" w:eastAsia="TimesNewRoman" w:hAnsiTheme="minorHAnsi" w:cstheme="minorHAnsi"/>
          <w:sz w:val="24"/>
          <w:szCs w:val="24"/>
        </w:rPr>
        <w:t xml:space="preserve">ń </w:t>
      </w:r>
      <w:r w:rsidRPr="00350654">
        <w:rPr>
          <w:rFonts w:asciiTheme="minorHAnsi" w:hAnsiTheme="minorHAnsi" w:cstheme="minorHAnsi"/>
          <w:sz w:val="24"/>
          <w:szCs w:val="24"/>
        </w:rPr>
        <w:t>wynikaj</w:t>
      </w:r>
      <w:r w:rsidRPr="00350654">
        <w:rPr>
          <w:rFonts w:asciiTheme="minorHAnsi" w:eastAsia="TimesNewRoman" w:hAnsiTheme="minorHAnsi" w:cstheme="minorHAnsi"/>
          <w:sz w:val="24"/>
          <w:szCs w:val="24"/>
        </w:rPr>
        <w:t>ą</w:t>
      </w:r>
      <w:r w:rsidRPr="00350654">
        <w:rPr>
          <w:rFonts w:asciiTheme="minorHAnsi" w:hAnsiTheme="minorHAnsi" w:cstheme="minorHAnsi"/>
          <w:sz w:val="24"/>
          <w:szCs w:val="24"/>
        </w:rPr>
        <w:t>cych z Umowy.</w:t>
      </w:r>
    </w:p>
    <w:p w14:paraId="4463AAB1" w14:textId="6D027B00" w:rsidR="00C066B5" w:rsidRPr="00350654" w:rsidRDefault="00C066B5" w:rsidP="00A0524C">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 przypadku uzgodnienia zmiany terminów kara umowna będzie liczona od nowych terminów.</w:t>
      </w:r>
    </w:p>
    <w:p w14:paraId="4061340E" w14:textId="3DCF9701" w:rsidR="00D32DFC" w:rsidRPr="00350654" w:rsidRDefault="005B54D6" w:rsidP="00A0524C">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 xml:space="preserve">Zamawiający </w:t>
      </w:r>
      <w:r w:rsidR="00D32DFC" w:rsidRPr="00350654">
        <w:rPr>
          <w:rFonts w:asciiTheme="minorHAnsi" w:hAnsiTheme="minorHAnsi" w:cstheme="minorHAnsi"/>
          <w:sz w:val="24"/>
          <w:szCs w:val="24"/>
        </w:rPr>
        <w:t>jest uprawniony do kumulowania wszystkich kar umownych</w:t>
      </w:r>
      <w:r w:rsidR="00ED08EC" w:rsidRPr="00350654">
        <w:rPr>
          <w:rFonts w:asciiTheme="minorHAnsi" w:hAnsiTheme="minorHAnsi" w:cstheme="minorHAnsi"/>
          <w:sz w:val="24"/>
          <w:szCs w:val="24"/>
        </w:rPr>
        <w:t>.</w:t>
      </w:r>
    </w:p>
    <w:p w14:paraId="3E9832D9" w14:textId="6012B7DE"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w:t>
      </w:r>
      <w:r w:rsidR="00F67803" w:rsidRPr="00350654">
        <w:rPr>
          <w:rFonts w:asciiTheme="minorHAnsi" w:hAnsiTheme="minorHAnsi" w:cstheme="minorHAnsi"/>
          <w:b/>
          <w:sz w:val="24"/>
          <w:szCs w:val="24"/>
        </w:rPr>
        <w:t xml:space="preserve"> 15</w:t>
      </w:r>
    </w:p>
    <w:p w14:paraId="6FE393E8" w14:textId="71FE76CB"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Zmiana umowy</w:t>
      </w:r>
    </w:p>
    <w:p w14:paraId="08AE2CC3" w14:textId="4F2CF5CA" w:rsidR="00C066B5" w:rsidRPr="00350654" w:rsidRDefault="00C066B5" w:rsidP="00A0524C">
      <w:pPr>
        <w:spacing w:after="0"/>
        <w:jc w:val="both"/>
        <w:rPr>
          <w:rFonts w:asciiTheme="minorHAnsi" w:hAnsiTheme="minorHAnsi" w:cstheme="minorHAnsi"/>
          <w:b/>
          <w:sz w:val="24"/>
          <w:szCs w:val="24"/>
        </w:rPr>
      </w:pPr>
      <w:r w:rsidRPr="00350654">
        <w:rPr>
          <w:rFonts w:asciiTheme="minorHAnsi" w:hAnsiTheme="minorHAnsi" w:cstheme="minorHAnsi"/>
          <w:sz w:val="24"/>
          <w:szCs w:val="24"/>
        </w:rPr>
        <w:t>Zmiany postanowień zawartej umowy mogą nastąpić za zgodą obu Stron wyrażoną na piśmie, w</w:t>
      </w:r>
      <w:r w:rsidR="00391C4D" w:rsidRPr="00350654">
        <w:rPr>
          <w:rFonts w:asciiTheme="minorHAnsi" w:hAnsiTheme="minorHAnsi" w:cstheme="minorHAnsi"/>
          <w:sz w:val="24"/>
          <w:szCs w:val="24"/>
        </w:rPr>
        <w:t> </w:t>
      </w:r>
      <w:r w:rsidRPr="00350654">
        <w:rPr>
          <w:rFonts w:asciiTheme="minorHAnsi" w:hAnsiTheme="minorHAnsi" w:cstheme="minorHAnsi"/>
          <w:sz w:val="24"/>
          <w:szCs w:val="24"/>
        </w:rPr>
        <w:t xml:space="preserve">formie aneksu do umowy, pod rygorem nieważności. Zmiany umowy nie mogą naruszać przepisów </w:t>
      </w:r>
      <w:r w:rsidRPr="00350654">
        <w:rPr>
          <w:rFonts w:asciiTheme="minorHAnsi" w:eastAsia="TimesNewRomanPSMT" w:hAnsiTheme="minorHAnsi" w:cstheme="minorHAnsi"/>
          <w:sz w:val="24"/>
          <w:szCs w:val="24"/>
        </w:rPr>
        <w:t>ustawy Prawo zamówień publicznych</w:t>
      </w:r>
      <w:r w:rsidRPr="00350654">
        <w:rPr>
          <w:rFonts w:asciiTheme="minorHAnsi" w:hAnsiTheme="minorHAnsi" w:cstheme="minorHAnsi"/>
          <w:sz w:val="24"/>
          <w:szCs w:val="24"/>
        </w:rPr>
        <w:t>, a w szczególności art. 454 i art. 455.</w:t>
      </w:r>
    </w:p>
    <w:p w14:paraId="1CF7E386" w14:textId="602A0592"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lastRenderedPageBreak/>
        <w:t xml:space="preserve">§ </w:t>
      </w:r>
      <w:r w:rsidR="00F67803" w:rsidRPr="00350654">
        <w:rPr>
          <w:rFonts w:asciiTheme="minorHAnsi" w:hAnsiTheme="minorHAnsi" w:cstheme="minorHAnsi"/>
          <w:b/>
          <w:sz w:val="24"/>
          <w:szCs w:val="24"/>
        </w:rPr>
        <w:t>16</w:t>
      </w:r>
    </w:p>
    <w:p w14:paraId="6CE0455F"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Zakaz cesji</w:t>
      </w:r>
    </w:p>
    <w:p w14:paraId="43B08214" w14:textId="26FF651B" w:rsidR="00E14695" w:rsidRPr="00350654" w:rsidRDefault="00C066B5" w:rsidP="00A0524C">
      <w:pPr>
        <w:spacing w:after="0"/>
        <w:jc w:val="both"/>
        <w:rPr>
          <w:rFonts w:asciiTheme="minorHAnsi" w:hAnsiTheme="minorHAnsi" w:cstheme="minorHAnsi"/>
          <w:sz w:val="24"/>
          <w:szCs w:val="24"/>
        </w:rPr>
      </w:pPr>
      <w:r w:rsidRPr="00350654">
        <w:rPr>
          <w:rFonts w:asciiTheme="minorHAnsi" w:hAnsiTheme="minorHAnsi" w:cstheme="minorHAnsi"/>
          <w:sz w:val="24"/>
          <w:szCs w:val="24"/>
        </w:rPr>
        <w:t>Zamawiający nie wyraża zgody na dokonywanie przelewu wierzytelności, cesji wierzytelności oraz podpisywanie wszelkich innych umów przez Wykonawcę, z których treści będzie wynikało prawo do dochodzenia bezpośrednio zapłaty i roszczeń finansowych od Zamawiającego.</w:t>
      </w:r>
    </w:p>
    <w:p w14:paraId="08330049" w14:textId="190BCE23" w:rsidR="00C066B5" w:rsidRPr="00350654" w:rsidRDefault="00C066B5" w:rsidP="00A0524C">
      <w:pPr>
        <w:spacing w:before="120" w:after="0"/>
        <w:jc w:val="center"/>
        <w:rPr>
          <w:rFonts w:asciiTheme="minorHAnsi" w:hAnsiTheme="minorHAnsi" w:cstheme="minorHAnsi"/>
          <w:b/>
          <w:sz w:val="24"/>
          <w:szCs w:val="24"/>
        </w:rPr>
      </w:pPr>
      <w:r w:rsidRPr="00350654">
        <w:rPr>
          <w:rFonts w:asciiTheme="minorHAnsi" w:hAnsiTheme="minorHAnsi" w:cstheme="minorHAnsi"/>
          <w:b/>
          <w:sz w:val="24"/>
          <w:szCs w:val="24"/>
        </w:rPr>
        <w:t xml:space="preserve">§ </w:t>
      </w:r>
      <w:r w:rsidR="00F67803" w:rsidRPr="00350654">
        <w:rPr>
          <w:rFonts w:asciiTheme="minorHAnsi" w:hAnsiTheme="minorHAnsi" w:cstheme="minorHAnsi"/>
          <w:b/>
          <w:sz w:val="24"/>
          <w:szCs w:val="24"/>
        </w:rPr>
        <w:t>17</w:t>
      </w:r>
    </w:p>
    <w:p w14:paraId="279E9829" w14:textId="77777777" w:rsidR="00C066B5" w:rsidRPr="00350654" w:rsidRDefault="00C066B5" w:rsidP="00A0524C">
      <w:pPr>
        <w:spacing w:after="40"/>
        <w:jc w:val="center"/>
        <w:rPr>
          <w:rFonts w:asciiTheme="minorHAnsi" w:hAnsiTheme="minorHAnsi" w:cstheme="minorHAnsi"/>
          <w:b/>
          <w:sz w:val="24"/>
          <w:szCs w:val="24"/>
        </w:rPr>
      </w:pPr>
      <w:r w:rsidRPr="00350654">
        <w:rPr>
          <w:rFonts w:asciiTheme="minorHAnsi" w:hAnsiTheme="minorHAnsi" w:cstheme="minorHAnsi"/>
          <w:b/>
          <w:sz w:val="24"/>
          <w:szCs w:val="24"/>
        </w:rPr>
        <w:t>Postanowienia końcowe</w:t>
      </w:r>
    </w:p>
    <w:p w14:paraId="0A4013BF" w14:textId="77777777" w:rsidR="00C066B5" w:rsidRPr="00350654" w:rsidRDefault="00C066B5" w:rsidP="00A0524C">
      <w:pPr>
        <w:numPr>
          <w:ilvl w:val="0"/>
          <w:numId w:val="38"/>
        </w:numPr>
        <w:tabs>
          <w:tab w:val="clear" w:pos="36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W sprawach nieuregulowanych niniejszą umową mają zastosowanie odpowiednie przepisy ustawy Prawo zamówień publicznych, Prawa budowlanego wraz z aktami wykonawczymi oraz Kodeksu cywilnego.</w:t>
      </w:r>
    </w:p>
    <w:p w14:paraId="1CEEDE95" w14:textId="2F65F6A1" w:rsidR="00C066B5" w:rsidRPr="00350654" w:rsidRDefault="00C31C52" w:rsidP="00A0524C">
      <w:pPr>
        <w:numPr>
          <w:ilvl w:val="0"/>
          <w:numId w:val="38"/>
        </w:numPr>
        <w:tabs>
          <w:tab w:val="clear" w:pos="36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 xml:space="preserve">Ewentualne spory wynikłe na tle realizacji niniejszej umowy będzie rozstrzygał Sąd </w:t>
      </w:r>
      <w:r w:rsidR="008B2E35" w:rsidRPr="00350654">
        <w:rPr>
          <w:rFonts w:asciiTheme="minorHAnsi" w:hAnsiTheme="minorHAnsi" w:cstheme="minorHAnsi"/>
          <w:sz w:val="24"/>
          <w:szCs w:val="24"/>
        </w:rPr>
        <w:t xml:space="preserve">właściwy </w:t>
      </w:r>
      <w:r w:rsidRPr="00350654">
        <w:rPr>
          <w:rFonts w:asciiTheme="minorHAnsi" w:hAnsiTheme="minorHAnsi" w:cstheme="minorHAnsi"/>
          <w:sz w:val="24"/>
          <w:szCs w:val="24"/>
        </w:rPr>
        <w:t>w</w:t>
      </w:r>
      <w:r w:rsidR="005B54D6" w:rsidRPr="00350654">
        <w:rPr>
          <w:rFonts w:asciiTheme="minorHAnsi" w:hAnsiTheme="minorHAnsi" w:cstheme="minorHAnsi"/>
          <w:sz w:val="24"/>
          <w:szCs w:val="24"/>
        </w:rPr>
        <w:t> </w:t>
      </w:r>
      <w:r w:rsidRPr="00350654">
        <w:rPr>
          <w:rFonts w:asciiTheme="minorHAnsi" w:hAnsiTheme="minorHAnsi" w:cstheme="minorHAnsi"/>
          <w:sz w:val="24"/>
          <w:szCs w:val="24"/>
        </w:rPr>
        <w:t>Piotrkowie Trybunalskim.</w:t>
      </w:r>
    </w:p>
    <w:p w14:paraId="12DDC0DD" w14:textId="77777777" w:rsidR="00C066B5" w:rsidRPr="00350654" w:rsidRDefault="00C066B5" w:rsidP="00A0524C">
      <w:pPr>
        <w:numPr>
          <w:ilvl w:val="0"/>
          <w:numId w:val="38"/>
        </w:numPr>
        <w:tabs>
          <w:tab w:val="clear" w:pos="360"/>
        </w:tabs>
        <w:spacing w:after="0"/>
        <w:ind w:left="426" w:hanging="426"/>
        <w:jc w:val="both"/>
        <w:rPr>
          <w:rFonts w:asciiTheme="minorHAnsi" w:hAnsiTheme="minorHAnsi" w:cstheme="minorHAnsi"/>
          <w:sz w:val="24"/>
          <w:szCs w:val="24"/>
        </w:rPr>
      </w:pPr>
      <w:r w:rsidRPr="00350654">
        <w:rPr>
          <w:rFonts w:asciiTheme="minorHAnsi" w:hAnsiTheme="minorHAnsi" w:cstheme="minorHAnsi"/>
          <w:sz w:val="24"/>
          <w:szCs w:val="24"/>
        </w:rPr>
        <w:t xml:space="preserve">Umowę sporządzono w 4-ch jednobrzmiących egzemplarzach - 3 egz. dla Zamawiającego </w:t>
      </w:r>
      <w:r w:rsidRPr="00350654">
        <w:rPr>
          <w:rFonts w:asciiTheme="minorHAnsi" w:hAnsiTheme="minorHAnsi" w:cstheme="minorHAnsi"/>
          <w:sz w:val="24"/>
          <w:szCs w:val="24"/>
        </w:rPr>
        <w:br/>
        <w:t>i 1 egz. dla Wykonawcy.</w:t>
      </w:r>
    </w:p>
    <w:p w14:paraId="68809D12" w14:textId="77777777" w:rsidR="00C066B5" w:rsidRPr="00350654" w:rsidRDefault="00C066B5" w:rsidP="00A0524C">
      <w:pPr>
        <w:autoSpaceDE w:val="0"/>
        <w:autoSpaceDN w:val="0"/>
        <w:adjustRightInd w:val="0"/>
        <w:spacing w:after="0"/>
        <w:rPr>
          <w:rFonts w:asciiTheme="minorHAnsi" w:hAnsiTheme="minorHAnsi" w:cstheme="minorHAnsi"/>
          <w:sz w:val="24"/>
          <w:szCs w:val="24"/>
        </w:rPr>
      </w:pPr>
    </w:p>
    <w:p w14:paraId="2916AC75" w14:textId="514C2539" w:rsidR="00C066B5" w:rsidRPr="00350654" w:rsidRDefault="00C066B5" w:rsidP="00A0524C">
      <w:pPr>
        <w:spacing w:after="0"/>
        <w:rPr>
          <w:rFonts w:asciiTheme="minorHAnsi" w:hAnsiTheme="minorHAnsi" w:cstheme="minorHAnsi"/>
          <w:b/>
          <w:sz w:val="24"/>
          <w:szCs w:val="24"/>
        </w:rPr>
      </w:pPr>
      <w:r w:rsidRPr="00350654">
        <w:rPr>
          <w:rFonts w:asciiTheme="minorHAnsi" w:hAnsiTheme="minorHAnsi" w:cstheme="minorHAnsi"/>
          <w:b/>
          <w:sz w:val="24"/>
          <w:szCs w:val="24"/>
        </w:rPr>
        <w:t>Zamawiający:</w:t>
      </w:r>
      <w:r w:rsidR="007C360C">
        <w:rPr>
          <w:rFonts w:asciiTheme="minorHAnsi" w:hAnsiTheme="minorHAnsi" w:cstheme="minorHAnsi"/>
          <w:b/>
          <w:sz w:val="24"/>
          <w:szCs w:val="24"/>
        </w:rPr>
        <w:tab/>
      </w:r>
      <w:r w:rsidR="007C360C">
        <w:rPr>
          <w:rFonts w:asciiTheme="minorHAnsi" w:hAnsiTheme="minorHAnsi" w:cstheme="minorHAnsi"/>
          <w:b/>
          <w:sz w:val="24"/>
          <w:szCs w:val="24"/>
        </w:rPr>
        <w:tab/>
      </w:r>
      <w:r w:rsidR="007C360C">
        <w:rPr>
          <w:rFonts w:asciiTheme="minorHAnsi" w:hAnsiTheme="minorHAnsi" w:cstheme="minorHAnsi"/>
          <w:b/>
          <w:sz w:val="24"/>
          <w:szCs w:val="24"/>
        </w:rPr>
        <w:tab/>
      </w:r>
      <w:r w:rsidR="007C360C">
        <w:rPr>
          <w:rFonts w:asciiTheme="minorHAnsi" w:hAnsiTheme="minorHAnsi" w:cstheme="minorHAnsi"/>
          <w:b/>
          <w:sz w:val="24"/>
          <w:szCs w:val="24"/>
        </w:rPr>
        <w:tab/>
      </w:r>
      <w:r w:rsidR="007C360C">
        <w:rPr>
          <w:rFonts w:asciiTheme="minorHAnsi" w:hAnsiTheme="minorHAnsi" w:cstheme="minorHAnsi"/>
          <w:b/>
          <w:sz w:val="24"/>
          <w:szCs w:val="24"/>
        </w:rPr>
        <w:tab/>
      </w:r>
      <w:r w:rsidR="007C360C">
        <w:rPr>
          <w:rFonts w:asciiTheme="minorHAnsi" w:hAnsiTheme="minorHAnsi" w:cstheme="minorHAnsi"/>
          <w:b/>
          <w:sz w:val="24"/>
          <w:szCs w:val="24"/>
        </w:rPr>
        <w:tab/>
      </w:r>
      <w:r w:rsidR="007C360C">
        <w:rPr>
          <w:rFonts w:asciiTheme="minorHAnsi" w:hAnsiTheme="minorHAnsi" w:cstheme="minorHAnsi"/>
          <w:b/>
          <w:sz w:val="24"/>
          <w:szCs w:val="24"/>
        </w:rPr>
        <w:tab/>
      </w:r>
      <w:r w:rsidR="007C360C">
        <w:rPr>
          <w:rFonts w:asciiTheme="minorHAnsi" w:hAnsiTheme="minorHAnsi" w:cstheme="minorHAnsi"/>
          <w:b/>
          <w:sz w:val="24"/>
          <w:szCs w:val="24"/>
        </w:rPr>
        <w:tab/>
      </w:r>
      <w:r w:rsidRPr="00350654">
        <w:rPr>
          <w:rFonts w:asciiTheme="minorHAnsi" w:hAnsiTheme="minorHAnsi" w:cstheme="minorHAnsi"/>
          <w:b/>
          <w:sz w:val="24"/>
          <w:szCs w:val="24"/>
        </w:rPr>
        <w:t xml:space="preserve">Wykonawca: </w:t>
      </w:r>
    </w:p>
    <w:p w14:paraId="65E2D413" w14:textId="77777777" w:rsidR="00C066B5" w:rsidRPr="00350654" w:rsidRDefault="00C066B5" w:rsidP="00A0524C">
      <w:pPr>
        <w:pStyle w:val="NormalnyWeb"/>
        <w:tabs>
          <w:tab w:val="left" w:pos="284"/>
        </w:tabs>
        <w:autoSpaceDE w:val="0"/>
        <w:autoSpaceDN w:val="0"/>
        <w:adjustRightInd w:val="0"/>
        <w:spacing w:before="0" w:beforeAutospacing="0" w:after="0" w:afterAutospacing="0" w:line="276" w:lineRule="auto"/>
        <w:rPr>
          <w:rFonts w:asciiTheme="minorHAnsi" w:hAnsiTheme="minorHAnsi" w:cstheme="minorHAnsi"/>
        </w:rPr>
      </w:pPr>
    </w:p>
    <w:p w14:paraId="30082C8C" w14:textId="05F285B4" w:rsidR="000F4CA6" w:rsidRPr="00350654" w:rsidRDefault="000F4CA6" w:rsidP="00A0524C">
      <w:pPr>
        <w:pStyle w:val="Tekstpodstawowy"/>
        <w:spacing w:line="276" w:lineRule="auto"/>
        <w:jc w:val="left"/>
        <w:rPr>
          <w:rFonts w:asciiTheme="minorHAnsi" w:hAnsiTheme="minorHAnsi" w:cstheme="minorHAnsi"/>
          <w:bCs/>
          <w:szCs w:val="24"/>
        </w:rPr>
      </w:pPr>
    </w:p>
    <w:p w14:paraId="3D36A92E" w14:textId="77777777" w:rsidR="00B532C9" w:rsidRPr="00350654" w:rsidRDefault="00B532C9" w:rsidP="00A0524C">
      <w:pPr>
        <w:pStyle w:val="Tekstpodstawowy"/>
        <w:spacing w:line="276" w:lineRule="auto"/>
        <w:jc w:val="left"/>
        <w:rPr>
          <w:rFonts w:asciiTheme="minorHAnsi" w:hAnsiTheme="minorHAnsi" w:cstheme="minorHAnsi"/>
          <w:bCs/>
          <w:szCs w:val="24"/>
        </w:rPr>
      </w:pPr>
    </w:p>
    <w:p w14:paraId="0D1F1310" w14:textId="360E3619" w:rsidR="003A29A3" w:rsidRPr="00350654" w:rsidRDefault="00C066B5" w:rsidP="00A0524C">
      <w:pPr>
        <w:autoSpaceDE w:val="0"/>
        <w:autoSpaceDN w:val="0"/>
        <w:adjustRightInd w:val="0"/>
        <w:spacing w:after="0"/>
        <w:rPr>
          <w:rFonts w:asciiTheme="minorHAnsi" w:hAnsiTheme="minorHAnsi" w:cstheme="minorHAnsi"/>
          <w:b/>
          <w:bCs/>
          <w:sz w:val="24"/>
          <w:szCs w:val="24"/>
        </w:rPr>
      </w:pPr>
      <w:r w:rsidRPr="00350654">
        <w:rPr>
          <w:rFonts w:asciiTheme="minorHAnsi" w:hAnsiTheme="minorHAnsi" w:cstheme="minorHAnsi"/>
          <w:b/>
          <w:bCs/>
          <w:sz w:val="24"/>
          <w:szCs w:val="24"/>
        </w:rPr>
        <w:t>Kontrasygnata:</w:t>
      </w:r>
    </w:p>
    <w:sectPr w:rsidR="003A29A3" w:rsidRPr="00350654" w:rsidSect="00E625D0">
      <w:headerReference w:type="default" r:id="rId11"/>
      <w:footerReference w:type="even" r:id="rId12"/>
      <w:footerReference w:type="default" r:id="rId13"/>
      <w:headerReference w:type="first" r:id="rId14"/>
      <w:footerReference w:type="first" r:id="rId15"/>
      <w:type w:val="continuous"/>
      <w:pgSz w:w="11906" w:h="16838"/>
      <w:pgMar w:top="1191" w:right="1134" w:bottom="680" w:left="1134" w:header="142" w:footer="0"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D3E2D4" w14:textId="77777777" w:rsidR="003C2785" w:rsidRDefault="003C2785">
      <w:pPr>
        <w:spacing w:after="0" w:line="240" w:lineRule="auto"/>
      </w:pPr>
      <w:r>
        <w:separator/>
      </w:r>
    </w:p>
  </w:endnote>
  <w:endnote w:type="continuationSeparator" w:id="0">
    <w:p w14:paraId="5523CC28" w14:textId="77777777" w:rsidR="003C2785" w:rsidRDefault="003C27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TimesNewRoman">
    <w:altName w:val="MS Mincho"/>
    <w:panose1 w:val="00000000000000000000"/>
    <w:charset w:val="00"/>
    <w:family w:val="roman"/>
    <w:notTrueType/>
    <w:pitch w:val="default"/>
  </w:font>
  <w:font w:name="TimesNewRomanPSMT">
    <w:panose1 w:val="00000000000000000000"/>
    <w:charset w:val="00"/>
    <w:family w:val="roman"/>
    <w:notTrueType/>
    <w:pitch w:val="default"/>
  </w:font>
  <w:font w:name="TimesNewRoman,Bold">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4"/>
        <w:szCs w:val="24"/>
      </w:rPr>
      <w:id w:val="587963369"/>
      <w:docPartObj>
        <w:docPartGallery w:val="Page Numbers (Bottom of Page)"/>
        <w:docPartUnique/>
      </w:docPartObj>
    </w:sdtPr>
    <w:sdtContent>
      <w:p w14:paraId="66BD0735" w14:textId="77777777" w:rsidR="00BC26F2" w:rsidRDefault="003418E1">
        <w:pPr>
          <w:pStyle w:val="Stopka"/>
          <w:rPr>
            <w:sz w:val="24"/>
            <w:szCs w:val="24"/>
          </w:rPr>
        </w:pPr>
        <w:r w:rsidRPr="003418E1">
          <w:rPr>
            <w:sz w:val="24"/>
            <w:szCs w:val="24"/>
          </w:rPr>
          <w:fldChar w:fldCharType="begin"/>
        </w:r>
        <w:r w:rsidRPr="003418E1">
          <w:rPr>
            <w:sz w:val="24"/>
            <w:szCs w:val="24"/>
          </w:rPr>
          <w:instrText>PAGE   \* MERGEFORMAT</w:instrText>
        </w:r>
        <w:r w:rsidRPr="003418E1">
          <w:rPr>
            <w:sz w:val="24"/>
            <w:szCs w:val="24"/>
          </w:rPr>
          <w:fldChar w:fldCharType="separate"/>
        </w:r>
        <w:r w:rsidRPr="003418E1">
          <w:rPr>
            <w:sz w:val="24"/>
            <w:szCs w:val="24"/>
          </w:rPr>
          <w:t>2</w:t>
        </w:r>
        <w:r w:rsidRPr="003418E1">
          <w:rPr>
            <w:sz w:val="24"/>
            <w:szCs w:val="24"/>
          </w:rPr>
          <w:fldChar w:fldCharType="end"/>
        </w:r>
      </w:p>
      <w:p w14:paraId="617A5C9A" w14:textId="77777777" w:rsidR="005E30A8" w:rsidRDefault="005E30A8">
        <w:pPr>
          <w:pStyle w:val="Stopka"/>
          <w:rPr>
            <w:sz w:val="24"/>
            <w:szCs w:val="24"/>
          </w:rPr>
        </w:pPr>
      </w:p>
      <w:p w14:paraId="09437096" w14:textId="0B52B8FD" w:rsidR="003418E1" w:rsidRPr="003418E1" w:rsidRDefault="00000000">
        <w:pPr>
          <w:pStyle w:val="Stopka"/>
          <w:rPr>
            <w:sz w:val="24"/>
            <w:szCs w:val="24"/>
          </w:rP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5228743"/>
      <w:docPartObj>
        <w:docPartGallery w:val="Page Numbers (Bottom of Page)"/>
        <w:docPartUnique/>
      </w:docPartObj>
    </w:sdtPr>
    <w:sdtContent>
      <w:p w14:paraId="2BD03E8A" w14:textId="580D13D6" w:rsidR="00386541" w:rsidRPr="005E30A8" w:rsidRDefault="00386541" w:rsidP="002F6AB9">
        <w:pPr>
          <w:pStyle w:val="Stopka"/>
          <w:spacing w:line="360" w:lineRule="auto"/>
          <w:jc w:val="right"/>
          <w:rPr>
            <w:sz w:val="24"/>
            <w:szCs w:val="24"/>
          </w:rPr>
        </w:pPr>
        <w:r w:rsidRPr="00386541">
          <w:rPr>
            <w:sz w:val="24"/>
            <w:szCs w:val="24"/>
          </w:rPr>
          <w:fldChar w:fldCharType="begin"/>
        </w:r>
        <w:r w:rsidRPr="00386541">
          <w:rPr>
            <w:sz w:val="24"/>
            <w:szCs w:val="24"/>
          </w:rPr>
          <w:instrText>PAGE   \* MERGEFORMAT</w:instrText>
        </w:r>
        <w:r w:rsidRPr="00386541">
          <w:rPr>
            <w:sz w:val="24"/>
            <w:szCs w:val="24"/>
          </w:rPr>
          <w:fldChar w:fldCharType="separate"/>
        </w:r>
        <w:r w:rsidRPr="00386541">
          <w:rPr>
            <w:sz w:val="24"/>
            <w:szCs w:val="24"/>
          </w:rPr>
          <w:t>2</w:t>
        </w:r>
        <w:r w:rsidRPr="00386541">
          <w:rPr>
            <w:sz w:val="24"/>
            <w:szCs w:val="24"/>
          </w:rPr>
          <w:fldChar w:fldCharType="end"/>
        </w:r>
      </w:p>
    </w:sdtContent>
  </w:sdt>
  <w:p w14:paraId="15453E68" w14:textId="22CCF498" w:rsidR="003418E1" w:rsidRPr="003418E1" w:rsidRDefault="003418E1" w:rsidP="00386541">
    <w:pPr>
      <w:pStyle w:val="Stopka"/>
      <w:jc w:val="right"/>
      <w:rPr>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A2BE0" w14:textId="4099A475" w:rsidR="004B7406" w:rsidRDefault="00085DCE" w:rsidP="00085DCE">
    <w:pPr>
      <w:pStyle w:val="Nagwek"/>
      <w:tabs>
        <w:tab w:val="clear" w:pos="9072"/>
      </w:tabs>
      <w:ind w:right="1"/>
      <w:rPr>
        <w:rFonts w:cstheme="minorHAnsi"/>
        <w:color w:val="1F3864" w:themeColor="accent1" w:themeShade="80"/>
        <w:sz w:val="20"/>
      </w:rPr>
    </w:pPr>
    <w:bookmarkStart w:id="6" w:name="_Hlk112365034"/>
    <w:bookmarkStart w:id="7" w:name="_Hlk112365033"/>
    <w:bookmarkStart w:id="8" w:name="_Hlk112363067"/>
    <w:bookmarkStart w:id="9" w:name="_Hlk112363066"/>
    <w:r>
      <w:rPr>
        <w:noProof/>
      </w:rPr>
      <w:drawing>
        <wp:anchor distT="0" distB="0" distL="114300" distR="114300" simplePos="0" relativeHeight="251659264" behindDoc="1" locked="0" layoutInCell="1" allowOverlap="1" wp14:anchorId="3A750912" wp14:editId="47127134">
          <wp:simplePos x="0" y="0"/>
          <wp:positionH relativeFrom="margin">
            <wp:posOffset>4862490</wp:posOffset>
          </wp:positionH>
          <wp:positionV relativeFrom="paragraph">
            <wp:posOffset>285706</wp:posOffset>
          </wp:positionV>
          <wp:extent cx="540000" cy="622800"/>
          <wp:effectExtent l="0" t="0" r="0" b="6350"/>
          <wp:wrapSquare wrapText="bothSides"/>
          <wp:docPr id="15" name="Obraz 15" descr="Herb Gminy Rozprza" title="Herb Gminy Rozpr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Herb Gminy Rozprza" title="Herb Gminy Rozprz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000" cy="622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5507" w:rsidRPr="00FC5507">
      <w:rPr>
        <w:noProof/>
        <w:lang w:eastAsia="pl-PL"/>
      </w:rPr>
      <w:drawing>
        <wp:inline distT="0" distB="0" distL="0" distR="0" wp14:anchorId="52B09FDC" wp14:editId="7DA4D637">
          <wp:extent cx="1496242" cy="922655"/>
          <wp:effectExtent l="0" t="0" r="8890" b="0"/>
          <wp:docPr id="16" name="Obraz 16" descr="Logo PFRON" title="Logo PF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Logo PFRON" title="Logo PFRO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29469" cy="943144"/>
                  </a:xfrm>
                  <a:prstGeom prst="rect">
                    <a:avLst/>
                  </a:prstGeom>
                  <a:noFill/>
                  <a:ln>
                    <a:noFill/>
                  </a:ln>
                </pic:spPr>
              </pic:pic>
            </a:graphicData>
          </a:graphic>
        </wp:inline>
      </w:drawing>
    </w:r>
  </w:p>
  <w:p w14:paraId="410BB62A" w14:textId="6146E363" w:rsidR="00085DCE" w:rsidRPr="007F3D23" w:rsidRDefault="00085DCE" w:rsidP="004B7406">
    <w:pPr>
      <w:spacing w:after="0"/>
      <w:rPr>
        <w:rFonts w:ascii="Arial" w:hAnsi="Arial" w:cs="Arial"/>
        <w:b/>
        <w:bCs/>
        <w:sz w:val="24"/>
        <w:szCs w:val="24"/>
      </w:rPr>
    </w:pPr>
    <w:r>
      <w:rPr>
        <w:rFonts w:cstheme="minorHAnsi"/>
        <w:color w:val="1F3864" w:themeColor="accent1" w:themeShade="80"/>
        <w:sz w:val="20"/>
      </w:rPr>
      <w:t xml:space="preserve">     </w:t>
    </w:r>
    <w:r>
      <w:rPr>
        <w:rFonts w:cstheme="minorHAnsi"/>
        <w:color w:val="1F3864" w:themeColor="accent1" w:themeShade="80"/>
        <w:sz w:val="20"/>
      </w:rPr>
      <w:tab/>
      <w:t xml:space="preserve">                                                               </w:t>
    </w:r>
    <w:r>
      <w:rPr>
        <w:rFonts w:ascii="Arial" w:hAnsi="Arial" w:cs="Arial"/>
        <w:b/>
        <w:bCs/>
        <w:sz w:val="20"/>
      </w:rPr>
      <w:tab/>
    </w:r>
    <w:r>
      <w:rPr>
        <w:rFonts w:ascii="Arial" w:hAnsi="Arial" w:cs="Arial"/>
        <w:b/>
        <w:bCs/>
        <w:sz w:val="20"/>
      </w:rPr>
      <w:tab/>
    </w:r>
    <w:r>
      <w:rPr>
        <w:rFonts w:ascii="Arial" w:hAnsi="Arial" w:cs="Arial"/>
        <w:b/>
        <w:bCs/>
        <w:sz w:val="20"/>
      </w:rPr>
      <w:tab/>
    </w:r>
    <w:r>
      <w:rPr>
        <w:rFonts w:ascii="Arial" w:hAnsi="Arial" w:cs="Arial"/>
        <w:b/>
        <w:bCs/>
        <w:sz w:val="20"/>
      </w:rPr>
      <w:tab/>
    </w:r>
    <w:r>
      <w:rPr>
        <w:rFonts w:ascii="Arial" w:hAnsi="Arial" w:cs="Arial"/>
        <w:b/>
        <w:bCs/>
        <w:sz w:val="20"/>
      </w:rPr>
      <w:tab/>
    </w:r>
    <w:r w:rsidR="004B7406">
      <w:rPr>
        <w:rFonts w:ascii="Arial" w:hAnsi="Arial" w:cs="Arial"/>
        <w:b/>
        <w:bCs/>
        <w:sz w:val="20"/>
      </w:rPr>
      <w:t xml:space="preserve">    </w:t>
    </w:r>
    <w:r w:rsidRPr="007F3D23">
      <w:rPr>
        <w:rFonts w:ascii="Arial" w:hAnsi="Arial" w:cs="Arial"/>
        <w:b/>
        <w:bCs/>
        <w:sz w:val="24"/>
        <w:szCs w:val="24"/>
      </w:rPr>
      <w:t>Gmina Rozprza</w:t>
    </w:r>
    <w:bookmarkEnd w:id="6"/>
    <w:bookmarkEnd w:id="7"/>
    <w:bookmarkEnd w:id="8"/>
    <w:bookmarkEnd w:id="9"/>
  </w:p>
  <w:p w14:paraId="778E375C" w14:textId="77777777" w:rsidR="004B7406" w:rsidRPr="00085DCE" w:rsidRDefault="004B7406" w:rsidP="00085DCE">
    <w:pPr>
      <w:rPr>
        <w:rFonts w:ascii="Arial" w:hAnsi="Arial" w:cs="Arial"/>
        <w:b/>
        <w:bCs/>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C25837" w14:textId="77777777" w:rsidR="003C2785" w:rsidRDefault="003C2785">
      <w:pPr>
        <w:spacing w:after="0" w:line="240" w:lineRule="auto"/>
      </w:pPr>
      <w:r>
        <w:rPr>
          <w:color w:val="000000"/>
        </w:rPr>
        <w:separator/>
      </w:r>
    </w:p>
  </w:footnote>
  <w:footnote w:type="continuationSeparator" w:id="0">
    <w:p w14:paraId="6B24CD92" w14:textId="77777777" w:rsidR="003C2785" w:rsidRDefault="003C27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67307" w14:textId="2F6A92A3" w:rsidR="005E30A8" w:rsidRDefault="0079159F">
    <w:pPr>
      <w:pStyle w:val="Nagwek"/>
    </w:pPr>
    <w:r w:rsidRPr="008936DF">
      <w:rPr>
        <w:noProof/>
      </w:rPr>
      <w:drawing>
        <wp:inline distT="0" distB="0" distL="0" distR="0" wp14:anchorId="1CAC6F27" wp14:editId="748FF7C7">
          <wp:extent cx="6120130" cy="923290"/>
          <wp:effectExtent l="0" t="0" r="0" b="0"/>
          <wp:docPr id="13" name="Obraz 13" descr="Obraz zawierający tekst, zrzut ekranu, Czcionka, logo&#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braz zawierający tekst, zrzut ekranu, Czcionka, logo&#10;&#10;Zawartość wygenerowana przez sztuczną inteligencję może być niepoprawna."/>
                  <pic:cNvPicPr>
                    <a:picLocks noChangeAspect="1" noChangeArrowheads="1"/>
                  </pic:cNvPicPr>
                </pic:nvPicPr>
                <pic:blipFill>
                  <a:blip r:embed="rId1">
                    <a:extLst>
                      <a:ext uri="{28A0092B-C50C-407E-A947-70E740481C1C}">
                        <a14:useLocalDpi xmlns:a14="http://schemas.microsoft.com/office/drawing/2010/main" val="0"/>
                      </a:ext>
                    </a:extLst>
                  </a:blip>
                  <a:srcRect t="19772" b="16299"/>
                  <a:stretch>
                    <a:fillRect/>
                  </a:stretch>
                </pic:blipFill>
                <pic:spPr bwMode="auto">
                  <a:xfrm>
                    <a:off x="0" y="0"/>
                    <a:ext cx="6120130" cy="923290"/>
                  </a:xfrm>
                  <a:prstGeom prst="rect">
                    <a:avLst/>
                  </a:prstGeom>
                  <a:noFill/>
                  <a:ln>
                    <a:noFill/>
                  </a:ln>
                </pic:spPr>
              </pic:pic>
            </a:graphicData>
          </a:graphic>
        </wp:inline>
      </w:drawing>
    </w:r>
  </w:p>
  <w:p w14:paraId="49411467" w14:textId="26CD398A" w:rsidR="0086586C" w:rsidRPr="0086586C" w:rsidRDefault="0086586C">
    <w:pPr>
      <w:pStyle w:val="Nagwek"/>
      <w:rPr>
        <w:i/>
        <w:iCs/>
      </w:rPr>
    </w:pPr>
    <w:r w:rsidRPr="0086586C">
      <w:rPr>
        <w:i/>
        <w:iCs/>
      </w:rPr>
      <w:t xml:space="preserve">Gmina Rozprza </w:t>
    </w:r>
    <w:r w:rsidRPr="0086586C">
      <w:rPr>
        <w:i/>
        <w:iCs/>
      </w:rPr>
      <w:tab/>
    </w:r>
    <w:r w:rsidRPr="0086586C">
      <w:rPr>
        <w:i/>
        <w:iCs/>
      </w:rPr>
      <w:tab/>
    </w:r>
    <w:r w:rsidR="00EC6A7A">
      <w:rPr>
        <w:i/>
        <w:iCs/>
      </w:rPr>
      <w:t xml:space="preserve"> </w:t>
    </w:r>
    <w:r w:rsidR="00233B44">
      <w:rPr>
        <w:i/>
        <w:iCs/>
      </w:rPr>
      <w:t xml:space="preserve"> </w:t>
    </w:r>
    <w:r w:rsidRPr="0086586C">
      <w:rPr>
        <w:i/>
        <w:iCs/>
      </w:rPr>
      <w:t xml:space="preserve">  znak sprawy: IZP.271.1.5.2026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7F2FB" w14:textId="0615B51B" w:rsidR="00B868F5" w:rsidRPr="00B868F5" w:rsidRDefault="00FC5507" w:rsidP="00B868F5">
    <w:pPr>
      <w:spacing w:after="120" w:line="264" w:lineRule="auto"/>
      <w:jc w:val="center"/>
      <w:rPr>
        <w:rFonts w:eastAsia="MS Mincho" w:cs="Arial"/>
        <w:sz w:val="20"/>
        <w:szCs w:val="20"/>
      </w:rPr>
    </w:pPr>
    <w:r>
      <w:rPr>
        <w:noProof/>
        <w:lang w:eastAsia="pl-PL"/>
      </w:rPr>
      <w:drawing>
        <wp:inline distT="0" distB="0" distL="0" distR="0" wp14:anchorId="6772F056" wp14:editId="38B21D16">
          <wp:extent cx="5759450" cy="1127760"/>
          <wp:effectExtent l="0" t="0" r="0" b="0"/>
          <wp:docPr id="14" name="Obraz 14" descr="Logotyp Funduszy Europejskich Wiedza Edukacja Rozwój,flaga Unii Europejskiej i napis Unia Europejska i Europejski Fundusz Społecz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1127760"/>
                  </a:xfrm>
                  <a:prstGeom prst="rect">
                    <a:avLst/>
                  </a:prstGeom>
                  <a:noFill/>
                  <a:ln>
                    <a:noFill/>
                  </a:ln>
                </pic:spPr>
              </pic:pic>
            </a:graphicData>
          </a:graphic>
        </wp:inline>
      </w:drawing>
    </w:r>
  </w:p>
  <w:p w14:paraId="26140974" w14:textId="0A3B314B" w:rsidR="00FA6CB1" w:rsidRPr="000F4CA6" w:rsidRDefault="00B868F5" w:rsidP="00FC5507">
    <w:pPr>
      <w:pBdr>
        <w:bottom w:val="single" w:sz="6" w:space="1" w:color="auto"/>
      </w:pBdr>
      <w:tabs>
        <w:tab w:val="center" w:pos="4536"/>
        <w:tab w:val="right" w:pos="9072"/>
      </w:tabs>
      <w:spacing w:after="120"/>
      <w:jc w:val="center"/>
      <w:rPr>
        <w:rFonts w:eastAsia="MS Mincho" w:cs="Calibri"/>
        <w:bCs/>
        <w:iCs/>
        <w:sz w:val="28"/>
        <w:szCs w:val="28"/>
        <w:lang w:eastAsia="pl-PL"/>
      </w:rPr>
    </w:pPr>
    <w:r w:rsidRPr="000F4CA6">
      <w:rPr>
        <w:rFonts w:eastAsia="MS Mincho" w:cs="Calibri"/>
        <w:bCs/>
        <w:iCs/>
        <w:sz w:val="28"/>
        <w:szCs w:val="28"/>
        <w:lang w:eastAsia="pl-PL"/>
      </w:rPr>
      <w:t>Dostępny samorząd – granty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506B50E"/>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360" w:hanging="360"/>
      </w:pPr>
      <w:rPr>
        <w:rFonts w:ascii="Arial" w:eastAsia="Calibri" w:hAnsi="Arial" w:cs="Arial"/>
        <w:sz w:val="22"/>
        <w:szCs w:val="22"/>
        <w:lang w:eastAsia="en-US"/>
      </w:rPr>
    </w:lvl>
  </w:abstractNum>
  <w:abstractNum w:abstractNumId="2" w15:restartNumberingAfterBreak="0">
    <w:nsid w:val="025406BF"/>
    <w:multiLevelType w:val="hybridMultilevel"/>
    <w:tmpl w:val="4FB41968"/>
    <w:lvl w:ilvl="0" w:tplc="2822E8C8">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40906BF"/>
    <w:multiLevelType w:val="multilevel"/>
    <w:tmpl w:val="5FB06BD8"/>
    <w:lvl w:ilvl="0">
      <w:start w:val="14"/>
      <w:numFmt w:val="decimal"/>
      <w:lvlText w:val="%1."/>
      <w:lvlJc w:val="left"/>
      <w:pPr>
        <w:tabs>
          <w:tab w:val="num" w:pos="390"/>
        </w:tabs>
        <w:ind w:left="390" w:hanging="390"/>
      </w:pPr>
      <w:rPr>
        <w:rFonts w:hint="default"/>
      </w:rPr>
    </w:lvl>
    <w:lvl w:ilvl="1">
      <w:start w:val="1"/>
      <w:numFmt w:val="decimal"/>
      <w:lvlText w:val="%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15:restartNumberingAfterBreak="0">
    <w:nsid w:val="04D045FA"/>
    <w:multiLevelType w:val="hybridMultilevel"/>
    <w:tmpl w:val="D37E3B86"/>
    <w:lvl w:ilvl="0" w:tplc="5EB270AC">
      <w:start w:val="1"/>
      <w:numFmt w:val="decimal"/>
      <w:lvlText w:val="%1."/>
      <w:lvlJc w:val="left"/>
      <w:pPr>
        <w:ind w:left="720" w:hanging="360"/>
      </w:pPr>
      <w:rPr>
        <w:rFonts w:eastAsia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5CF7461"/>
    <w:multiLevelType w:val="hybridMultilevel"/>
    <w:tmpl w:val="19A63F2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 w15:restartNumberingAfterBreak="0">
    <w:nsid w:val="06290961"/>
    <w:multiLevelType w:val="hybridMultilevel"/>
    <w:tmpl w:val="922E68B8"/>
    <w:lvl w:ilvl="0" w:tplc="893C2BE0">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7" w15:restartNumberingAfterBreak="0">
    <w:nsid w:val="0AC01684"/>
    <w:multiLevelType w:val="hybridMultilevel"/>
    <w:tmpl w:val="FEFCA0E6"/>
    <w:lvl w:ilvl="0" w:tplc="04150017">
      <w:start w:val="1"/>
      <w:numFmt w:val="lowerLetter"/>
      <w:lvlText w:val="%1)"/>
      <w:lvlJc w:val="left"/>
      <w:pPr>
        <w:ind w:left="1145" w:hanging="360"/>
      </w:p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8" w15:restartNumberingAfterBreak="0">
    <w:nsid w:val="0BC415FE"/>
    <w:multiLevelType w:val="hybridMultilevel"/>
    <w:tmpl w:val="B5B8E4F2"/>
    <w:lvl w:ilvl="0" w:tplc="04150011">
      <w:start w:val="1"/>
      <w:numFmt w:val="decimal"/>
      <w:lvlText w:val="%1)"/>
      <w:lvlJc w:val="left"/>
      <w:pPr>
        <w:ind w:left="862" w:hanging="360"/>
      </w:p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9" w15:restartNumberingAfterBreak="0">
    <w:nsid w:val="0F6543A2"/>
    <w:multiLevelType w:val="hybridMultilevel"/>
    <w:tmpl w:val="83F6177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E96B68"/>
    <w:multiLevelType w:val="hybridMultilevel"/>
    <w:tmpl w:val="1ACA0F60"/>
    <w:lvl w:ilvl="0" w:tplc="04150003">
      <w:start w:val="1"/>
      <w:numFmt w:val="bullet"/>
      <w:lvlText w:val="o"/>
      <w:lvlJc w:val="left"/>
      <w:pPr>
        <w:ind w:left="1004" w:hanging="360"/>
      </w:pPr>
      <w:rPr>
        <w:rFonts w:ascii="Courier New" w:hAnsi="Courier New" w:cs="Courier New"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 w15:restartNumberingAfterBreak="0">
    <w:nsid w:val="136C4DEC"/>
    <w:multiLevelType w:val="hybridMultilevel"/>
    <w:tmpl w:val="3B7EDC46"/>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2" w15:restartNumberingAfterBreak="0">
    <w:nsid w:val="15980C1A"/>
    <w:multiLevelType w:val="hybridMultilevel"/>
    <w:tmpl w:val="8A2A13CC"/>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 w15:restartNumberingAfterBreak="0">
    <w:nsid w:val="16417CF3"/>
    <w:multiLevelType w:val="hybridMultilevel"/>
    <w:tmpl w:val="32B0F938"/>
    <w:lvl w:ilvl="0" w:tplc="04150017">
      <w:start w:val="1"/>
      <w:numFmt w:val="lowerLetter"/>
      <w:lvlText w:val="%1)"/>
      <w:lvlJc w:val="left"/>
      <w:pPr>
        <w:ind w:left="732" w:hanging="360"/>
      </w:pPr>
    </w:lvl>
    <w:lvl w:ilvl="1" w:tplc="04150019" w:tentative="1">
      <w:start w:val="1"/>
      <w:numFmt w:val="lowerLetter"/>
      <w:lvlText w:val="%2."/>
      <w:lvlJc w:val="left"/>
      <w:pPr>
        <w:ind w:left="1452" w:hanging="360"/>
      </w:pPr>
    </w:lvl>
    <w:lvl w:ilvl="2" w:tplc="0415001B" w:tentative="1">
      <w:start w:val="1"/>
      <w:numFmt w:val="lowerRoman"/>
      <w:lvlText w:val="%3."/>
      <w:lvlJc w:val="right"/>
      <w:pPr>
        <w:ind w:left="2172" w:hanging="180"/>
      </w:pPr>
    </w:lvl>
    <w:lvl w:ilvl="3" w:tplc="0415000F" w:tentative="1">
      <w:start w:val="1"/>
      <w:numFmt w:val="decimal"/>
      <w:lvlText w:val="%4."/>
      <w:lvlJc w:val="left"/>
      <w:pPr>
        <w:ind w:left="2892" w:hanging="360"/>
      </w:pPr>
    </w:lvl>
    <w:lvl w:ilvl="4" w:tplc="04150019" w:tentative="1">
      <w:start w:val="1"/>
      <w:numFmt w:val="lowerLetter"/>
      <w:lvlText w:val="%5."/>
      <w:lvlJc w:val="left"/>
      <w:pPr>
        <w:ind w:left="3612" w:hanging="360"/>
      </w:pPr>
    </w:lvl>
    <w:lvl w:ilvl="5" w:tplc="0415001B" w:tentative="1">
      <w:start w:val="1"/>
      <w:numFmt w:val="lowerRoman"/>
      <w:lvlText w:val="%6."/>
      <w:lvlJc w:val="right"/>
      <w:pPr>
        <w:ind w:left="4332" w:hanging="180"/>
      </w:pPr>
    </w:lvl>
    <w:lvl w:ilvl="6" w:tplc="0415000F" w:tentative="1">
      <w:start w:val="1"/>
      <w:numFmt w:val="decimal"/>
      <w:lvlText w:val="%7."/>
      <w:lvlJc w:val="left"/>
      <w:pPr>
        <w:ind w:left="5052" w:hanging="360"/>
      </w:pPr>
    </w:lvl>
    <w:lvl w:ilvl="7" w:tplc="04150019" w:tentative="1">
      <w:start w:val="1"/>
      <w:numFmt w:val="lowerLetter"/>
      <w:lvlText w:val="%8."/>
      <w:lvlJc w:val="left"/>
      <w:pPr>
        <w:ind w:left="5772" w:hanging="360"/>
      </w:pPr>
    </w:lvl>
    <w:lvl w:ilvl="8" w:tplc="0415001B" w:tentative="1">
      <w:start w:val="1"/>
      <w:numFmt w:val="lowerRoman"/>
      <w:lvlText w:val="%9."/>
      <w:lvlJc w:val="right"/>
      <w:pPr>
        <w:ind w:left="6492" w:hanging="180"/>
      </w:pPr>
    </w:lvl>
  </w:abstractNum>
  <w:abstractNum w:abstractNumId="14" w15:restartNumberingAfterBreak="0">
    <w:nsid w:val="1C940D84"/>
    <w:multiLevelType w:val="hybridMultilevel"/>
    <w:tmpl w:val="C1D6DC9E"/>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5" w15:restartNumberingAfterBreak="0">
    <w:nsid w:val="1E5025E0"/>
    <w:multiLevelType w:val="hybridMultilevel"/>
    <w:tmpl w:val="CBCAB232"/>
    <w:lvl w:ilvl="0" w:tplc="04150011">
      <w:start w:val="1"/>
      <w:numFmt w:val="decimal"/>
      <w:lvlText w:val="%1)"/>
      <w:lvlJc w:val="left"/>
      <w:pPr>
        <w:ind w:left="1290" w:hanging="360"/>
      </w:pPr>
    </w:lvl>
    <w:lvl w:ilvl="1" w:tplc="04150019" w:tentative="1">
      <w:start w:val="1"/>
      <w:numFmt w:val="lowerLetter"/>
      <w:lvlText w:val="%2."/>
      <w:lvlJc w:val="left"/>
      <w:pPr>
        <w:ind w:left="2010" w:hanging="360"/>
      </w:pPr>
    </w:lvl>
    <w:lvl w:ilvl="2" w:tplc="0415001B" w:tentative="1">
      <w:start w:val="1"/>
      <w:numFmt w:val="lowerRoman"/>
      <w:lvlText w:val="%3."/>
      <w:lvlJc w:val="right"/>
      <w:pPr>
        <w:ind w:left="2730" w:hanging="180"/>
      </w:pPr>
    </w:lvl>
    <w:lvl w:ilvl="3" w:tplc="0415000F" w:tentative="1">
      <w:start w:val="1"/>
      <w:numFmt w:val="decimal"/>
      <w:lvlText w:val="%4."/>
      <w:lvlJc w:val="left"/>
      <w:pPr>
        <w:ind w:left="3450" w:hanging="360"/>
      </w:pPr>
    </w:lvl>
    <w:lvl w:ilvl="4" w:tplc="04150019" w:tentative="1">
      <w:start w:val="1"/>
      <w:numFmt w:val="lowerLetter"/>
      <w:lvlText w:val="%5."/>
      <w:lvlJc w:val="left"/>
      <w:pPr>
        <w:ind w:left="4170" w:hanging="360"/>
      </w:pPr>
    </w:lvl>
    <w:lvl w:ilvl="5" w:tplc="0415001B" w:tentative="1">
      <w:start w:val="1"/>
      <w:numFmt w:val="lowerRoman"/>
      <w:lvlText w:val="%6."/>
      <w:lvlJc w:val="right"/>
      <w:pPr>
        <w:ind w:left="4890" w:hanging="180"/>
      </w:pPr>
    </w:lvl>
    <w:lvl w:ilvl="6" w:tplc="0415000F" w:tentative="1">
      <w:start w:val="1"/>
      <w:numFmt w:val="decimal"/>
      <w:lvlText w:val="%7."/>
      <w:lvlJc w:val="left"/>
      <w:pPr>
        <w:ind w:left="5610" w:hanging="360"/>
      </w:pPr>
    </w:lvl>
    <w:lvl w:ilvl="7" w:tplc="04150019" w:tentative="1">
      <w:start w:val="1"/>
      <w:numFmt w:val="lowerLetter"/>
      <w:lvlText w:val="%8."/>
      <w:lvlJc w:val="left"/>
      <w:pPr>
        <w:ind w:left="6330" w:hanging="360"/>
      </w:pPr>
    </w:lvl>
    <w:lvl w:ilvl="8" w:tplc="0415001B" w:tentative="1">
      <w:start w:val="1"/>
      <w:numFmt w:val="lowerRoman"/>
      <w:lvlText w:val="%9."/>
      <w:lvlJc w:val="right"/>
      <w:pPr>
        <w:ind w:left="7050" w:hanging="180"/>
      </w:pPr>
    </w:lvl>
  </w:abstractNum>
  <w:abstractNum w:abstractNumId="16" w15:restartNumberingAfterBreak="0">
    <w:nsid w:val="2C154D17"/>
    <w:multiLevelType w:val="hybridMultilevel"/>
    <w:tmpl w:val="6F5A6B44"/>
    <w:lvl w:ilvl="0" w:tplc="04150017">
      <w:start w:val="1"/>
      <w:numFmt w:val="lowerLetter"/>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7" w15:restartNumberingAfterBreak="0">
    <w:nsid w:val="2DE96F26"/>
    <w:multiLevelType w:val="multilevel"/>
    <w:tmpl w:val="A8F41940"/>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18B68E7"/>
    <w:multiLevelType w:val="hybridMultilevel"/>
    <w:tmpl w:val="36608484"/>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9" w15:restartNumberingAfterBreak="0">
    <w:nsid w:val="35857A1C"/>
    <w:multiLevelType w:val="hybridMultilevel"/>
    <w:tmpl w:val="FDDEDB5E"/>
    <w:lvl w:ilvl="0" w:tplc="E98E7FAC">
      <w:start w:val="3"/>
      <w:numFmt w:val="decimal"/>
      <w:lvlText w:val="%1."/>
      <w:lvlJc w:val="left"/>
      <w:pPr>
        <w:ind w:left="502" w:hanging="360"/>
      </w:pPr>
      <w:rPr>
        <w:rFonts w:hint="default"/>
      </w:rPr>
    </w:lvl>
    <w:lvl w:ilvl="1" w:tplc="04150019">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0" w15:restartNumberingAfterBreak="0">
    <w:nsid w:val="37AA3708"/>
    <w:multiLevelType w:val="hybridMultilevel"/>
    <w:tmpl w:val="DC9CDFDE"/>
    <w:lvl w:ilvl="0" w:tplc="CC462B82">
      <w:start w:val="1"/>
      <w:numFmt w:val="decimal"/>
      <w:lvlText w:val="%1)"/>
      <w:lvlJc w:val="left"/>
      <w:pPr>
        <w:ind w:left="644" w:hanging="360"/>
      </w:pPr>
      <w:rPr>
        <w:rFonts w:hint="default"/>
      </w:rPr>
    </w:lvl>
    <w:lvl w:ilvl="1" w:tplc="04150019">
      <w:start w:val="1"/>
      <w:numFmt w:val="lowerLetter"/>
      <w:lvlText w:val="%2."/>
      <w:lvlJc w:val="left"/>
      <w:pPr>
        <w:ind w:left="1724" w:hanging="360"/>
      </w:p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1" w15:restartNumberingAfterBreak="0">
    <w:nsid w:val="392D3D1A"/>
    <w:multiLevelType w:val="hybridMultilevel"/>
    <w:tmpl w:val="BF163004"/>
    <w:lvl w:ilvl="0" w:tplc="7B32D068">
      <w:start w:val="1"/>
      <w:numFmt w:val="lowerLetter"/>
      <w:lvlText w:val="%1)"/>
      <w:lvlJc w:val="left"/>
      <w:pPr>
        <w:ind w:left="785" w:hanging="360"/>
      </w:pPr>
      <w:rPr>
        <w:rFonts w:hint="default"/>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22" w15:restartNumberingAfterBreak="0">
    <w:nsid w:val="3FAA2AD3"/>
    <w:multiLevelType w:val="hybridMultilevel"/>
    <w:tmpl w:val="C144E8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1F21E04"/>
    <w:multiLevelType w:val="hybridMultilevel"/>
    <w:tmpl w:val="330A6FF4"/>
    <w:lvl w:ilvl="0" w:tplc="79E4A5AC">
      <w:start w:val="1"/>
      <w:numFmt w:val="lowerLetter"/>
      <w:lvlText w:val="%1)"/>
      <w:lvlJc w:val="left"/>
      <w:pPr>
        <w:tabs>
          <w:tab w:val="num" w:pos="720"/>
        </w:tabs>
        <w:ind w:left="720" w:hanging="360"/>
      </w:pPr>
      <w:rPr>
        <w:color w:val="auto"/>
      </w:rPr>
    </w:lvl>
    <w:lvl w:ilvl="1" w:tplc="823A942C">
      <w:start w:val="1"/>
      <w:numFmt w:val="decimal"/>
      <w:lvlText w:val="%2."/>
      <w:lvlJc w:val="left"/>
      <w:pPr>
        <w:tabs>
          <w:tab w:val="num" w:pos="1440"/>
        </w:tabs>
        <w:ind w:left="1440" w:hanging="360"/>
      </w:pPr>
      <w:rPr>
        <w:rFonts w:hint="default"/>
      </w:rPr>
    </w:lvl>
    <w:lvl w:ilvl="2" w:tplc="BBFA156E">
      <w:start w:val="1"/>
      <w:numFmt w:val="decimal"/>
      <w:lvlText w:val="%3)"/>
      <w:lvlJc w:val="left"/>
      <w:pPr>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15:restartNumberingAfterBreak="0">
    <w:nsid w:val="43D74C6A"/>
    <w:multiLevelType w:val="hybridMultilevel"/>
    <w:tmpl w:val="FC5C14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64E6F3C"/>
    <w:multiLevelType w:val="hybridMultilevel"/>
    <w:tmpl w:val="568CA1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7B5294A"/>
    <w:multiLevelType w:val="hybridMultilevel"/>
    <w:tmpl w:val="6B1A4AA0"/>
    <w:lvl w:ilvl="0" w:tplc="6450BEE4">
      <w:start w:val="1"/>
      <w:numFmt w:val="decimal"/>
      <w:lvlText w:val="%1."/>
      <w:lvlJc w:val="left"/>
      <w:pPr>
        <w:ind w:left="360" w:hanging="360"/>
      </w:pPr>
      <w:rPr>
        <w:rFonts w:hint="default"/>
      </w:rPr>
    </w:lvl>
    <w:lvl w:ilvl="1" w:tplc="04150011">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15:restartNumberingAfterBreak="0">
    <w:nsid w:val="4A432D6F"/>
    <w:multiLevelType w:val="multilevel"/>
    <w:tmpl w:val="52AC147C"/>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8" w15:restartNumberingAfterBreak="0">
    <w:nsid w:val="4A9C069A"/>
    <w:multiLevelType w:val="hybridMultilevel"/>
    <w:tmpl w:val="BC00D1D6"/>
    <w:lvl w:ilvl="0" w:tplc="625AA3DC">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9" w15:restartNumberingAfterBreak="0">
    <w:nsid w:val="4BC635E2"/>
    <w:multiLevelType w:val="hybridMultilevel"/>
    <w:tmpl w:val="2F1A5B1E"/>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D79634E"/>
    <w:multiLevelType w:val="hybridMultilevel"/>
    <w:tmpl w:val="692AC94E"/>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1" w15:restartNumberingAfterBreak="0">
    <w:nsid w:val="4E945816"/>
    <w:multiLevelType w:val="hybridMultilevel"/>
    <w:tmpl w:val="E8FEE3F0"/>
    <w:lvl w:ilvl="0" w:tplc="4A087254">
      <w:start w:val="4"/>
      <w:numFmt w:val="decimal"/>
      <w:lvlText w:val="%1."/>
      <w:lvlJc w:val="left"/>
      <w:pPr>
        <w:ind w:left="1068" w:hanging="360"/>
      </w:pPr>
      <w:rPr>
        <w:rFonts w:hint="default"/>
      </w:rPr>
    </w:lvl>
    <w:lvl w:ilvl="1" w:tplc="04150019">
      <w:start w:val="1"/>
      <w:numFmt w:val="lowerLetter"/>
      <w:lvlText w:val="%2."/>
      <w:lvlJc w:val="left"/>
      <w:pPr>
        <w:ind w:left="1788" w:hanging="360"/>
      </w:pPr>
      <w:rPr>
        <w:rFonts w:hint="default"/>
      </w:r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2" w15:restartNumberingAfterBreak="0">
    <w:nsid w:val="53F35BAC"/>
    <w:multiLevelType w:val="hybridMultilevel"/>
    <w:tmpl w:val="5C465B38"/>
    <w:lvl w:ilvl="0" w:tplc="6450BEE4">
      <w:start w:val="1"/>
      <w:numFmt w:val="decimal"/>
      <w:lvlText w:val="%1."/>
      <w:lvlJc w:val="left"/>
      <w:pPr>
        <w:ind w:left="720" w:hanging="360"/>
      </w:pPr>
      <w:rPr>
        <w:rFonts w:hint="default"/>
      </w:r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6BF3898"/>
    <w:multiLevelType w:val="hybridMultilevel"/>
    <w:tmpl w:val="72B2A98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968469E"/>
    <w:multiLevelType w:val="hybridMultilevel"/>
    <w:tmpl w:val="1318002C"/>
    <w:lvl w:ilvl="0" w:tplc="3050C398">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5" w15:restartNumberingAfterBreak="0">
    <w:nsid w:val="5BBE64E3"/>
    <w:multiLevelType w:val="hybridMultilevel"/>
    <w:tmpl w:val="9140EACE"/>
    <w:lvl w:ilvl="0" w:tplc="0415000F">
      <w:start w:val="1"/>
      <w:numFmt w:val="decimal"/>
      <w:lvlText w:val="%1."/>
      <w:lvlJc w:val="left"/>
      <w:pPr>
        <w:tabs>
          <w:tab w:val="num" w:pos="360"/>
        </w:tabs>
        <w:ind w:left="360" w:hanging="360"/>
      </w:p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15:restartNumberingAfterBreak="0">
    <w:nsid w:val="5BCC720D"/>
    <w:multiLevelType w:val="hybridMultilevel"/>
    <w:tmpl w:val="B1F21E4E"/>
    <w:lvl w:ilvl="0" w:tplc="4CC6A5F2">
      <w:start w:val="4"/>
      <w:numFmt w:val="decimal"/>
      <w:lvlText w:val="%1."/>
      <w:lvlJc w:val="left"/>
      <w:pPr>
        <w:ind w:left="360" w:hanging="360"/>
      </w:pPr>
      <w:rPr>
        <w:rFonts w:hint="default"/>
      </w:rPr>
    </w:lvl>
    <w:lvl w:ilvl="1" w:tplc="04150017">
      <w:start w:val="1"/>
      <w:numFmt w:val="lowerLetter"/>
      <w:lvlText w:val="%2)"/>
      <w:lvlJc w:val="left"/>
      <w:pPr>
        <w:ind w:left="732" w:hanging="360"/>
      </w:pPr>
    </w:lvl>
    <w:lvl w:ilvl="2" w:tplc="F18E5EA6">
      <w:start w:val="1"/>
      <w:numFmt w:val="decimal"/>
      <w:lvlText w:val="%3)"/>
      <w:lvlJc w:val="left"/>
      <w:pPr>
        <w:ind w:left="1353" w:hanging="360"/>
      </w:pPr>
      <w:rPr>
        <w:rFonts w:hint="default"/>
      </w:rPr>
    </w:lvl>
    <w:lvl w:ilvl="3" w:tplc="0415000F" w:tentative="1">
      <w:start w:val="1"/>
      <w:numFmt w:val="decimal"/>
      <w:lvlText w:val="%4."/>
      <w:lvlJc w:val="left"/>
      <w:pPr>
        <w:ind w:left="2172" w:hanging="360"/>
      </w:pPr>
    </w:lvl>
    <w:lvl w:ilvl="4" w:tplc="04150019" w:tentative="1">
      <w:start w:val="1"/>
      <w:numFmt w:val="lowerLetter"/>
      <w:lvlText w:val="%5."/>
      <w:lvlJc w:val="left"/>
      <w:pPr>
        <w:ind w:left="2892" w:hanging="360"/>
      </w:pPr>
    </w:lvl>
    <w:lvl w:ilvl="5" w:tplc="0415001B" w:tentative="1">
      <w:start w:val="1"/>
      <w:numFmt w:val="lowerRoman"/>
      <w:lvlText w:val="%6."/>
      <w:lvlJc w:val="right"/>
      <w:pPr>
        <w:ind w:left="3612" w:hanging="180"/>
      </w:pPr>
    </w:lvl>
    <w:lvl w:ilvl="6" w:tplc="0415000F" w:tentative="1">
      <w:start w:val="1"/>
      <w:numFmt w:val="decimal"/>
      <w:lvlText w:val="%7."/>
      <w:lvlJc w:val="left"/>
      <w:pPr>
        <w:ind w:left="4332" w:hanging="360"/>
      </w:pPr>
    </w:lvl>
    <w:lvl w:ilvl="7" w:tplc="04150019" w:tentative="1">
      <w:start w:val="1"/>
      <w:numFmt w:val="lowerLetter"/>
      <w:lvlText w:val="%8."/>
      <w:lvlJc w:val="left"/>
      <w:pPr>
        <w:ind w:left="5052" w:hanging="360"/>
      </w:pPr>
    </w:lvl>
    <w:lvl w:ilvl="8" w:tplc="0415001B" w:tentative="1">
      <w:start w:val="1"/>
      <w:numFmt w:val="lowerRoman"/>
      <w:lvlText w:val="%9."/>
      <w:lvlJc w:val="right"/>
      <w:pPr>
        <w:ind w:left="5772" w:hanging="180"/>
      </w:pPr>
    </w:lvl>
  </w:abstractNum>
  <w:abstractNum w:abstractNumId="37" w15:restartNumberingAfterBreak="0">
    <w:nsid w:val="5CDA5B93"/>
    <w:multiLevelType w:val="multilevel"/>
    <w:tmpl w:val="E160AB50"/>
    <w:lvl w:ilvl="0">
      <w:start w:val="5"/>
      <w:numFmt w:val="decimal"/>
      <w:lvlText w:val="%1"/>
      <w:lvlJc w:val="left"/>
      <w:pPr>
        <w:ind w:left="360" w:hanging="360"/>
      </w:pPr>
      <w:rPr>
        <w:rFonts w:hint="default"/>
        <w:color w:val="auto"/>
      </w:rPr>
    </w:lvl>
    <w:lvl w:ilvl="1">
      <w:start w:val="2"/>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38" w15:restartNumberingAfterBreak="0">
    <w:nsid w:val="5E4E3083"/>
    <w:multiLevelType w:val="multilevel"/>
    <w:tmpl w:val="DB8ADB42"/>
    <w:lvl w:ilvl="0">
      <w:start w:val="5"/>
      <w:numFmt w:val="decimal"/>
      <w:lvlText w:val="%1."/>
      <w:lvlJc w:val="left"/>
      <w:pPr>
        <w:tabs>
          <w:tab w:val="num" w:pos="674"/>
        </w:tabs>
        <w:ind w:left="674" w:hanging="390"/>
      </w:pPr>
      <w:rPr>
        <w:rFonts w:hint="default"/>
      </w:rPr>
    </w:lvl>
    <w:lvl w:ilvl="1">
      <w:start w:val="1"/>
      <w:numFmt w:val="decimal"/>
      <w:lvlText w:val="%2."/>
      <w:lvlJc w:val="left"/>
      <w:pPr>
        <w:tabs>
          <w:tab w:val="num" w:pos="1004"/>
        </w:tabs>
        <w:ind w:left="1004" w:hanging="720"/>
      </w:pPr>
      <w:rPr>
        <w:rFonts w:hint="default"/>
      </w:rPr>
    </w:lvl>
    <w:lvl w:ilvl="2">
      <w:start w:val="1"/>
      <w:numFmt w:val="decimal"/>
      <w:lvlText w:val="%1.%2.%3."/>
      <w:lvlJc w:val="left"/>
      <w:pPr>
        <w:tabs>
          <w:tab w:val="num" w:pos="1004"/>
        </w:tabs>
        <w:ind w:left="1004" w:hanging="720"/>
      </w:pPr>
      <w:rPr>
        <w:rFonts w:hint="default"/>
      </w:rPr>
    </w:lvl>
    <w:lvl w:ilvl="3">
      <w:start w:val="1"/>
      <w:numFmt w:val="decimal"/>
      <w:lvlText w:val="%1.%2.%3.%4."/>
      <w:lvlJc w:val="left"/>
      <w:pPr>
        <w:tabs>
          <w:tab w:val="num" w:pos="1364"/>
        </w:tabs>
        <w:ind w:left="1364" w:hanging="1080"/>
      </w:pPr>
      <w:rPr>
        <w:rFonts w:hint="default"/>
      </w:rPr>
    </w:lvl>
    <w:lvl w:ilvl="4">
      <w:start w:val="1"/>
      <w:numFmt w:val="decimal"/>
      <w:lvlText w:val="%1.%2.%3.%4.%5."/>
      <w:lvlJc w:val="left"/>
      <w:pPr>
        <w:tabs>
          <w:tab w:val="num" w:pos="1364"/>
        </w:tabs>
        <w:ind w:left="1364" w:hanging="1080"/>
      </w:pPr>
      <w:rPr>
        <w:rFonts w:hint="default"/>
      </w:rPr>
    </w:lvl>
    <w:lvl w:ilvl="5">
      <w:start w:val="1"/>
      <w:numFmt w:val="decimal"/>
      <w:lvlText w:val="%1.%2.%3.%4.%5.%6."/>
      <w:lvlJc w:val="left"/>
      <w:pPr>
        <w:tabs>
          <w:tab w:val="num" w:pos="1724"/>
        </w:tabs>
        <w:ind w:left="1724" w:hanging="1440"/>
      </w:pPr>
      <w:rPr>
        <w:rFonts w:hint="default"/>
      </w:rPr>
    </w:lvl>
    <w:lvl w:ilvl="6">
      <w:start w:val="1"/>
      <w:numFmt w:val="decimal"/>
      <w:lvlText w:val="%1.%2.%3.%4.%5.%6.%7."/>
      <w:lvlJc w:val="left"/>
      <w:pPr>
        <w:tabs>
          <w:tab w:val="num" w:pos="1724"/>
        </w:tabs>
        <w:ind w:left="1724" w:hanging="1440"/>
      </w:pPr>
      <w:rPr>
        <w:rFonts w:hint="default"/>
      </w:rPr>
    </w:lvl>
    <w:lvl w:ilvl="7">
      <w:start w:val="1"/>
      <w:numFmt w:val="decimal"/>
      <w:lvlText w:val="%1.%2.%3.%4.%5.%6.%7.%8."/>
      <w:lvlJc w:val="left"/>
      <w:pPr>
        <w:tabs>
          <w:tab w:val="num" w:pos="2084"/>
        </w:tabs>
        <w:ind w:left="2084" w:hanging="1800"/>
      </w:pPr>
      <w:rPr>
        <w:rFonts w:hint="default"/>
      </w:rPr>
    </w:lvl>
    <w:lvl w:ilvl="8">
      <w:start w:val="1"/>
      <w:numFmt w:val="decimal"/>
      <w:lvlText w:val="%1.%2.%3.%4.%5.%6.%7.%8.%9."/>
      <w:lvlJc w:val="left"/>
      <w:pPr>
        <w:tabs>
          <w:tab w:val="num" w:pos="2444"/>
        </w:tabs>
        <w:ind w:left="2444" w:hanging="2160"/>
      </w:pPr>
      <w:rPr>
        <w:rFonts w:hint="default"/>
      </w:rPr>
    </w:lvl>
  </w:abstractNum>
  <w:abstractNum w:abstractNumId="39" w15:restartNumberingAfterBreak="0">
    <w:nsid w:val="5E897340"/>
    <w:multiLevelType w:val="hybridMultilevel"/>
    <w:tmpl w:val="0B7ACB14"/>
    <w:lvl w:ilvl="0" w:tplc="04150011">
      <w:start w:val="1"/>
      <w:numFmt w:val="decimal"/>
      <w:lvlText w:val="%1)"/>
      <w:lvlJc w:val="left"/>
      <w:pPr>
        <w:ind w:left="928" w:hanging="360"/>
      </w:p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40" w15:restartNumberingAfterBreak="0">
    <w:nsid w:val="5F504C99"/>
    <w:multiLevelType w:val="multilevel"/>
    <w:tmpl w:val="8ACADC3A"/>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1" w15:restartNumberingAfterBreak="0">
    <w:nsid w:val="637F4480"/>
    <w:multiLevelType w:val="hybridMultilevel"/>
    <w:tmpl w:val="886C3AD4"/>
    <w:lvl w:ilvl="0" w:tplc="041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41E0E42"/>
    <w:multiLevelType w:val="hybridMultilevel"/>
    <w:tmpl w:val="449A4EBE"/>
    <w:lvl w:ilvl="0" w:tplc="6450BEE4">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64ED2E25"/>
    <w:multiLevelType w:val="hybridMultilevel"/>
    <w:tmpl w:val="05F60330"/>
    <w:lvl w:ilvl="0" w:tplc="04150017">
      <w:start w:val="1"/>
      <w:numFmt w:val="lowerLetter"/>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4" w15:restartNumberingAfterBreak="0">
    <w:nsid w:val="67EA4E43"/>
    <w:multiLevelType w:val="hybridMultilevel"/>
    <w:tmpl w:val="33C210D0"/>
    <w:lvl w:ilvl="0" w:tplc="04150017">
      <w:start w:val="1"/>
      <w:numFmt w:val="lowerLetter"/>
      <w:lvlText w:val="%1)"/>
      <w:lvlJc w:val="left"/>
      <w:pPr>
        <w:ind w:left="721" w:hanging="360"/>
      </w:pPr>
    </w:lvl>
    <w:lvl w:ilvl="1" w:tplc="04150019" w:tentative="1">
      <w:start w:val="1"/>
      <w:numFmt w:val="lowerLetter"/>
      <w:lvlText w:val="%2."/>
      <w:lvlJc w:val="left"/>
      <w:pPr>
        <w:ind w:left="1441" w:hanging="360"/>
      </w:pPr>
    </w:lvl>
    <w:lvl w:ilvl="2" w:tplc="0415001B" w:tentative="1">
      <w:start w:val="1"/>
      <w:numFmt w:val="lowerRoman"/>
      <w:lvlText w:val="%3."/>
      <w:lvlJc w:val="right"/>
      <w:pPr>
        <w:ind w:left="2161" w:hanging="180"/>
      </w:pPr>
    </w:lvl>
    <w:lvl w:ilvl="3" w:tplc="0415000F" w:tentative="1">
      <w:start w:val="1"/>
      <w:numFmt w:val="decimal"/>
      <w:lvlText w:val="%4."/>
      <w:lvlJc w:val="left"/>
      <w:pPr>
        <w:ind w:left="2881" w:hanging="360"/>
      </w:pPr>
    </w:lvl>
    <w:lvl w:ilvl="4" w:tplc="04150019" w:tentative="1">
      <w:start w:val="1"/>
      <w:numFmt w:val="lowerLetter"/>
      <w:lvlText w:val="%5."/>
      <w:lvlJc w:val="left"/>
      <w:pPr>
        <w:ind w:left="3601" w:hanging="360"/>
      </w:pPr>
    </w:lvl>
    <w:lvl w:ilvl="5" w:tplc="0415001B" w:tentative="1">
      <w:start w:val="1"/>
      <w:numFmt w:val="lowerRoman"/>
      <w:lvlText w:val="%6."/>
      <w:lvlJc w:val="right"/>
      <w:pPr>
        <w:ind w:left="4321" w:hanging="180"/>
      </w:pPr>
    </w:lvl>
    <w:lvl w:ilvl="6" w:tplc="0415000F" w:tentative="1">
      <w:start w:val="1"/>
      <w:numFmt w:val="decimal"/>
      <w:lvlText w:val="%7."/>
      <w:lvlJc w:val="left"/>
      <w:pPr>
        <w:ind w:left="5041" w:hanging="360"/>
      </w:pPr>
    </w:lvl>
    <w:lvl w:ilvl="7" w:tplc="04150019" w:tentative="1">
      <w:start w:val="1"/>
      <w:numFmt w:val="lowerLetter"/>
      <w:lvlText w:val="%8."/>
      <w:lvlJc w:val="left"/>
      <w:pPr>
        <w:ind w:left="5761" w:hanging="360"/>
      </w:pPr>
    </w:lvl>
    <w:lvl w:ilvl="8" w:tplc="0415001B" w:tentative="1">
      <w:start w:val="1"/>
      <w:numFmt w:val="lowerRoman"/>
      <w:lvlText w:val="%9."/>
      <w:lvlJc w:val="right"/>
      <w:pPr>
        <w:ind w:left="6481" w:hanging="180"/>
      </w:pPr>
    </w:lvl>
  </w:abstractNum>
  <w:abstractNum w:abstractNumId="45" w15:restartNumberingAfterBreak="0">
    <w:nsid w:val="68E14EC4"/>
    <w:multiLevelType w:val="hybridMultilevel"/>
    <w:tmpl w:val="0188F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B1E2202"/>
    <w:multiLevelType w:val="hybridMultilevel"/>
    <w:tmpl w:val="0716136C"/>
    <w:lvl w:ilvl="0" w:tplc="6270CDFC">
      <w:start w:val="1"/>
      <w:numFmt w:val="decimal"/>
      <w:lvlText w:val="%1."/>
      <w:lvlJc w:val="left"/>
      <w:pPr>
        <w:ind w:left="360" w:hanging="360"/>
      </w:pPr>
      <w:rPr>
        <w:rFonts w:hint="default"/>
      </w:rPr>
    </w:lvl>
    <w:lvl w:ilvl="1" w:tplc="97122D28">
      <w:start w:val="1"/>
      <w:numFmt w:val="lowerLetter"/>
      <w:lvlText w:val="%2)"/>
      <w:lvlJc w:val="left"/>
      <w:pPr>
        <w:ind w:left="1440" w:hanging="360"/>
      </w:pPr>
      <w:rPr>
        <w:rFonts w:eastAsiaTheme="minorHAns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C5673A7"/>
    <w:multiLevelType w:val="hybridMultilevel"/>
    <w:tmpl w:val="CA04A182"/>
    <w:lvl w:ilvl="0" w:tplc="6450BEE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8" w15:restartNumberingAfterBreak="0">
    <w:nsid w:val="6CE966E0"/>
    <w:multiLevelType w:val="multilevel"/>
    <w:tmpl w:val="0415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9" w15:restartNumberingAfterBreak="0">
    <w:nsid w:val="71BC1834"/>
    <w:multiLevelType w:val="hybridMultilevel"/>
    <w:tmpl w:val="639A93E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7A0F6AD3"/>
    <w:multiLevelType w:val="hybridMultilevel"/>
    <w:tmpl w:val="EBE8B848"/>
    <w:lvl w:ilvl="0" w:tplc="04150017">
      <w:start w:val="1"/>
      <w:numFmt w:val="lowerLetter"/>
      <w:lvlText w:val="%1)"/>
      <w:lvlJc w:val="left"/>
      <w:pPr>
        <w:ind w:left="2204"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15:restartNumberingAfterBreak="0">
    <w:nsid w:val="7C0E77D2"/>
    <w:multiLevelType w:val="hybridMultilevel"/>
    <w:tmpl w:val="77DEEC98"/>
    <w:lvl w:ilvl="0" w:tplc="E31AF5FA">
      <w:start w:val="1"/>
      <w:numFmt w:val="decimal"/>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7E6A6C22"/>
    <w:multiLevelType w:val="hybridMultilevel"/>
    <w:tmpl w:val="D4321D2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72909003">
    <w:abstractNumId w:val="29"/>
  </w:num>
  <w:num w:numId="2" w16cid:durableId="790588572">
    <w:abstractNumId w:val="31"/>
  </w:num>
  <w:num w:numId="3" w16cid:durableId="1566061968">
    <w:abstractNumId w:val="23"/>
  </w:num>
  <w:num w:numId="4" w16cid:durableId="489560824">
    <w:abstractNumId w:val="34"/>
  </w:num>
  <w:num w:numId="5" w16cid:durableId="1616525013">
    <w:abstractNumId w:val="21"/>
  </w:num>
  <w:num w:numId="6" w16cid:durableId="1013341829">
    <w:abstractNumId w:val="28"/>
  </w:num>
  <w:num w:numId="7" w16cid:durableId="1401096314">
    <w:abstractNumId w:val="40"/>
  </w:num>
  <w:num w:numId="8" w16cid:durableId="1390571223">
    <w:abstractNumId w:val="5"/>
  </w:num>
  <w:num w:numId="9" w16cid:durableId="1988783057">
    <w:abstractNumId w:val="42"/>
  </w:num>
  <w:num w:numId="10" w16cid:durableId="276328575">
    <w:abstractNumId w:val="6"/>
  </w:num>
  <w:num w:numId="11" w16cid:durableId="231430241">
    <w:abstractNumId w:val="47"/>
  </w:num>
  <w:num w:numId="12" w16cid:durableId="1989549337">
    <w:abstractNumId w:val="14"/>
  </w:num>
  <w:num w:numId="13" w16cid:durableId="1913661041">
    <w:abstractNumId w:val="24"/>
  </w:num>
  <w:num w:numId="14" w16cid:durableId="1388645441">
    <w:abstractNumId w:val="16"/>
  </w:num>
  <w:num w:numId="15" w16cid:durableId="1282807489">
    <w:abstractNumId w:val="46"/>
  </w:num>
  <w:num w:numId="16" w16cid:durableId="515194947">
    <w:abstractNumId w:val="30"/>
  </w:num>
  <w:num w:numId="17" w16cid:durableId="383214164">
    <w:abstractNumId w:val="36"/>
  </w:num>
  <w:num w:numId="18" w16cid:durableId="143860506">
    <w:abstractNumId w:val="43"/>
  </w:num>
  <w:num w:numId="19" w16cid:durableId="1435592162">
    <w:abstractNumId w:val="13"/>
  </w:num>
  <w:num w:numId="20" w16cid:durableId="1610821702">
    <w:abstractNumId w:val="18"/>
  </w:num>
  <w:num w:numId="21" w16cid:durableId="778724769">
    <w:abstractNumId w:val="39"/>
  </w:num>
  <w:num w:numId="22" w16cid:durableId="538783682">
    <w:abstractNumId w:val="38"/>
  </w:num>
  <w:num w:numId="23" w16cid:durableId="1664430169">
    <w:abstractNumId w:val="19"/>
  </w:num>
  <w:num w:numId="24" w16cid:durableId="1060596397">
    <w:abstractNumId w:val="12"/>
  </w:num>
  <w:num w:numId="25" w16cid:durableId="821966811">
    <w:abstractNumId w:val="22"/>
  </w:num>
  <w:num w:numId="26" w16cid:durableId="358551779">
    <w:abstractNumId w:val="51"/>
  </w:num>
  <w:num w:numId="27" w16cid:durableId="275797165">
    <w:abstractNumId w:val="17"/>
  </w:num>
  <w:num w:numId="28" w16cid:durableId="1208293518">
    <w:abstractNumId w:val="25"/>
  </w:num>
  <w:num w:numId="29" w16cid:durableId="909073653">
    <w:abstractNumId w:val="45"/>
  </w:num>
  <w:num w:numId="30" w16cid:durableId="1477528985">
    <w:abstractNumId w:val="50"/>
  </w:num>
  <w:num w:numId="31" w16cid:durableId="1020281829">
    <w:abstractNumId w:val="48"/>
  </w:num>
  <w:num w:numId="32" w16cid:durableId="1975331459">
    <w:abstractNumId w:val="15"/>
  </w:num>
  <w:num w:numId="33" w16cid:durableId="286665940">
    <w:abstractNumId w:val="3"/>
  </w:num>
  <w:num w:numId="34" w16cid:durableId="1846430907">
    <w:abstractNumId w:val="20"/>
  </w:num>
  <w:num w:numId="35" w16cid:durableId="1681276329">
    <w:abstractNumId w:val="26"/>
  </w:num>
  <w:num w:numId="36" w16cid:durableId="1161506377">
    <w:abstractNumId w:val="32"/>
  </w:num>
  <w:num w:numId="37" w16cid:durableId="1451507777">
    <w:abstractNumId w:val="49"/>
  </w:num>
  <w:num w:numId="38" w16cid:durableId="1327587245">
    <w:abstractNumId w:val="35"/>
  </w:num>
  <w:num w:numId="39" w16cid:durableId="1389956543">
    <w:abstractNumId w:val="27"/>
  </w:num>
  <w:num w:numId="40" w16cid:durableId="368536628">
    <w:abstractNumId w:val="41"/>
  </w:num>
  <w:num w:numId="41" w16cid:durableId="1481312804">
    <w:abstractNumId w:val="4"/>
  </w:num>
  <w:num w:numId="42" w16cid:durableId="991176697">
    <w:abstractNumId w:val="9"/>
  </w:num>
  <w:num w:numId="43" w16cid:durableId="584417086">
    <w:abstractNumId w:val="0"/>
  </w:num>
  <w:num w:numId="44" w16cid:durableId="61147462">
    <w:abstractNumId w:val="37"/>
  </w:num>
  <w:num w:numId="45" w16cid:durableId="1661736834">
    <w:abstractNumId w:val="10"/>
  </w:num>
  <w:num w:numId="46" w16cid:durableId="1517500052">
    <w:abstractNumId w:val="7"/>
  </w:num>
  <w:num w:numId="47" w16cid:durableId="1442459336">
    <w:abstractNumId w:val="52"/>
  </w:num>
  <w:num w:numId="48" w16cid:durableId="135610500">
    <w:abstractNumId w:val="33"/>
  </w:num>
  <w:num w:numId="49" w16cid:durableId="1774283545">
    <w:abstractNumId w:val="2"/>
  </w:num>
  <w:num w:numId="50" w16cid:durableId="2019890623">
    <w:abstractNumId w:val="11"/>
  </w:num>
  <w:num w:numId="51" w16cid:durableId="166209501">
    <w:abstractNumId w:val="44"/>
  </w:num>
  <w:num w:numId="52" w16cid:durableId="1813062748">
    <w:abstractNumId w:val="8"/>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68F5"/>
    <w:rsid w:val="00013187"/>
    <w:rsid w:val="000139F5"/>
    <w:rsid w:val="0001543E"/>
    <w:rsid w:val="00025140"/>
    <w:rsid w:val="00025E24"/>
    <w:rsid w:val="0002708F"/>
    <w:rsid w:val="00035756"/>
    <w:rsid w:val="00035D77"/>
    <w:rsid w:val="0003670E"/>
    <w:rsid w:val="000477B4"/>
    <w:rsid w:val="000501EB"/>
    <w:rsid w:val="00050604"/>
    <w:rsid w:val="000536AB"/>
    <w:rsid w:val="00053CA8"/>
    <w:rsid w:val="00055194"/>
    <w:rsid w:val="00057666"/>
    <w:rsid w:val="000712D2"/>
    <w:rsid w:val="00077316"/>
    <w:rsid w:val="00084ABC"/>
    <w:rsid w:val="00085DCE"/>
    <w:rsid w:val="00091E7E"/>
    <w:rsid w:val="00092842"/>
    <w:rsid w:val="000A22C4"/>
    <w:rsid w:val="000A290D"/>
    <w:rsid w:val="000A34FB"/>
    <w:rsid w:val="000B09F4"/>
    <w:rsid w:val="000C0F02"/>
    <w:rsid w:val="000C5BA1"/>
    <w:rsid w:val="000D3794"/>
    <w:rsid w:val="000D3E6F"/>
    <w:rsid w:val="000E595A"/>
    <w:rsid w:val="000E6AFF"/>
    <w:rsid w:val="000F4CA6"/>
    <w:rsid w:val="00104D1E"/>
    <w:rsid w:val="00106C4A"/>
    <w:rsid w:val="00114B74"/>
    <w:rsid w:val="00122643"/>
    <w:rsid w:val="00132623"/>
    <w:rsid w:val="0014029D"/>
    <w:rsid w:val="00161E95"/>
    <w:rsid w:val="00163201"/>
    <w:rsid w:val="00173196"/>
    <w:rsid w:val="0018202C"/>
    <w:rsid w:val="00182CC5"/>
    <w:rsid w:val="001931C0"/>
    <w:rsid w:val="0019354E"/>
    <w:rsid w:val="001A4E85"/>
    <w:rsid w:val="001A635F"/>
    <w:rsid w:val="001A7BE1"/>
    <w:rsid w:val="001A7E1B"/>
    <w:rsid w:val="001B52EE"/>
    <w:rsid w:val="001C3794"/>
    <w:rsid w:val="001C3FF7"/>
    <w:rsid w:val="001C4AFE"/>
    <w:rsid w:val="001C6331"/>
    <w:rsid w:val="001D7DA1"/>
    <w:rsid w:val="001E0FCA"/>
    <w:rsid w:val="001E267F"/>
    <w:rsid w:val="001F70C8"/>
    <w:rsid w:val="001F7977"/>
    <w:rsid w:val="00201E57"/>
    <w:rsid w:val="00210869"/>
    <w:rsid w:val="00227A10"/>
    <w:rsid w:val="00233B44"/>
    <w:rsid w:val="0023540C"/>
    <w:rsid w:val="002461E7"/>
    <w:rsid w:val="00250CF3"/>
    <w:rsid w:val="002542D8"/>
    <w:rsid w:val="00261EFF"/>
    <w:rsid w:val="00265742"/>
    <w:rsid w:val="00275B68"/>
    <w:rsid w:val="00280286"/>
    <w:rsid w:val="00281334"/>
    <w:rsid w:val="00286A2A"/>
    <w:rsid w:val="00292A5D"/>
    <w:rsid w:val="002977E2"/>
    <w:rsid w:val="002A3319"/>
    <w:rsid w:val="002A5342"/>
    <w:rsid w:val="002D2710"/>
    <w:rsid w:val="002D62F9"/>
    <w:rsid w:val="002F0B86"/>
    <w:rsid w:val="002F0ED5"/>
    <w:rsid w:val="002F4012"/>
    <w:rsid w:val="002F6AB9"/>
    <w:rsid w:val="003110FE"/>
    <w:rsid w:val="0032268E"/>
    <w:rsid w:val="00323140"/>
    <w:rsid w:val="00324541"/>
    <w:rsid w:val="00336F07"/>
    <w:rsid w:val="003418E1"/>
    <w:rsid w:val="00342BCC"/>
    <w:rsid w:val="00342BEE"/>
    <w:rsid w:val="0034321A"/>
    <w:rsid w:val="003436A6"/>
    <w:rsid w:val="00347376"/>
    <w:rsid w:val="00350654"/>
    <w:rsid w:val="003523C6"/>
    <w:rsid w:val="00357D2D"/>
    <w:rsid w:val="00360813"/>
    <w:rsid w:val="00364780"/>
    <w:rsid w:val="00366C6B"/>
    <w:rsid w:val="0037012A"/>
    <w:rsid w:val="003716DE"/>
    <w:rsid w:val="003760FE"/>
    <w:rsid w:val="00386541"/>
    <w:rsid w:val="00387E8F"/>
    <w:rsid w:val="00391C4D"/>
    <w:rsid w:val="003A1C0A"/>
    <w:rsid w:val="003A29A3"/>
    <w:rsid w:val="003A3646"/>
    <w:rsid w:val="003B3ED6"/>
    <w:rsid w:val="003B48DF"/>
    <w:rsid w:val="003B68DC"/>
    <w:rsid w:val="003C2785"/>
    <w:rsid w:val="003C5F68"/>
    <w:rsid w:val="003C6E65"/>
    <w:rsid w:val="003E5F06"/>
    <w:rsid w:val="003E6F49"/>
    <w:rsid w:val="003F4D4B"/>
    <w:rsid w:val="00400FDD"/>
    <w:rsid w:val="00404737"/>
    <w:rsid w:val="0041072C"/>
    <w:rsid w:val="004124EF"/>
    <w:rsid w:val="004336FC"/>
    <w:rsid w:val="0043376A"/>
    <w:rsid w:val="004462D5"/>
    <w:rsid w:val="00454EFE"/>
    <w:rsid w:val="00463B80"/>
    <w:rsid w:val="004664FF"/>
    <w:rsid w:val="0048379D"/>
    <w:rsid w:val="00487407"/>
    <w:rsid w:val="0049039B"/>
    <w:rsid w:val="004964FA"/>
    <w:rsid w:val="00497F5C"/>
    <w:rsid w:val="004A230F"/>
    <w:rsid w:val="004A359E"/>
    <w:rsid w:val="004B242F"/>
    <w:rsid w:val="004B7406"/>
    <w:rsid w:val="004C2828"/>
    <w:rsid w:val="004C46BB"/>
    <w:rsid w:val="004D76B7"/>
    <w:rsid w:val="004D7961"/>
    <w:rsid w:val="004E0639"/>
    <w:rsid w:val="004E2CE5"/>
    <w:rsid w:val="004E376A"/>
    <w:rsid w:val="004E437A"/>
    <w:rsid w:val="004E4B3C"/>
    <w:rsid w:val="004F3EF8"/>
    <w:rsid w:val="00501890"/>
    <w:rsid w:val="00502415"/>
    <w:rsid w:val="005070F0"/>
    <w:rsid w:val="005141D6"/>
    <w:rsid w:val="00521308"/>
    <w:rsid w:val="0052600E"/>
    <w:rsid w:val="005364C8"/>
    <w:rsid w:val="0054252A"/>
    <w:rsid w:val="00542D99"/>
    <w:rsid w:val="00545693"/>
    <w:rsid w:val="00546DEE"/>
    <w:rsid w:val="00555C48"/>
    <w:rsid w:val="00567974"/>
    <w:rsid w:val="005741F2"/>
    <w:rsid w:val="005905D6"/>
    <w:rsid w:val="00594B0A"/>
    <w:rsid w:val="005A43F3"/>
    <w:rsid w:val="005A7E2E"/>
    <w:rsid w:val="005A7E6A"/>
    <w:rsid w:val="005B438B"/>
    <w:rsid w:val="005B4445"/>
    <w:rsid w:val="005B54D6"/>
    <w:rsid w:val="005B6E16"/>
    <w:rsid w:val="005C5ACC"/>
    <w:rsid w:val="005E09D8"/>
    <w:rsid w:val="005E30A8"/>
    <w:rsid w:val="005E7229"/>
    <w:rsid w:val="005E7956"/>
    <w:rsid w:val="005F059A"/>
    <w:rsid w:val="005F2B33"/>
    <w:rsid w:val="005F363C"/>
    <w:rsid w:val="005F54CB"/>
    <w:rsid w:val="005F79A7"/>
    <w:rsid w:val="006006C3"/>
    <w:rsid w:val="00606D3B"/>
    <w:rsid w:val="00624DC2"/>
    <w:rsid w:val="006265C1"/>
    <w:rsid w:val="006270E4"/>
    <w:rsid w:val="0062731B"/>
    <w:rsid w:val="00633FB3"/>
    <w:rsid w:val="0064063D"/>
    <w:rsid w:val="00644574"/>
    <w:rsid w:val="00645141"/>
    <w:rsid w:val="00645BEE"/>
    <w:rsid w:val="006771E9"/>
    <w:rsid w:val="00687877"/>
    <w:rsid w:val="00691425"/>
    <w:rsid w:val="00697DBF"/>
    <w:rsid w:val="006A310D"/>
    <w:rsid w:val="006B3880"/>
    <w:rsid w:val="006B7A35"/>
    <w:rsid w:val="006C184E"/>
    <w:rsid w:val="006C479E"/>
    <w:rsid w:val="006D2E14"/>
    <w:rsid w:val="006D64D7"/>
    <w:rsid w:val="006E4FDD"/>
    <w:rsid w:val="006E60D7"/>
    <w:rsid w:val="006E6136"/>
    <w:rsid w:val="006F3289"/>
    <w:rsid w:val="0070142F"/>
    <w:rsid w:val="00702CC4"/>
    <w:rsid w:val="0072715A"/>
    <w:rsid w:val="00745BC7"/>
    <w:rsid w:val="007461FD"/>
    <w:rsid w:val="007526E6"/>
    <w:rsid w:val="0075673A"/>
    <w:rsid w:val="00760BE9"/>
    <w:rsid w:val="00766C45"/>
    <w:rsid w:val="00773E5B"/>
    <w:rsid w:val="00774DD6"/>
    <w:rsid w:val="007877E5"/>
    <w:rsid w:val="0079005C"/>
    <w:rsid w:val="0079159F"/>
    <w:rsid w:val="0079581E"/>
    <w:rsid w:val="007B1435"/>
    <w:rsid w:val="007C0BE1"/>
    <w:rsid w:val="007C17BE"/>
    <w:rsid w:val="007C360C"/>
    <w:rsid w:val="007C7ECE"/>
    <w:rsid w:val="007D1086"/>
    <w:rsid w:val="007D1C8E"/>
    <w:rsid w:val="007E008B"/>
    <w:rsid w:val="007E0F8A"/>
    <w:rsid w:val="007E2C1D"/>
    <w:rsid w:val="007E3988"/>
    <w:rsid w:val="007E6CBF"/>
    <w:rsid w:val="007F3D23"/>
    <w:rsid w:val="0080060F"/>
    <w:rsid w:val="00804076"/>
    <w:rsid w:val="0080783E"/>
    <w:rsid w:val="008202B0"/>
    <w:rsid w:val="008228BF"/>
    <w:rsid w:val="00825AE5"/>
    <w:rsid w:val="008423A5"/>
    <w:rsid w:val="00846525"/>
    <w:rsid w:val="00847940"/>
    <w:rsid w:val="00850167"/>
    <w:rsid w:val="008570FF"/>
    <w:rsid w:val="008632E9"/>
    <w:rsid w:val="00864EAC"/>
    <w:rsid w:val="0086586C"/>
    <w:rsid w:val="00866193"/>
    <w:rsid w:val="00874FD7"/>
    <w:rsid w:val="00886CB3"/>
    <w:rsid w:val="00894D9E"/>
    <w:rsid w:val="008A338A"/>
    <w:rsid w:val="008B2E35"/>
    <w:rsid w:val="008C0DD2"/>
    <w:rsid w:val="008C0EF9"/>
    <w:rsid w:val="008C18C4"/>
    <w:rsid w:val="008C1941"/>
    <w:rsid w:val="008C39CF"/>
    <w:rsid w:val="008C6298"/>
    <w:rsid w:val="008D19A1"/>
    <w:rsid w:val="008D43C9"/>
    <w:rsid w:val="008E540C"/>
    <w:rsid w:val="008F09E6"/>
    <w:rsid w:val="008F5D85"/>
    <w:rsid w:val="0090247B"/>
    <w:rsid w:val="00912DBC"/>
    <w:rsid w:val="0092417A"/>
    <w:rsid w:val="0092652F"/>
    <w:rsid w:val="009269D2"/>
    <w:rsid w:val="00927C42"/>
    <w:rsid w:val="00935369"/>
    <w:rsid w:val="00937401"/>
    <w:rsid w:val="00945190"/>
    <w:rsid w:val="0094526F"/>
    <w:rsid w:val="00946765"/>
    <w:rsid w:val="00956C7C"/>
    <w:rsid w:val="00962132"/>
    <w:rsid w:val="00964DB1"/>
    <w:rsid w:val="009654CA"/>
    <w:rsid w:val="00975099"/>
    <w:rsid w:val="009756DA"/>
    <w:rsid w:val="00975FCD"/>
    <w:rsid w:val="0098668F"/>
    <w:rsid w:val="009910BC"/>
    <w:rsid w:val="009A1E32"/>
    <w:rsid w:val="009A2FE8"/>
    <w:rsid w:val="009A762F"/>
    <w:rsid w:val="009B60BC"/>
    <w:rsid w:val="009C45AD"/>
    <w:rsid w:val="009C638C"/>
    <w:rsid w:val="009D015B"/>
    <w:rsid w:val="009D0ED7"/>
    <w:rsid w:val="009D2133"/>
    <w:rsid w:val="009E3A01"/>
    <w:rsid w:val="009E469C"/>
    <w:rsid w:val="009E69F6"/>
    <w:rsid w:val="009F65CC"/>
    <w:rsid w:val="009F6C95"/>
    <w:rsid w:val="00A0057D"/>
    <w:rsid w:val="00A0524C"/>
    <w:rsid w:val="00A06C54"/>
    <w:rsid w:val="00A2002C"/>
    <w:rsid w:val="00A23326"/>
    <w:rsid w:val="00A24328"/>
    <w:rsid w:val="00A24824"/>
    <w:rsid w:val="00A37C35"/>
    <w:rsid w:val="00A43D09"/>
    <w:rsid w:val="00A45B0A"/>
    <w:rsid w:val="00A45B62"/>
    <w:rsid w:val="00A522DB"/>
    <w:rsid w:val="00A53A9F"/>
    <w:rsid w:val="00A65D7B"/>
    <w:rsid w:val="00A722CF"/>
    <w:rsid w:val="00A878DF"/>
    <w:rsid w:val="00A94D81"/>
    <w:rsid w:val="00AA1C80"/>
    <w:rsid w:val="00AB4ACB"/>
    <w:rsid w:val="00AB5F92"/>
    <w:rsid w:val="00AB67B4"/>
    <w:rsid w:val="00AC1539"/>
    <w:rsid w:val="00AC41A8"/>
    <w:rsid w:val="00AD4482"/>
    <w:rsid w:val="00AD4F53"/>
    <w:rsid w:val="00AE259D"/>
    <w:rsid w:val="00AE325A"/>
    <w:rsid w:val="00AE3B3D"/>
    <w:rsid w:val="00AF304B"/>
    <w:rsid w:val="00AF3840"/>
    <w:rsid w:val="00B04DF2"/>
    <w:rsid w:val="00B058D0"/>
    <w:rsid w:val="00B07557"/>
    <w:rsid w:val="00B076F1"/>
    <w:rsid w:val="00B14837"/>
    <w:rsid w:val="00B26F75"/>
    <w:rsid w:val="00B33F0C"/>
    <w:rsid w:val="00B532C9"/>
    <w:rsid w:val="00B6085A"/>
    <w:rsid w:val="00B60970"/>
    <w:rsid w:val="00B63A86"/>
    <w:rsid w:val="00B66B2F"/>
    <w:rsid w:val="00B71470"/>
    <w:rsid w:val="00B868C4"/>
    <w:rsid w:val="00B868F5"/>
    <w:rsid w:val="00B90A5A"/>
    <w:rsid w:val="00B92E39"/>
    <w:rsid w:val="00BA026E"/>
    <w:rsid w:val="00BA3618"/>
    <w:rsid w:val="00BA36C5"/>
    <w:rsid w:val="00BA56D2"/>
    <w:rsid w:val="00BC26F2"/>
    <w:rsid w:val="00BD2BDD"/>
    <w:rsid w:val="00BD46A9"/>
    <w:rsid w:val="00BE56CD"/>
    <w:rsid w:val="00BE6DEB"/>
    <w:rsid w:val="00C066B5"/>
    <w:rsid w:val="00C13031"/>
    <w:rsid w:val="00C14DE5"/>
    <w:rsid w:val="00C24796"/>
    <w:rsid w:val="00C2636C"/>
    <w:rsid w:val="00C31C52"/>
    <w:rsid w:val="00C32131"/>
    <w:rsid w:val="00C358E3"/>
    <w:rsid w:val="00C448F6"/>
    <w:rsid w:val="00C45E46"/>
    <w:rsid w:val="00C51D11"/>
    <w:rsid w:val="00C548FD"/>
    <w:rsid w:val="00C56B7D"/>
    <w:rsid w:val="00C728C8"/>
    <w:rsid w:val="00C72B8F"/>
    <w:rsid w:val="00C7454C"/>
    <w:rsid w:val="00C778D0"/>
    <w:rsid w:val="00C92C67"/>
    <w:rsid w:val="00C92F5B"/>
    <w:rsid w:val="00C9781E"/>
    <w:rsid w:val="00CA7959"/>
    <w:rsid w:val="00CD3DB0"/>
    <w:rsid w:val="00CE016E"/>
    <w:rsid w:val="00CE382C"/>
    <w:rsid w:val="00CE4458"/>
    <w:rsid w:val="00CF11E7"/>
    <w:rsid w:val="00CF31A1"/>
    <w:rsid w:val="00D010A4"/>
    <w:rsid w:val="00D058FD"/>
    <w:rsid w:val="00D11AFD"/>
    <w:rsid w:val="00D127A4"/>
    <w:rsid w:val="00D14973"/>
    <w:rsid w:val="00D14AB9"/>
    <w:rsid w:val="00D2277F"/>
    <w:rsid w:val="00D27F8D"/>
    <w:rsid w:val="00D32DFC"/>
    <w:rsid w:val="00D42038"/>
    <w:rsid w:val="00D435F5"/>
    <w:rsid w:val="00D44880"/>
    <w:rsid w:val="00D44CF7"/>
    <w:rsid w:val="00D526F6"/>
    <w:rsid w:val="00D555F0"/>
    <w:rsid w:val="00D64D98"/>
    <w:rsid w:val="00D6570A"/>
    <w:rsid w:val="00D7035E"/>
    <w:rsid w:val="00D7396C"/>
    <w:rsid w:val="00D865B8"/>
    <w:rsid w:val="00D9647D"/>
    <w:rsid w:val="00DA44D7"/>
    <w:rsid w:val="00DA79B0"/>
    <w:rsid w:val="00DB0A52"/>
    <w:rsid w:val="00DB569C"/>
    <w:rsid w:val="00DB6C47"/>
    <w:rsid w:val="00DD2357"/>
    <w:rsid w:val="00DE157F"/>
    <w:rsid w:val="00DE7FA6"/>
    <w:rsid w:val="00DF0878"/>
    <w:rsid w:val="00DF4401"/>
    <w:rsid w:val="00E01178"/>
    <w:rsid w:val="00E0276C"/>
    <w:rsid w:val="00E04A2F"/>
    <w:rsid w:val="00E11CFC"/>
    <w:rsid w:val="00E14695"/>
    <w:rsid w:val="00E208E1"/>
    <w:rsid w:val="00E302A6"/>
    <w:rsid w:val="00E314C1"/>
    <w:rsid w:val="00E441DC"/>
    <w:rsid w:val="00E47ADE"/>
    <w:rsid w:val="00E530C4"/>
    <w:rsid w:val="00E53F74"/>
    <w:rsid w:val="00E625D0"/>
    <w:rsid w:val="00E70F1A"/>
    <w:rsid w:val="00E73261"/>
    <w:rsid w:val="00E96C93"/>
    <w:rsid w:val="00EA1D2D"/>
    <w:rsid w:val="00EA4821"/>
    <w:rsid w:val="00EA5BC9"/>
    <w:rsid w:val="00EA6905"/>
    <w:rsid w:val="00EB3DDF"/>
    <w:rsid w:val="00EB5173"/>
    <w:rsid w:val="00EC032A"/>
    <w:rsid w:val="00EC5246"/>
    <w:rsid w:val="00EC6A7A"/>
    <w:rsid w:val="00ED08EC"/>
    <w:rsid w:val="00ED3959"/>
    <w:rsid w:val="00EE2184"/>
    <w:rsid w:val="00EF41BE"/>
    <w:rsid w:val="00F015F4"/>
    <w:rsid w:val="00F04D33"/>
    <w:rsid w:val="00F0627C"/>
    <w:rsid w:val="00F11DF3"/>
    <w:rsid w:val="00F15193"/>
    <w:rsid w:val="00F21BFA"/>
    <w:rsid w:val="00F223FC"/>
    <w:rsid w:val="00F24594"/>
    <w:rsid w:val="00F252CA"/>
    <w:rsid w:val="00F33961"/>
    <w:rsid w:val="00F34B69"/>
    <w:rsid w:val="00F422B5"/>
    <w:rsid w:val="00F43CA8"/>
    <w:rsid w:val="00F463C3"/>
    <w:rsid w:val="00F60BE6"/>
    <w:rsid w:val="00F62574"/>
    <w:rsid w:val="00F67803"/>
    <w:rsid w:val="00F723E8"/>
    <w:rsid w:val="00F83572"/>
    <w:rsid w:val="00F935F1"/>
    <w:rsid w:val="00FA1C80"/>
    <w:rsid w:val="00FA6CB1"/>
    <w:rsid w:val="00FB7DE6"/>
    <w:rsid w:val="00FC5507"/>
    <w:rsid w:val="00FC7274"/>
    <w:rsid w:val="00FD53A5"/>
    <w:rsid w:val="00FD7B49"/>
    <w:rsid w:val="00FF765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8A6082"/>
  <w15:docId w15:val="{EB3E62BE-D642-45E4-BA3D-50BC40B76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46765"/>
    <w:pPr>
      <w:spacing w:after="200" w:line="276" w:lineRule="auto"/>
    </w:pPr>
    <w:rPr>
      <w:sz w:val="22"/>
      <w:szCs w:val="22"/>
      <w:lang w:eastAsia="en-US"/>
    </w:rPr>
  </w:style>
  <w:style w:type="paragraph" w:styleId="Nagwek1">
    <w:name w:val="heading 1"/>
    <w:basedOn w:val="Normalny"/>
    <w:next w:val="Normalny"/>
    <w:link w:val="Nagwek1Znak"/>
    <w:uiPriority w:val="9"/>
    <w:qFormat/>
    <w:rsid w:val="00C24796"/>
    <w:pPr>
      <w:spacing w:before="1080" w:after="0"/>
      <w:contextualSpacing/>
      <w:outlineLvl w:val="0"/>
    </w:pPr>
    <w:rPr>
      <w:b/>
      <w:bCs/>
      <w:color w:val="53565A"/>
      <w:sz w:val="30"/>
      <w:szCs w:val="30"/>
    </w:rPr>
  </w:style>
  <w:style w:type="paragraph" w:styleId="Nagwek2">
    <w:name w:val="heading 2"/>
    <w:basedOn w:val="Normalny"/>
    <w:next w:val="Normalny"/>
    <w:link w:val="Nagwek2Znak"/>
    <w:uiPriority w:val="9"/>
    <w:unhideWhenUsed/>
    <w:qFormat/>
    <w:rsid w:val="00C24796"/>
    <w:pPr>
      <w:spacing w:before="480" w:after="120"/>
      <w:outlineLvl w:val="1"/>
    </w:pPr>
    <w:rPr>
      <w:b/>
      <w:bCs/>
      <w:color w:val="53565A"/>
      <w:sz w:val="26"/>
      <w:szCs w:val="26"/>
    </w:rPr>
  </w:style>
  <w:style w:type="paragraph" w:styleId="Nagwek3">
    <w:name w:val="heading 3"/>
    <w:basedOn w:val="Nagwek4"/>
    <w:next w:val="Normalny"/>
    <w:link w:val="Nagwek3Znak"/>
    <w:uiPriority w:val="9"/>
    <w:unhideWhenUsed/>
    <w:qFormat/>
    <w:rsid w:val="00CF31A1"/>
    <w:pPr>
      <w:outlineLvl w:val="2"/>
    </w:pPr>
    <w:rPr>
      <w:sz w:val="24"/>
      <w:szCs w:val="24"/>
      <w:lang w:val="en-GB"/>
    </w:rPr>
  </w:style>
  <w:style w:type="paragraph" w:styleId="Nagwek4">
    <w:name w:val="heading 4"/>
    <w:basedOn w:val="Normalny"/>
    <w:next w:val="Normalny"/>
    <w:link w:val="Nagwek4Znak"/>
    <w:uiPriority w:val="9"/>
    <w:unhideWhenUsed/>
    <w:qFormat/>
    <w:rsid w:val="0094526F"/>
    <w:pPr>
      <w:spacing w:before="200" w:after="0"/>
      <w:outlineLvl w:val="3"/>
    </w:pPr>
    <w:rPr>
      <w:b/>
      <w:bCs/>
    </w:rPr>
  </w:style>
  <w:style w:type="paragraph" w:styleId="Nagwek5">
    <w:name w:val="heading 5"/>
    <w:basedOn w:val="Normalny"/>
    <w:next w:val="Normalny"/>
    <w:link w:val="Nagwek5Znak"/>
    <w:uiPriority w:val="9"/>
    <w:unhideWhenUsed/>
    <w:qFormat/>
    <w:rsid w:val="00946765"/>
    <w:pPr>
      <w:spacing w:before="200" w:after="0"/>
      <w:outlineLvl w:val="4"/>
    </w:pPr>
    <w:rPr>
      <w:b/>
      <w:bCs/>
      <w:color w:val="003882"/>
    </w:rPr>
  </w:style>
  <w:style w:type="paragraph" w:styleId="Nagwek6">
    <w:name w:val="heading 6"/>
    <w:basedOn w:val="Normalny"/>
    <w:next w:val="Normalny"/>
    <w:link w:val="Nagwek6Znak"/>
    <w:autoRedefine/>
    <w:uiPriority w:val="9"/>
    <w:unhideWhenUsed/>
    <w:qFormat/>
    <w:rsid w:val="00946765"/>
    <w:pPr>
      <w:spacing w:after="0" w:line="271" w:lineRule="auto"/>
      <w:outlineLvl w:val="5"/>
    </w:pPr>
    <w:rPr>
      <w:b/>
      <w:bCs/>
      <w:i/>
      <w:iCs/>
      <w:color w:val="003882"/>
    </w:rPr>
  </w:style>
  <w:style w:type="paragraph" w:styleId="Nagwek7">
    <w:name w:val="heading 7"/>
    <w:basedOn w:val="Normalny"/>
    <w:next w:val="Normalny"/>
    <w:link w:val="Nagwek7Znak"/>
    <w:uiPriority w:val="9"/>
    <w:unhideWhenUsed/>
    <w:qFormat/>
    <w:rsid w:val="00946765"/>
    <w:pPr>
      <w:spacing w:after="0"/>
      <w:outlineLvl w:val="6"/>
    </w:pPr>
    <w:rPr>
      <w:i/>
      <w:iCs/>
    </w:rPr>
  </w:style>
  <w:style w:type="paragraph" w:styleId="Nagwek8">
    <w:name w:val="heading 8"/>
    <w:basedOn w:val="Normalny"/>
    <w:next w:val="Normalny"/>
    <w:link w:val="Nagwek8Znak"/>
    <w:uiPriority w:val="9"/>
    <w:unhideWhenUsed/>
    <w:qFormat/>
    <w:rsid w:val="00946765"/>
    <w:pPr>
      <w:spacing w:after="0"/>
      <w:outlineLvl w:val="7"/>
    </w:pPr>
    <w:rPr>
      <w:sz w:val="20"/>
      <w:szCs w:val="20"/>
    </w:rPr>
  </w:style>
  <w:style w:type="paragraph" w:styleId="Nagwek9">
    <w:name w:val="heading 9"/>
    <w:basedOn w:val="Normalny"/>
    <w:next w:val="Normalny"/>
    <w:link w:val="Nagwek9Znak"/>
    <w:uiPriority w:val="9"/>
    <w:unhideWhenUsed/>
    <w:qFormat/>
    <w:rsid w:val="00946765"/>
    <w:pPr>
      <w:spacing w:after="0"/>
      <w:outlineLvl w:val="8"/>
    </w:pPr>
    <w:rPr>
      <w:i/>
      <w:iCs/>
      <w:spacing w:val="5"/>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uiPriority w:val="99"/>
    <w:pPr>
      <w:tabs>
        <w:tab w:val="center" w:pos="4536"/>
        <w:tab w:val="right" w:pos="9072"/>
      </w:tabs>
      <w:suppressAutoHyphens/>
      <w:spacing w:after="0" w:line="240" w:lineRule="auto"/>
    </w:pPr>
  </w:style>
  <w:style w:type="character" w:customStyle="1" w:styleId="NagwekZnak">
    <w:name w:val="Nagłówek Znak"/>
    <w:basedOn w:val="Domylnaczcionkaakapitu"/>
    <w:uiPriority w:val="99"/>
  </w:style>
  <w:style w:type="paragraph" w:styleId="Stopka">
    <w:name w:val="footer"/>
    <w:basedOn w:val="Normalny"/>
    <w:uiPriority w:val="99"/>
    <w:pPr>
      <w:tabs>
        <w:tab w:val="center" w:pos="4536"/>
        <w:tab w:val="right" w:pos="9072"/>
      </w:tabs>
      <w:suppressAutoHyphens/>
      <w:spacing w:after="0" w:line="240" w:lineRule="auto"/>
    </w:pPr>
  </w:style>
  <w:style w:type="character" w:customStyle="1" w:styleId="StopkaZnak">
    <w:name w:val="Stopka Znak"/>
    <w:basedOn w:val="Domylnaczcionkaakapitu"/>
    <w:uiPriority w:val="99"/>
  </w:style>
  <w:style w:type="paragraph" w:customStyle="1" w:styleId="Podstawowyakapitowy">
    <w:name w:val="[Podstawowy akapitowy]"/>
    <w:basedOn w:val="Normalny"/>
    <w:pPr>
      <w:suppressAutoHyphens/>
      <w:autoSpaceDE w:val="0"/>
      <w:spacing w:after="0" w:line="288" w:lineRule="auto"/>
      <w:textAlignment w:val="center"/>
    </w:pPr>
    <w:rPr>
      <w:rFonts w:ascii="Times New Roman" w:hAnsi="Times New Roman"/>
      <w:color w:val="000000"/>
      <w:sz w:val="24"/>
      <w:szCs w:val="24"/>
    </w:rPr>
  </w:style>
  <w:style w:type="paragraph" w:styleId="Tekstdymka">
    <w:name w:val="Balloon Text"/>
    <w:basedOn w:val="Normalny"/>
    <w:pPr>
      <w:suppressAutoHyphens/>
      <w:spacing w:after="0" w:line="240" w:lineRule="auto"/>
    </w:pPr>
    <w:rPr>
      <w:rFonts w:ascii="Segoe UI" w:hAnsi="Segoe UI" w:cs="Segoe UI"/>
      <w:sz w:val="18"/>
      <w:szCs w:val="18"/>
    </w:rPr>
  </w:style>
  <w:style w:type="character" w:customStyle="1" w:styleId="TekstdymkaZnak">
    <w:name w:val="Tekst dymka Znak"/>
    <w:rPr>
      <w:rFonts w:ascii="Segoe UI" w:hAnsi="Segoe UI" w:cs="Segoe UI"/>
      <w:sz w:val="18"/>
      <w:szCs w:val="18"/>
    </w:rPr>
  </w:style>
  <w:style w:type="character" w:customStyle="1" w:styleId="Nagwek1Znak">
    <w:name w:val="Nagłówek 1 Znak"/>
    <w:link w:val="Nagwek1"/>
    <w:uiPriority w:val="9"/>
    <w:rsid w:val="00C24796"/>
    <w:rPr>
      <w:b/>
      <w:bCs/>
      <w:color w:val="53565A"/>
      <w:sz w:val="30"/>
      <w:szCs w:val="30"/>
      <w:lang w:eastAsia="en-US"/>
    </w:rPr>
  </w:style>
  <w:style w:type="character" w:customStyle="1" w:styleId="Nagwek2Znak">
    <w:name w:val="Nagłówek 2 Znak"/>
    <w:link w:val="Nagwek2"/>
    <w:uiPriority w:val="9"/>
    <w:rsid w:val="00C24796"/>
    <w:rPr>
      <w:b/>
      <w:bCs/>
      <w:color w:val="53565A"/>
      <w:sz w:val="26"/>
      <w:szCs w:val="26"/>
      <w:lang w:eastAsia="en-US"/>
    </w:rPr>
  </w:style>
  <w:style w:type="character" w:customStyle="1" w:styleId="Nagwek3Znak">
    <w:name w:val="Nagłówek 3 Znak"/>
    <w:link w:val="Nagwek3"/>
    <w:uiPriority w:val="9"/>
    <w:rsid w:val="00CF31A1"/>
    <w:rPr>
      <w:b/>
      <w:bCs/>
      <w:sz w:val="24"/>
      <w:szCs w:val="24"/>
      <w:lang w:val="en-GB" w:eastAsia="en-US"/>
    </w:rPr>
  </w:style>
  <w:style w:type="character" w:customStyle="1" w:styleId="Nagwek4Znak">
    <w:name w:val="Nagłówek 4 Znak"/>
    <w:link w:val="Nagwek4"/>
    <w:uiPriority w:val="9"/>
    <w:rsid w:val="0094526F"/>
    <w:rPr>
      <w:b/>
      <w:bCs/>
      <w:sz w:val="22"/>
      <w:szCs w:val="22"/>
      <w:lang w:eastAsia="en-US"/>
    </w:rPr>
  </w:style>
  <w:style w:type="character" w:customStyle="1" w:styleId="Nagwek5Znak">
    <w:name w:val="Nagłówek 5 Znak"/>
    <w:link w:val="Nagwek5"/>
    <w:uiPriority w:val="9"/>
    <w:rsid w:val="00946765"/>
    <w:rPr>
      <w:rFonts w:ascii="Calibri" w:eastAsia="Times New Roman" w:hAnsi="Calibri" w:cs="Times New Roman"/>
      <w:b/>
      <w:bCs/>
      <w:color w:val="003882"/>
    </w:rPr>
  </w:style>
  <w:style w:type="character" w:customStyle="1" w:styleId="Nagwek6Znak">
    <w:name w:val="Nagłówek 6 Znak"/>
    <w:link w:val="Nagwek6"/>
    <w:uiPriority w:val="9"/>
    <w:rsid w:val="00946765"/>
    <w:rPr>
      <w:rFonts w:ascii="Calibri" w:eastAsia="Times New Roman" w:hAnsi="Calibri" w:cs="Times New Roman"/>
      <w:b/>
      <w:bCs/>
      <w:i/>
      <w:iCs/>
      <w:color w:val="003882"/>
    </w:rPr>
  </w:style>
  <w:style w:type="character" w:customStyle="1" w:styleId="Nagwek7Znak">
    <w:name w:val="Nagłówek 7 Znak"/>
    <w:link w:val="Nagwek7"/>
    <w:uiPriority w:val="9"/>
    <w:rsid w:val="00946765"/>
    <w:rPr>
      <w:rFonts w:ascii="Calibri" w:eastAsia="Times New Roman" w:hAnsi="Calibri" w:cs="Times New Roman"/>
      <w:i/>
      <w:iCs/>
    </w:rPr>
  </w:style>
  <w:style w:type="character" w:customStyle="1" w:styleId="Nagwek8Znak">
    <w:name w:val="Nagłówek 8 Znak"/>
    <w:link w:val="Nagwek8"/>
    <w:uiPriority w:val="9"/>
    <w:rsid w:val="00946765"/>
    <w:rPr>
      <w:rFonts w:ascii="Calibri" w:eastAsia="Times New Roman" w:hAnsi="Calibri" w:cs="Times New Roman"/>
      <w:sz w:val="20"/>
      <w:szCs w:val="20"/>
    </w:rPr>
  </w:style>
  <w:style w:type="character" w:customStyle="1" w:styleId="Nagwek9Znak">
    <w:name w:val="Nagłówek 9 Znak"/>
    <w:link w:val="Nagwek9"/>
    <w:uiPriority w:val="9"/>
    <w:rsid w:val="00946765"/>
    <w:rPr>
      <w:rFonts w:ascii="Calibri" w:eastAsia="Times New Roman" w:hAnsi="Calibri" w:cs="Times New Roman"/>
      <w:i/>
      <w:iCs/>
      <w:spacing w:val="5"/>
      <w:sz w:val="20"/>
      <w:szCs w:val="20"/>
    </w:rPr>
  </w:style>
  <w:style w:type="paragraph" w:styleId="Tytu">
    <w:name w:val="Title"/>
    <w:basedOn w:val="Normalny"/>
    <w:next w:val="Normalny"/>
    <w:link w:val="TytuZnak"/>
    <w:uiPriority w:val="10"/>
    <w:qFormat/>
    <w:rsid w:val="00946765"/>
    <w:pPr>
      <w:pBdr>
        <w:bottom w:val="single" w:sz="4" w:space="1" w:color="auto"/>
      </w:pBdr>
      <w:spacing w:line="240" w:lineRule="auto"/>
      <w:contextualSpacing/>
    </w:pPr>
    <w:rPr>
      <w:spacing w:val="5"/>
      <w:sz w:val="52"/>
      <w:szCs w:val="52"/>
    </w:rPr>
  </w:style>
  <w:style w:type="character" w:customStyle="1" w:styleId="TytuZnak">
    <w:name w:val="Tytuł Znak"/>
    <w:link w:val="Tytu"/>
    <w:uiPriority w:val="10"/>
    <w:rsid w:val="00946765"/>
    <w:rPr>
      <w:rFonts w:ascii="Calibri" w:eastAsia="Times New Roman" w:hAnsi="Calibri" w:cs="Times New Roman"/>
      <w:spacing w:val="5"/>
      <w:sz w:val="52"/>
      <w:szCs w:val="52"/>
    </w:rPr>
  </w:style>
  <w:style w:type="paragraph" w:styleId="Podtytu">
    <w:name w:val="Subtitle"/>
    <w:basedOn w:val="Normalny"/>
    <w:next w:val="Normalny"/>
    <w:link w:val="PodtytuZnak"/>
    <w:uiPriority w:val="11"/>
    <w:qFormat/>
    <w:rsid w:val="00946765"/>
    <w:pPr>
      <w:spacing w:after="600"/>
    </w:pPr>
    <w:rPr>
      <w:i/>
      <w:iCs/>
      <w:spacing w:val="13"/>
      <w:sz w:val="24"/>
      <w:szCs w:val="24"/>
    </w:rPr>
  </w:style>
  <w:style w:type="character" w:customStyle="1" w:styleId="PodtytuZnak">
    <w:name w:val="Podtytuł Znak"/>
    <w:link w:val="Podtytu"/>
    <w:uiPriority w:val="11"/>
    <w:rsid w:val="00946765"/>
    <w:rPr>
      <w:rFonts w:ascii="Calibri" w:eastAsia="Times New Roman" w:hAnsi="Calibri" w:cs="Times New Roman"/>
      <w:i/>
      <w:iCs/>
      <w:spacing w:val="13"/>
      <w:sz w:val="24"/>
      <w:szCs w:val="24"/>
    </w:rPr>
  </w:style>
  <w:style w:type="character" w:styleId="Pogrubienie">
    <w:name w:val="Strong"/>
    <w:uiPriority w:val="22"/>
    <w:qFormat/>
    <w:rsid w:val="00946765"/>
    <w:rPr>
      <w:b/>
      <w:bCs/>
    </w:rPr>
  </w:style>
  <w:style w:type="character" w:styleId="Uwydatnienie">
    <w:name w:val="Emphasis"/>
    <w:uiPriority w:val="20"/>
    <w:qFormat/>
    <w:rsid w:val="00946765"/>
    <w:rPr>
      <w:b/>
      <w:bCs/>
      <w:i/>
      <w:iCs/>
      <w:spacing w:val="10"/>
      <w:bdr w:val="none" w:sz="0" w:space="0" w:color="auto"/>
      <w:shd w:val="clear" w:color="auto" w:fill="auto"/>
    </w:rPr>
  </w:style>
  <w:style w:type="paragraph" w:styleId="Bezodstpw">
    <w:name w:val="No Spacing"/>
    <w:basedOn w:val="Normalny"/>
    <w:uiPriority w:val="1"/>
    <w:qFormat/>
    <w:rsid w:val="00946765"/>
    <w:pPr>
      <w:spacing w:after="0" w:line="240" w:lineRule="auto"/>
    </w:pPr>
  </w:style>
  <w:style w:type="paragraph" w:styleId="Akapitzlist">
    <w:name w:val="List Paragraph"/>
    <w:aliases w:val="normalny tekst,Kolorowa lista — akcent 12,Obiekt,Dot pt,Nagłowek 3,T_SZ_List Paragraph,Akapit z listą BS,Kolorowa lista — akcent 11,Akapit z listą1,Średnia siatka 1 — akcent 21,List Paragraph,sw tekst,CW_Lista,Colorful List - Accent 11,L1"/>
    <w:basedOn w:val="Normalny"/>
    <w:link w:val="AkapitzlistZnak"/>
    <w:qFormat/>
    <w:rsid w:val="00946765"/>
    <w:pPr>
      <w:ind w:left="720"/>
      <w:contextualSpacing/>
    </w:pPr>
  </w:style>
  <w:style w:type="paragraph" w:styleId="Cytat">
    <w:name w:val="Quote"/>
    <w:basedOn w:val="Normalny"/>
    <w:next w:val="Normalny"/>
    <w:link w:val="CytatZnak"/>
    <w:uiPriority w:val="29"/>
    <w:qFormat/>
    <w:rsid w:val="00946765"/>
    <w:pPr>
      <w:spacing w:before="200" w:after="0"/>
      <w:ind w:left="360" w:right="360"/>
    </w:pPr>
    <w:rPr>
      <w:i/>
      <w:iCs/>
    </w:rPr>
  </w:style>
  <w:style w:type="character" w:customStyle="1" w:styleId="CytatZnak">
    <w:name w:val="Cytat Znak"/>
    <w:link w:val="Cytat"/>
    <w:uiPriority w:val="29"/>
    <w:rsid w:val="00946765"/>
    <w:rPr>
      <w:i/>
      <w:iCs/>
    </w:rPr>
  </w:style>
  <w:style w:type="paragraph" w:styleId="Cytatintensywny">
    <w:name w:val="Intense Quote"/>
    <w:basedOn w:val="Normalny"/>
    <w:next w:val="Normalny"/>
    <w:link w:val="CytatintensywnyZnak"/>
    <w:uiPriority w:val="30"/>
    <w:qFormat/>
    <w:rsid w:val="00946765"/>
    <w:pPr>
      <w:pBdr>
        <w:bottom w:val="single" w:sz="4" w:space="1" w:color="auto"/>
      </w:pBdr>
      <w:spacing w:before="200" w:after="280"/>
      <w:ind w:left="1008" w:right="1152"/>
      <w:jc w:val="both"/>
    </w:pPr>
    <w:rPr>
      <w:b/>
      <w:bCs/>
      <w:i/>
      <w:iCs/>
    </w:rPr>
  </w:style>
  <w:style w:type="character" w:customStyle="1" w:styleId="CytatintensywnyZnak">
    <w:name w:val="Cytat intensywny Znak"/>
    <w:link w:val="Cytatintensywny"/>
    <w:uiPriority w:val="30"/>
    <w:rsid w:val="00946765"/>
    <w:rPr>
      <w:b/>
      <w:bCs/>
      <w:i/>
      <w:iCs/>
    </w:rPr>
  </w:style>
  <w:style w:type="character" w:styleId="Wyrnieniedelikatne">
    <w:name w:val="Subtle Emphasis"/>
    <w:uiPriority w:val="19"/>
    <w:qFormat/>
    <w:rsid w:val="00946765"/>
    <w:rPr>
      <w:i/>
      <w:iCs/>
    </w:rPr>
  </w:style>
  <w:style w:type="character" w:styleId="Wyrnienieintensywne">
    <w:name w:val="Intense Emphasis"/>
    <w:uiPriority w:val="21"/>
    <w:qFormat/>
    <w:rsid w:val="00946765"/>
    <w:rPr>
      <w:b/>
      <w:bCs/>
    </w:rPr>
  </w:style>
  <w:style w:type="character" w:styleId="Odwoaniedelikatne">
    <w:name w:val="Subtle Reference"/>
    <w:uiPriority w:val="31"/>
    <w:qFormat/>
    <w:rsid w:val="00946765"/>
    <w:rPr>
      <w:smallCaps/>
    </w:rPr>
  </w:style>
  <w:style w:type="character" w:styleId="Odwoanieintensywne">
    <w:name w:val="Intense Reference"/>
    <w:uiPriority w:val="32"/>
    <w:qFormat/>
    <w:rsid w:val="00946765"/>
    <w:rPr>
      <w:smallCaps/>
      <w:spacing w:val="5"/>
      <w:u w:val="single"/>
    </w:rPr>
  </w:style>
  <w:style w:type="character" w:styleId="Tytuksiki">
    <w:name w:val="Book Title"/>
    <w:uiPriority w:val="33"/>
    <w:qFormat/>
    <w:rsid w:val="00946765"/>
    <w:rPr>
      <w:i/>
      <w:iCs/>
      <w:smallCaps/>
      <w:spacing w:val="5"/>
    </w:rPr>
  </w:style>
  <w:style w:type="paragraph" w:styleId="Nagwekspisutreci">
    <w:name w:val="TOC Heading"/>
    <w:basedOn w:val="Nagwek1"/>
    <w:next w:val="Normalny"/>
    <w:uiPriority w:val="39"/>
    <w:unhideWhenUsed/>
    <w:qFormat/>
    <w:rsid w:val="00946765"/>
    <w:pPr>
      <w:outlineLvl w:val="9"/>
    </w:pPr>
    <w:rPr>
      <w:lang w:bidi="en-US"/>
    </w:rPr>
  </w:style>
  <w:style w:type="character" w:styleId="Hipercze">
    <w:name w:val="Hyperlink"/>
    <w:uiPriority w:val="99"/>
    <w:unhideWhenUsed/>
    <w:rsid w:val="00633FB3"/>
    <w:rPr>
      <w:color w:val="0000FF"/>
      <w:u w:val="single"/>
    </w:rPr>
  </w:style>
  <w:style w:type="character" w:styleId="UyteHipercze">
    <w:name w:val="FollowedHyperlink"/>
    <w:uiPriority w:val="99"/>
    <w:semiHidden/>
    <w:unhideWhenUsed/>
    <w:rsid w:val="00633FB3"/>
    <w:rPr>
      <w:color w:val="800080"/>
      <w:u w:val="single"/>
    </w:rPr>
  </w:style>
  <w:style w:type="paragraph" w:styleId="Zagicieodgryformularza">
    <w:name w:val="HTML Top of Form"/>
    <w:basedOn w:val="Normalny"/>
    <w:next w:val="Normalny"/>
    <w:link w:val="ZagicieodgryformularzaZnak"/>
    <w:hidden/>
    <w:uiPriority w:val="99"/>
    <w:semiHidden/>
    <w:unhideWhenUsed/>
    <w:rsid w:val="00633FB3"/>
    <w:pPr>
      <w:pBdr>
        <w:bottom w:val="single" w:sz="6" w:space="1" w:color="auto"/>
      </w:pBdr>
      <w:spacing w:after="0" w:line="240" w:lineRule="auto"/>
      <w:jc w:val="center"/>
    </w:pPr>
    <w:rPr>
      <w:rFonts w:ascii="Arial" w:hAnsi="Arial" w:cs="Arial"/>
      <w:vanish/>
      <w:sz w:val="16"/>
      <w:szCs w:val="16"/>
      <w:lang w:eastAsia="pl-PL"/>
    </w:rPr>
  </w:style>
  <w:style w:type="character" w:customStyle="1" w:styleId="ZagicieodgryformularzaZnak">
    <w:name w:val="Zagięcie od góry formularza Znak"/>
    <w:link w:val="Zagicieodgryformularza"/>
    <w:uiPriority w:val="99"/>
    <w:semiHidden/>
    <w:rsid w:val="00633FB3"/>
    <w:rPr>
      <w:rFonts w:ascii="Arial" w:eastAsia="Times New Roman" w:hAnsi="Arial" w:cs="Arial"/>
      <w:vanish/>
      <w:sz w:val="16"/>
      <w:szCs w:val="16"/>
      <w:lang w:eastAsia="pl-PL"/>
    </w:rPr>
  </w:style>
  <w:style w:type="paragraph" w:styleId="Zagicieoddouformularza">
    <w:name w:val="HTML Bottom of Form"/>
    <w:basedOn w:val="Normalny"/>
    <w:next w:val="Normalny"/>
    <w:link w:val="ZagicieoddouformularzaZnak"/>
    <w:hidden/>
    <w:uiPriority w:val="99"/>
    <w:semiHidden/>
    <w:unhideWhenUsed/>
    <w:rsid w:val="00633FB3"/>
    <w:pPr>
      <w:pBdr>
        <w:top w:val="single" w:sz="6" w:space="1" w:color="auto"/>
      </w:pBdr>
      <w:spacing w:after="0" w:line="240" w:lineRule="auto"/>
      <w:jc w:val="center"/>
    </w:pPr>
    <w:rPr>
      <w:rFonts w:ascii="Arial" w:hAnsi="Arial" w:cs="Arial"/>
      <w:vanish/>
      <w:sz w:val="16"/>
      <w:szCs w:val="16"/>
      <w:lang w:eastAsia="pl-PL"/>
    </w:rPr>
  </w:style>
  <w:style w:type="character" w:customStyle="1" w:styleId="ZagicieoddouformularzaZnak">
    <w:name w:val="Zagięcie od dołu formularza Znak"/>
    <w:link w:val="Zagicieoddouformularza"/>
    <w:uiPriority w:val="99"/>
    <w:semiHidden/>
    <w:rsid w:val="00633FB3"/>
    <w:rPr>
      <w:rFonts w:ascii="Arial" w:eastAsia="Times New Roman" w:hAnsi="Arial" w:cs="Arial"/>
      <w:vanish/>
      <w:sz w:val="16"/>
      <w:szCs w:val="16"/>
      <w:lang w:eastAsia="pl-PL"/>
    </w:rPr>
  </w:style>
  <w:style w:type="paragraph" w:customStyle="1" w:styleId="wrap">
    <w:name w:val="wrap"/>
    <w:basedOn w:val="Normalny"/>
    <w:rsid w:val="00633FB3"/>
    <w:pPr>
      <w:spacing w:before="100" w:beforeAutospacing="1" w:after="100" w:afterAutospacing="1" w:line="240" w:lineRule="auto"/>
    </w:pPr>
    <w:rPr>
      <w:rFonts w:ascii="Times New Roman" w:hAnsi="Times New Roman"/>
      <w:sz w:val="24"/>
      <w:szCs w:val="24"/>
      <w:lang w:eastAsia="pl-PL"/>
    </w:rPr>
  </w:style>
  <w:style w:type="character" w:customStyle="1" w:styleId="noaccount">
    <w:name w:val="noaccount"/>
    <w:basedOn w:val="Domylnaczcionkaakapitu"/>
    <w:rsid w:val="00633FB3"/>
  </w:style>
  <w:style w:type="character" w:customStyle="1" w:styleId="sm">
    <w:name w:val="sm"/>
    <w:basedOn w:val="Domylnaczcionkaakapitu"/>
    <w:rsid w:val="00633FB3"/>
  </w:style>
  <w:style w:type="character" w:customStyle="1" w:styleId="fa0">
    <w:name w:val="fa0"/>
    <w:basedOn w:val="Domylnaczcionkaakapitu"/>
    <w:rsid w:val="00633FB3"/>
  </w:style>
  <w:style w:type="character" w:customStyle="1" w:styleId="ip">
    <w:name w:val="ip"/>
    <w:basedOn w:val="Domylnaczcionkaakapitu"/>
    <w:rsid w:val="00633FB3"/>
  </w:style>
  <w:style w:type="character" w:customStyle="1" w:styleId="dt0">
    <w:name w:val="dt0"/>
    <w:basedOn w:val="Domylnaczcionkaakapitu"/>
    <w:rsid w:val="00633FB3"/>
  </w:style>
  <w:style w:type="paragraph" w:customStyle="1" w:styleId="ncbr">
    <w:name w:val="ncbr"/>
    <w:basedOn w:val="Normalny"/>
    <w:link w:val="ncbrZnak"/>
    <w:autoRedefine/>
    <w:rsid w:val="00454EFE"/>
  </w:style>
  <w:style w:type="character" w:customStyle="1" w:styleId="fa1">
    <w:name w:val="fa1"/>
    <w:basedOn w:val="Domylnaczcionkaakapitu"/>
    <w:rsid w:val="00946765"/>
  </w:style>
  <w:style w:type="character" w:customStyle="1" w:styleId="ncbrZnak">
    <w:name w:val="ncbr Znak"/>
    <w:basedOn w:val="Domylnaczcionkaakapitu"/>
    <w:link w:val="ncbr"/>
    <w:rsid w:val="00454EFE"/>
  </w:style>
  <w:style w:type="character" w:customStyle="1" w:styleId="Legenda1">
    <w:name w:val="Legenda1"/>
    <w:basedOn w:val="Domylnaczcionkaakapitu"/>
    <w:rsid w:val="00946765"/>
  </w:style>
  <w:style w:type="character" w:customStyle="1" w:styleId="subcaption">
    <w:name w:val="subcaption"/>
    <w:basedOn w:val="Domylnaczcionkaakapitu"/>
    <w:rsid w:val="00946765"/>
  </w:style>
  <w:style w:type="character" w:customStyle="1" w:styleId="entries">
    <w:name w:val="entries"/>
    <w:basedOn w:val="Domylnaczcionkaakapitu"/>
    <w:rsid w:val="00946765"/>
  </w:style>
  <w:style w:type="character" w:customStyle="1" w:styleId="user">
    <w:name w:val="user"/>
    <w:basedOn w:val="Domylnaczcionkaakapitu"/>
    <w:rsid w:val="00946765"/>
  </w:style>
  <w:style w:type="paragraph" w:styleId="NormalnyWeb">
    <w:name w:val="Normal (Web)"/>
    <w:basedOn w:val="Normalny"/>
    <w:unhideWhenUsed/>
    <w:rsid w:val="00946765"/>
    <w:pPr>
      <w:spacing w:before="100" w:beforeAutospacing="1" w:after="100" w:afterAutospacing="1" w:line="240" w:lineRule="auto"/>
    </w:pPr>
    <w:rPr>
      <w:rFonts w:ascii="Times New Roman" w:hAnsi="Times New Roman"/>
      <w:sz w:val="24"/>
      <w:szCs w:val="24"/>
      <w:lang w:eastAsia="pl-PL"/>
    </w:rPr>
  </w:style>
  <w:style w:type="character" w:styleId="Odwoaniedokomentarza">
    <w:name w:val="annotation reference"/>
    <w:basedOn w:val="Domylnaczcionkaakapitu"/>
    <w:uiPriority w:val="99"/>
    <w:semiHidden/>
    <w:unhideWhenUsed/>
    <w:rsid w:val="0034321A"/>
    <w:rPr>
      <w:sz w:val="16"/>
      <w:szCs w:val="16"/>
    </w:rPr>
  </w:style>
  <w:style w:type="paragraph" w:styleId="Tekstkomentarza">
    <w:name w:val="annotation text"/>
    <w:basedOn w:val="Normalny"/>
    <w:link w:val="TekstkomentarzaZnak"/>
    <w:uiPriority w:val="99"/>
    <w:semiHidden/>
    <w:unhideWhenUsed/>
    <w:rsid w:val="0034321A"/>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34321A"/>
    <w:rPr>
      <w:lang w:eastAsia="en-US"/>
    </w:rPr>
  </w:style>
  <w:style w:type="paragraph" w:styleId="Tematkomentarza">
    <w:name w:val="annotation subject"/>
    <w:basedOn w:val="Tekstkomentarza"/>
    <w:next w:val="Tekstkomentarza"/>
    <w:link w:val="TematkomentarzaZnak"/>
    <w:uiPriority w:val="99"/>
    <w:semiHidden/>
    <w:unhideWhenUsed/>
    <w:rsid w:val="0034321A"/>
    <w:rPr>
      <w:b/>
      <w:bCs/>
    </w:rPr>
  </w:style>
  <w:style w:type="character" w:customStyle="1" w:styleId="TematkomentarzaZnak">
    <w:name w:val="Temat komentarza Znak"/>
    <w:basedOn w:val="TekstkomentarzaZnak"/>
    <w:link w:val="Tematkomentarza"/>
    <w:uiPriority w:val="99"/>
    <w:semiHidden/>
    <w:rsid w:val="0034321A"/>
    <w:rPr>
      <w:b/>
      <w:bCs/>
      <w:lang w:eastAsia="en-US"/>
    </w:rPr>
  </w:style>
  <w:style w:type="table" w:styleId="Tabela-Siatka">
    <w:name w:val="Table Grid"/>
    <w:basedOn w:val="Standardowy"/>
    <w:uiPriority w:val="59"/>
    <w:rsid w:val="00760B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listy4akcent6">
    <w:name w:val="List Table 4 Accent 6"/>
    <w:aliases w:val="Tabela PFRON"/>
    <w:basedOn w:val="Standardowy"/>
    <w:uiPriority w:val="49"/>
    <w:rsid w:val="00850167"/>
    <w:tblPr>
      <w:tblStyleRowBandSize w:val="1"/>
      <w:tblStyleColBandSize w:val="1"/>
      <w:tblBorders>
        <w:top w:val="single" w:sz="4" w:space="0" w:color="02882B"/>
        <w:left w:val="single" w:sz="4" w:space="0" w:color="02882B"/>
        <w:bottom w:val="single" w:sz="4" w:space="0" w:color="02882B"/>
        <w:right w:val="single" w:sz="4" w:space="0" w:color="02882B"/>
        <w:insideH w:val="single" w:sz="4" w:space="0" w:color="02882B"/>
        <w:insideV w:val="single" w:sz="4" w:space="0" w:color="02882B"/>
      </w:tblBorders>
    </w:tblPr>
    <w:tblStylePr w:type="firstRow">
      <w:rPr>
        <w:b/>
        <w:bCs/>
        <w:color w:val="FFFFFF" w:themeColor="background1"/>
      </w:rPr>
      <w:tblPr/>
      <w:tcPr>
        <w:shd w:val="clear" w:color="auto" w:fill="02882B"/>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Nierozpoznanawzmianka1">
    <w:name w:val="Nierozpoznana wzmianka1"/>
    <w:basedOn w:val="Domylnaczcionkaakapitu"/>
    <w:uiPriority w:val="99"/>
    <w:semiHidden/>
    <w:unhideWhenUsed/>
    <w:rsid w:val="00F223FC"/>
    <w:rPr>
      <w:color w:val="605E5C"/>
      <w:shd w:val="clear" w:color="auto" w:fill="E1DFDD"/>
    </w:rPr>
  </w:style>
  <w:style w:type="paragraph" w:styleId="Wcicienormalne">
    <w:name w:val="Normal Indent"/>
    <w:basedOn w:val="Normalny"/>
    <w:uiPriority w:val="99"/>
    <w:semiHidden/>
    <w:unhideWhenUsed/>
    <w:rsid w:val="00FC7274"/>
    <w:pPr>
      <w:ind w:left="708"/>
    </w:pPr>
  </w:style>
  <w:style w:type="paragraph" w:styleId="Tekstprzypisudolnego">
    <w:name w:val="footnote text"/>
    <w:basedOn w:val="Normalny"/>
    <w:link w:val="TekstprzypisudolnegoZnak"/>
    <w:uiPriority w:val="99"/>
    <w:semiHidden/>
    <w:unhideWhenUsed/>
    <w:rsid w:val="00A24824"/>
    <w:pPr>
      <w:suppressAutoHyphens/>
      <w:spacing w:after="0" w:line="240" w:lineRule="auto"/>
      <w:jc w:val="both"/>
    </w:pPr>
    <w:rPr>
      <w:rFonts w:ascii="Times New Roman" w:hAnsi="Times New Roman"/>
      <w:sz w:val="20"/>
      <w:szCs w:val="20"/>
      <w:lang w:eastAsia="ar-SA"/>
    </w:rPr>
  </w:style>
  <w:style w:type="character" w:customStyle="1" w:styleId="TekstprzypisudolnegoZnak">
    <w:name w:val="Tekst przypisu dolnego Znak"/>
    <w:basedOn w:val="Domylnaczcionkaakapitu"/>
    <w:link w:val="Tekstprzypisudolnego"/>
    <w:uiPriority w:val="99"/>
    <w:semiHidden/>
    <w:rsid w:val="00A24824"/>
    <w:rPr>
      <w:rFonts w:ascii="Times New Roman" w:hAnsi="Times New Roman"/>
      <w:lang w:eastAsia="ar-SA"/>
    </w:rPr>
  </w:style>
  <w:style w:type="paragraph" w:styleId="Tekstpodstawowy">
    <w:name w:val="Body Text"/>
    <w:basedOn w:val="Normalny"/>
    <w:link w:val="TekstpodstawowyZnak"/>
    <w:uiPriority w:val="99"/>
    <w:unhideWhenUsed/>
    <w:rsid w:val="00A24824"/>
    <w:pPr>
      <w:suppressAutoHyphens/>
      <w:spacing w:after="0" w:line="240" w:lineRule="auto"/>
      <w:jc w:val="both"/>
    </w:pPr>
    <w:rPr>
      <w:rFonts w:ascii="Times New Roman" w:hAnsi="Times New Roman"/>
      <w:sz w:val="24"/>
      <w:szCs w:val="20"/>
      <w:lang w:eastAsia="ar-SA"/>
    </w:rPr>
  </w:style>
  <w:style w:type="character" w:customStyle="1" w:styleId="TekstpodstawowyZnak">
    <w:name w:val="Tekst podstawowy Znak"/>
    <w:basedOn w:val="Domylnaczcionkaakapitu"/>
    <w:link w:val="Tekstpodstawowy"/>
    <w:uiPriority w:val="99"/>
    <w:rsid w:val="00A24824"/>
    <w:rPr>
      <w:rFonts w:ascii="Times New Roman" w:hAnsi="Times New Roman"/>
      <w:sz w:val="24"/>
      <w:lang w:eastAsia="ar-SA"/>
    </w:rPr>
  </w:style>
  <w:style w:type="character" w:styleId="Odwoanieprzypisudolnego">
    <w:name w:val="footnote reference"/>
    <w:uiPriority w:val="99"/>
    <w:semiHidden/>
    <w:unhideWhenUsed/>
    <w:rsid w:val="00A24824"/>
    <w:rPr>
      <w:vertAlign w:val="superscript"/>
    </w:rPr>
  </w:style>
  <w:style w:type="paragraph" w:customStyle="1" w:styleId="WW-Tekstwstpniesformatowany">
    <w:name w:val="WW-Tekst wstępnie sformatowany"/>
    <w:basedOn w:val="Normalny"/>
    <w:rsid w:val="00A24824"/>
    <w:pPr>
      <w:widowControl w:val="0"/>
      <w:suppressAutoHyphens/>
      <w:spacing w:after="0" w:line="240" w:lineRule="auto"/>
    </w:pPr>
    <w:rPr>
      <w:rFonts w:ascii="Courier New" w:hAnsi="Courier New" w:cs="Courier New"/>
      <w:sz w:val="20"/>
      <w:szCs w:val="20"/>
    </w:rPr>
  </w:style>
  <w:style w:type="paragraph" w:styleId="Tekstpodstawowy3">
    <w:name w:val="Body Text 3"/>
    <w:basedOn w:val="Normalny"/>
    <w:link w:val="Tekstpodstawowy3Znak"/>
    <w:uiPriority w:val="99"/>
    <w:unhideWhenUsed/>
    <w:rsid w:val="00A24824"/>
    <w:pPr>
      <w:widowControl w:val="0"/>
      <w:autoSpaceDE w:val="0"/>
      <w:autoSpaceDN w:val="0"/>
      <w:adjustRightInd w:val="0"/>
      <w:spacing w:after="120" w:line="240" w:lineRule="auto"/>
    </w:pPr>
    <w:rPr>
      <w:rFonts w:ascii="Arial" w:hAnsi="Arial" w:cs="Arial"/>
      <w:sz w:val="16"/>
      <w:szCs w:val="16"/>
      <w:lang w:eastAsia="pl-PL"/>
    </w:rPr>
  </w:style>
  <w:style w:type="character" w:customStyle="1" w:styleId="Tekstpodstawowy3Znak">
    <w:name w:val="Tekst podstawowy 3 Znak"/>
    <w:basedOn w:val="Domylnaczcionkaakapitu"/>
    <w:link w:val="Tekstpodstawowy3"/>
    <w:uiPriority w:val="99"/>
    <w:rsid w:val="00A24824"/>
    <w:rPr>
      <w:rFonts w:ascii="Arial" w:hAnsi="Arial" w:cs="Arial"/>
      <w:sz w:val="16"/>
      <w:szCs w:val="16"/>
    </w:rPr>
  </w:style>
  <w:style w:type="paragraph" w:styleId="Tekstpodstawowy2">
    <w:name w:val="Body Text 2"/>
    <w:basedOn w:val="Normalny"/>
    <w:link w:val="Tekstpodstawowy2Znak"/>
    <w:unhideWhenUsed/>
    <w:rsid w:val="00691425"/>
    <w:pPr>
      <w:spacing w:after="120" w:line="480" w:lineRule="auto"/>
    </w:pPr>
  </w:style>
  <w:style w:type="character" w:customStyle="1" w:styleId="Tekstpodstawowy2Znak">
    <w:name w:val="Tekst podstawowy 2 Znak"/>
    <w:basedOn w:val="Domylnaczcionkaakapitu"/>
    <w:link w:val="Tekstpodstawowy2"/>
    <w:rsid w:val="00691425"/>
    <w:rPr>
      <w:sz w:val="22"/>
      <w:szCs w:val="22"/>
      <w:lang w:eastAsia="en-US"/>
    </w:rPr>
  </w:style>
  <w:style w:type="paragraph" w:customStyle="1" w:styleId="Standard">
    <w:name w:val="Standard"/>
    <w:rsid w:val="00691425"/>
    <w:pPr>
      <w:widowControl w:val="0"/>
      <w:autoSpaceDE w:val="0"/>
      <w:autoSpaceDN w:val="0"/>
      <w:adjustRightInd w:val="0"/>
    </w:pPr>
    <w:rPr>
      <w:rFonts w:ascii="Times New Roman" w:hAnsi="Times New Roman"/>
      <w:sz w:val="24"/>
      <w:szCs w:val="24"/>
    </w:rPr>
  </w:style>
  <w:style w:type="character" w:customStyle="1" w:styleId="txt">
    <w:name w:val="txt"/>
    <w:rsid w:val="00691425"/>
  </w:style>
  <w:style w:type="paragraph" w:customStyle="1" w:styleId="Tekstpodstawowy21">
    <w:name w:val="Tekst podstawowy 21"/>
    <w:basedOn w:val="Normalny"/>
    <w:rsid w:val="00C066B5"/>
    <w:pPr>
      <w:overflowPunct w:val="0"/>
      <w:autoSpaceDE w:val="0"/>
      <w:autoSpaceDN w:val="0"/>
      <w:adjustRightInd w:val="0"/>
      <w:spacing w:after="0" w:line="240" w:lineRule="auto"/>
      <w:textAlignment w:val="baseline"/>
    </w:pPr>
    <w:rPr>
      <w:rFonts w:ascii="Arial" w:hAnsi="Arial"/>
      <w:color w:val="000000"/>
      <w:sz w:val="24"/>
      <w:szCs w:val="20"/>
      <w:lang w:eastAsia="pl-PL"/>
    </w:rPr>
  </w:style>
  <w:style w:type="paragraph" w:customStyle="1" w:styleId="Zwykytekst2">
    <w:name w:val="Zwykły tekst2"/>
    <w:basedOn w:val="Normalny"/>
    <w:rsid w:val="00C066B5"/>
    <w:pPr>
      <w:spacing w:after="0" w:line="240" w:lineRule="auto"/>
    </w:pPr>
    <w:rPr>
      <w:rFonts w:ascii="Courier New" w:hAnsi="Courier New"/>
      <w:sz w:val="20"/>
      <w:szCs w:val="20"/>
      <w:lang w:eastAsia="ar-SA"/>
    </w:rPr>
  </w:style>
  <w:style w:type="paragraph" w:customStyle="1" w:styleId="Tekstpodstawowy22">
    <w:name w:val="Tekst podstawowy 22"/>
    <w:basedOn w:val="Normalny"/>
    <w:rsid w:val="00C066B5"/>
    <w:pPr>
      <w:overflowPunct w:val="0"/>
      <w:autoSpaceDE w:val="0"/>
      <w:autoSpaceDN w:val="0"/>
      <w:adjustRightInd w:val="0"/>
      <w:spacing w:after="0" w:line="240" w:lineRule="auto"/>
      <w:textAlignment w:val="baseline"/>
    </w:pPr>
    <w:rPr>
      <w:rFonts w:ascii="Arial" w:hAnsi="Arial"/>
      <w:color w:val="000000"/>
      <w:sz w:val="24"/>
      <w:szCs w:val="20"/>
      <w:lang w:eastAsia="pl-PL"/>
    </w:rPr>
  </w:style>
  <w:style w:type="paragraph" w:customStyle="1" w:styleId="Default">
    <w:name w:val="Default"/>
    <w:rsid w:val="00C066B5"/>
    <w:pPr>
      <w:autoSpaceDE w:val="0"/>
      <w:autoSpaceDN w:val="0"/>
      <w:adjustRightInd w:val="0"/>
    </w:pPr>
    <w:rPr>
      <w:rFonts w:cs="Calibri"/>
      <w:color w:val="000000"/>
      <w:sz w:val="24"/>
      <w:szCs w:val="24"/>
    </w:rPr>
  </w:style>
  <w:style w:type="paragraph" w:customStyle="1" w:styleId="Tekstpodstawowy23">
    <w:name w:val="Tekst podstawowy 23"/>
    <w:basedOn w:val="Normalny"/>
    <w:rsid w:val="00C066B5"/>
    <w:pPr>
      <w:overflowPunct w:val="0"/>
      <w:autoSpaceDE w:val="0"/>
      <w:autoSpaceDN w:val="0"/>
      <w:adjustRightInd w:val="0"/>
      <w:spacing w:after="0" w:line="240" w:lineRule="auto"/>
      <w:textAlignment w:val="baseline"/>
    </w:pPr>
    <w:rPr>
      <w:rFonts w:ascii="Arial" w:hAnsi="Arial"/>
      <w:color w:val="000000"/>
      <w:sz w:val="24"/>
      <w:szCs w:val="20"/>
      <w:lang w:eastAsia="pl-PL"/>
    </w:rPr>
  </w:style>
  <w:style w:type="character" w:customStyle="1" w:styleId="AkapitzlistZnak">
    <w:name w:val="Akapit z listą Znak"/>
    <w:aliases w:val="normalny tekst Znak,Kolorowa lista — akcent 12 Znak,Obiekt Znak,Dot pt Znak,Nagłowek 3 Znak,T_SZ_List Paragraph Znak,Akapit z listą BS Znak,Kolorowa lista — akcent 11 Znak,Akapit z listą1 Znak,Średnia siatka 1 — akcent 21 Znak"/>
    <w:link w:val="Akapitzlist"/>
    <w:uiPriority w:val="34"/>
    <w:qFormat/>
    <w:locked/>
    <w:rsid w:val="006B7A35"/>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2709378">
      <w:bodyDiv w:val="1"/>
      <w:marLeft w:val="0"/>
      <w:marRight w:val="0"/>
      <w:marTop w:val="0"/>
      <w:marBottom w:val="0"/>
      <w:divBdr>
        <w:top w:val="none" w:sz="0" w:space="0" w:color="auto"/>
        <w:left w:val="none" w:sz="0" w:space="0" w:color="auto"/>
        <w:bottom w:val="none" w:sz="0" w:space="0" w:color="auto"/>
        <w:right w:val="none" w:sz="0" w:space="0" w:color="auto"/>
      </w:divBdr>
      <w:divsChild>
        <w:div w:id="197664060">
          <w:marLeft w:val="0"/>
          <w:marRight w:val="0"/>
          <w:marTop w:val="0"/>
          <w:marBottom w:val="0"/>
          <w:divBdr>
            <w:top w:val="none" w:sz="0" w:space="0" w:color="auto"/>
            <w:left w:val="none" w:sz="0" w:space="0" w:color="auto"/>
            <w:bottom w:val="none" w:sz="0" w:space="0" w:color="auto"/>
            <w:right w:val="none" w:sz="0" w:space="0" w:color="auto"/>
          </w:divBdr>
          <w:divsChild>
            <w:div w:id="564268757">
              <w:marLeft w:val="0"/>
              <w:marRight w:val="0"/>
              <w:marTop w:val="0"/>
              <w:marBottom w:val="0"/>
              <w:divBdr>
                <w:top w:val="none" w:sz="0" w:space="0" w:color="auto"/>
                <w:left w:val="none" w:sz="0" w:space="0" w:color="auto"/>
                <w:bottom w:val="none" w:sz="0" w:space="0" w:color="auto"/>
                <w:right w:val="none" w:sz="0" w:space="0" w:color="auto"/>
              </w:divBdr>
              <w:divsChild>
                <w:div w:id="618881825">
                  <w:marLeft w:val="0"/>
                  <w:marRight w:val="0"/>
                  <w:marTop w:val="0"/>
                  <w:marBottom w:val="0"/>
                  <w:divBdr>
                    <w:top w:val="none" w:sz="0" w:space="0" w:color="auto"/>
                    <w:left w:val="none" w:sz="0" w:space="0" w:color="auto"/>
                    <w:bottom w:val="none" w:sz="0" w:space="0" w:color="auto"/>
                    <w:right w:val="none" w:sz="0" w:space="0" w:color="auto"/>
                  </w:divBdr>
                  <w:divsChild>
                    <w:div w:id="1217203792">
                      <w:marLeft w:val="0"/>
                      <w:marRight w:val="0"/>
                      <w:marTop w:val="0"/>
                      <w:marBottom w:val="0"/>
                      <w:divBdr>
                        <w:top w:val="none" w:sz="0" w:space="0" w:color="auto"/>
                        <w:left w:val="none" w:sz="0" w:space="0" w:color="auto"/>
                        <w:bottom w:val="none" w:sz="0" w:space="0" w:color="auto"/>
                        <w:right w:val="none" w:sz="0" w:space="0" w:color="auto"/>
                      </w:divBdr>
                      <w:divsChild>
                        <w:div w:id="1285499285">
                          <w:marLeft w:val="0"/>
                          <w:marRight w:val="0"/>
                          <w:marTop w:val="0"/>
                          <w:marBottom w:val="0"/>
                          <w:divBdr>
                            <w:top w:val="none" w:sz="0" w:space="0" w:color="auto"/>
                            <w:left w:val="none" w:sz="0" w:space="0" w:color="auto"/>
                            <w:bottom w:val="none" w:sz="0" w:space="0" w:color="auto"/>
                            <w:right w:val="none" w:sz="0" w:space="0" w:color="auto"/>
                          </w:divBdr>
                        </w:div>
                      </w:divsChild>
                    </w:div>
                    <w:div w:id="212684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130029">
          <w:marLeft w:val="0"/>
          <w:marRight w:val="0"/>
          <w:marTop w:val="0"/>
          <w:marBottom w:val="0"/>
          <w:divBdr>
            <w:top w:val="none" w:sz="0" w:space="0" w:color="auto"/>
            <w:left w:val="none" w:sz="0" w:space="0" w:color="auto"/>
            <w:bottom w:val="none" w:sz="0" w:space="0" w:color="auto"/>
            <w:right w:val="none" w:sz="0" w:space="0" w:color="auto"/>
          </w:divBdr>
          <w:divsChild>
            <w:div w:id="628249306">
              <w:marLeft w:val="0"/>
              <w:marRight w:val="0"/>
              <w:marTop w:val="0"/>
              <w:marBottom w:val="0"/>
              <w:divBdr>
                <w:top w:val="none" w:sz="0" w:space="0" w:color="auto"/>
                <w:left w:val="none" w:sz="0" w:space="0" w:color="auto"/>
                <w:bottom w:val="none" w:sz="0" w:space="0" w:color="auto"/>
                <w:right w:val="none" w:sz="0" w:space="0" w:color="auto"/>
              </w:divBdr>
              <w:divsChild>
                <w:div w:id="345324223">
                  <w:marLeft w:val="0"/>
                  <w:marRight w:val="0"/>
                  <w:marTop w:val="0"/>
                  <w:marBottom w:val="0"/>
                  <w:divBdr>
                    <w:top w:val="none" w:sz="0" w:space="0" w:color="auto"/>
                    <w:left w:val="none" w:sz="0" w:space="0" w:color="auto"/>
                    <w:bottom w:val="none" w:sz="0" w:space="0" w:color="auto"/>
                    <w:right w:val="none" w:sz="0" w:space="0" w:color="auto"/>
                  </w:divBdr>
                  <w:divsChild>
                    <w:div w:id="371153303">
                      <w:marLeft w:val="0"/>
                      <w:marRight w:val="0"/>
                      <w:marTop w:val="0"/>
                      <w:marBottom w:val="0"/>
                      <w:divBdr>
                        <w:top w:val="none" w:sz="0" w:space="0" w:color="auto"/>
                        <w:left w:val="none" w:sz="0" w:space="0" w:color="auto"/>
                        <w:bottom w:val="none" w:sz="0" w:space="0" w:color="auto"/>
                        <w:right w:val="none" w:sz="0" w:space="0" w:color="auto"/>
                      </w:divBdr>
                    </w:div>
                    <w:div w:id="1228877836">
                      <w:marLeft w:val="0"/>
                      <w:marRight w:val="0"/>
                      <w:marTop w:val="0"/>
                      <w:marBottom w:val="0"/>
                      <w:divBdr>
                        <w:top w:val="none" w:sz="0" w:space="0" w:color="auto"/>
                        <w:left w:val="none" w:sz="0" w:space="0" w:color="auto"/>
                        <w:bottom w:val="none" w:sz="0" w:space="0" w:color="auto"/>
                        <w:right w:val="none" w:sz="0" w:space="0" w:color="auto"/>
                      </w:divBdr>
                    </w:div>
                    <w:div w:id="1847792448">
                      <w:marLeft w:val="0"/>
                      <w:marRight w:val="0"/>
                      <w:marTop w:val="0"/>
                      <w:marBottom w:val="0"/>
                      <w:divBdr>
                        <w:top w:val="none" w:sz="0" w:space="0" w:color="auto"/>
                        <w:left w:val="none" w:sz="0" w:space="0" w:color="auto"/>
                        <w:bottom w:val="none" w:sz="0" w:space="0" w:color="auto"/>
                        <w:right w:val="none" w:sz="0" w:space="0" w:color="auto"/>
                      </w:divBdr>
                      <w:divsChild>
                        <w:div w:id="160349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458194">
                  <w:marLeft w:val="0"/>
                  <w:marRight w:val="0"/>
                  <w:marTop w:val="0"/>
                  <w:marBottom w:val="0"/>
                  <w:divBdr>
                    <w:top w:val="none" w:sz="0" w:space="0" w:color="auto"/>
                    <w:left w:val="none" w:sz="0" w:space="0" w:color="auto"/>
                    <w:bottom w:val="none" w:sz="0" w:space="0" w:color="auto"/>
                    <w:right w:val="none" w:sz="0" w:space="0" w:color="auto"/>
                  </w:divBdr>
                  <w:divsChild>
                    <w:div w:id="587158888">
                      <w:marLeft w:val="0"/>
                      <w:marRight w:val="0"/>
                      <w:marTop w:val="0"/>
                      <w:marBottom w:val="0"/>
                      <w:divBdr>
                        <w:top w:val="none" w:sz="0" w:space="0" w:color="auto"/>
                        <w:left w:val="none" w:sz="0" w:space="0" w:color="auto"/>
                        <w:bottom w:val="none" w:sz="0" w:space="0" w:color="auto"/>
                        <w:right w:val="none" w:sz="0" w:space="0" w:color="auto"/>
                      </w:divBdr>
                    </w:div>
                    <w:div w:id="630405388">
                      <w:marLeft w:val="0"/>
                      <w:marRight w:val="0"/>
                      <w:marTop w:val="0"/>
                      <w:marBottom w:val="0"/>
                      <w:divBdr>
                        <w:top w:val="none" w:sz="0" w:space="0" w:color="auto"/>
                        <w:left w:val="none" w:sz="0" w:space="0" w:color="auto"/>
                        <w:bottom w:val="none" w:sz="0" w:space="0" w:color="auto"/>
                        <w:right w:val="none" w:sz="0" w:space="0" w:color="auto"/>
                      </w:divBdr>
                      <w:divsChild>
                        <w:div w:id="834146286">
                          <w:marLeft w:val="0"/>
                          <w:marRight w:val="0"/>
                          <w:marTop w:val="0"/>
                          <w:marBottom w:val="0"/>
                          <w:divBdr>
                            <w:top w:val="none" w:sz="0" w:space="0" w:color="auto"/>
                            <w:left w:val="none" w:sz="0" w:space="0" w:color="auto"/>
                            <w:bottom w:val="none" w:sz="0" w:space="0" w:color="auto"/>
                            <w:right w:val="none" w:sz="0" w:space="0" w:color="auto"/>
                          </w:divBdr>
                        </w:div>
                      </w:divsChild>
                    </w:div>
                    <w:div w:id="1167675245">
                      <w:marLeft w:val="0"/>
                      <w:marRight w:val="0"/>
                      <w:marTop w:val="0"/>
                      <w:marBottom w:val="0"/>
                      <w:divBdr>
                        <w:top w:val="none" w:sz="0" w:space="0" w:color="auto"/>
                        <w:left w:val="none" w:sz="0" w:space="0" w:color="auto"/>
                        <w:bottom w:val="none" w:sz="0" w:space="0" w:color="auto"/>
                        <w:right w:val="none" w:sz="0" w:space="0" w:color="auto"/>
                      </w:divBdr>
                    </w:div>
                  </w:divsChild>
                </w:div>
                <w:div w:id="824589488">
                  <w:marLeft w:val="0"/>
                  <w:marRight w:val="0"/>
                  <w:marTop w:val="0"/>
                  <w:marBottom w:val="0"/>
                  <w:divBdr>
                    <w:top w:val="none" w:sz="0" w:space="0" w:color="auto"/>
                    <w:left w:val="none" w:sz="0" w:space="0" w:color="auto"/>
                    <w:bottom w:val="none" w:sz="0" w:space="0" w:color="auto"/>
                    <w:right w:val="none" w:sz="0" w:space="0" w:color="auto"/>
                  </w:divBdr>
                </w:div>
                <w:div w:id="1031957412">
                  <w:marLeft w:val="0"/>
                  <w:marRight w:val="0"/>
                  <w:marTop w:val="0"/>
                  <w:marBottom w:val="0"/>
                  <w:divBdr>
                    <w:top w:val="none" w:sz="0" w:space="0" w:color="auto"/>
                    <w:left w:val="none" w:sz="0" w:space="0" w:color="auto"/>
                    <w:bottom w:val="none" w:sz="0" w:space="0" w:color="auto"/>
                    <w:right w:val="none" w:sz="0" w:space="0" w:color="auto"/>
                  </w:divBdr>
                </w:div>
                <w:div w:id="1125539507">
                  <w:marLeft w:val="0"/>
                  <w:marRight w:val="0"/>
                  <w:marTop w:val="0"/>
                  <w:marBottom w:val="0"/>
                  <w:divBdr>
                    <w:top w:val="none" w:sz="0" w:space="0" w:color="auto"/>
                    <w:left w:val="none" w:sz="0" w:space="0" w:color="auto"/>
                    <w:bottom w:val="none" w:sz="0" w:space="0" w:color="auto"/>
                    <w:right w:val="none" w:sz="0" w:space="0" w:color="auto"/>
                  </w:divBdr>
                </w:div>
                <w:div w:id="1615669380">
                  <w:marLeft w:val="0"/>
                  <w:marRight w:val="0"/>
                  <w:marTop w:val="0"/>
                  <w:marBottom w:val="0"/>
                  <w:divBdr>
                    <w:top w:val="none" w:sz="0" w:space="0" w:color="auto"/>
                    <w:left w:val="none" w:sz="0" w:space="0" w:color="auto"/>
                    <w:bottom w:val="none" w:sz="0" w:space="0" w:color="auto"/>
                    <w:right w:val="none" w:sz="0" w:space="0" w:color="auto"/>
                  </w:divBdr>
                  <w:divsChild>
                    <w:div w:id="518199234">
                      <w:marLeft w:val="0"/>
                      <w:marRight w:val="0"/>
                      <w:marTop w:val="0"/>
                      <w:marBottom w:val="0"/>
                      <w:divBdr>
                        <w:top w:val="none" w:sz="0" w:space="0" w:color="auto"/>
                        <w:left w:val="none" w:sz="0" w:space="0" w:color="auto"/>
                        <w:bottom w:val="none" w:sz="0" w:space="0" w:color="auto"/>
                        <w:right w:val="none" w:sz="0" w:space="0" w:color="auto"/>
                      </w:divBdr>
                    </w:div>
                    <w:div w:id="821432440">
                      <w:marLeft w:val="0"/>
                      <w:marRight w:val="0"/>
                      <w:marTop w:val="0"/>
                      <w:marBottom w:val="0"/>
                      <w:divBdr>
                        <w:top w:val="none" w:sz="0" w:space="0" w:color="auto"/>
                        <w:left w:val="none" w:sz="0" w:space="0" w:color="auto"/>
                        <w:bottom w:val="none" w:sz="0" w:space="0" w:color="auto"/>
                        <w:right w:val="none" w:sz="0" w:space="0" w:color="auto"/>
                      </w:divBdr>
                      <w:divsChild>
                        <w:div w:id="2025401482">
                          <w:marLeft w:val="0"/>
                          <w:marRight w:val="0"/>
                          <w:marTop w:val="0"/>
                          <w:marBottom w:val="0"/>
                          <w:divBdr>
                            <w:top w:val="none" w:sz="0" w:space="0" w:color="auto"/>
                            <w:left w:val="none" w:sz="0" w:space="0" w:color="auto"/>
                            <w:bottom w:val="none" w:sz="0" w:space="0" w:color="auto"/>
                            <w:right w:val="none" w:sz="0" w:space="0" w:color="auto"/>
                          </w:divBdr>
                        </w:div>
                      </w:divsChild>
                    </w:div>
                    <w:div w:id="1264337797">
                      <w:marLeft w:val="0"/>
                      <w:marRight w:val="0"/>
                      <w:marTop w:val="0"/>
                      <w:marBottom w:val="0"/>
                      <w:divBdr>
                        <w:top w:val="none" w:sz="0" w:space="0" w:color="auto"/>
                        <w:left w:val="none" w:sz="0" w:space="0" w:color="auto"/>
                        <w:bottom w:val="none" w:sz="0" w:space="0" w:color="auto"/>
                        <w:right w:val="none" w:sz="0" w:space="0" w:color="auto"/>
                      </w:divBdr>
                    </w:div>
                  </w:divsChild>
                </w:div>
                <w:div w:id="1703750209">
                  <w:marLeft w:val="0"/>
                  <w:marRight w:val="0"/>
                  <w:marTop w:val="0"/>
                  <w:marBottom w:val="0"/>
                  <w:divBdr>
                    <w:top w:val="none" w:sz="0" w:space="0" w:color="auto"/>
                    <w:left w:val="none" w:sz="0" w:space="0" w:color="auto"/>
                    <w:bottom w:val="none" w:sz="0" w:space="0" w:color="auto"/>
                    <w:right w:val="none" w:sz="0" w:space="0" w:color="auto"/>
                  </w:divBdr>
                </w:div>
                <w:div w:id="1721395786">
                  <w:marLeft w:val="0"/>
                  <w:marRight w:val="0"/>
                  <w:marTop w:val="0"/>
                  <w:marBottom w:val="0"/>
                  <w:divBdr>
                    <w:top w:val="none" w:sz="0" w:space="0" w:color="auto"/>
                    <w:left w:val="none" w:sz="0" w:space="0" w:color="auto"/>
                    <w:bottom w:val="none" w:sz="0" w:space="0" w:color="auto"/>
                    <w:right w:val="none" w:sz="0" w:space="0" w:color="auto"/>
                  </w:divBdr>
                  <w:divsChild>
                    <w:div w:id="195584006">
                      <w:marLeft w:val="0"/>
                      <w:marRight w:val="0"/>
                      <w:marTop w:val="0"/>
                      <w:marBottom w:val="0"/>
                      <w:divBdr>
                        <w:top w:val="none" w:sz="0" w:space="0" w:color="auto"/>
                        <w:left w:val="none" w:sz="0" w:space="0" w:color="auto"/>
                        <w:bottom w:val="none" w:sz="0" w:space="0" w:color="auto"/>
                        <w:right w:val="none" w:sz="0" w:space="0" w:color="auto"/>
                      </w:divBdr>
                    </w:div>
                    <w:div w:id="197550740">
                      <w:marLeft w:val="0"/>
                      <w:marRight w:val="0"/>
                      <w:marTop w:val="0"/>
                      <w:marBottom w:val="0"/>
                      <w:divBdr>
                        <w:top w:val="none" w:sz="0" w:space="0" w:color="auto"/>
                        <w:left w:val="none" w:sz="0" w:space="0" w:color="auto"/>
                        <w:bottom w:val="none" w:sz="0" w:space="0" w:color="auto"/>
                        <w:right w:val="none" w:sz="0" w:space="0" w:color="auto"/>
                      </w:divBdr>
                    </w:div>
                    <w:div w:id="1015115837">
                      <w:marLeft w:val="0"/>
                      <w:marRight w:val="0"/>
                      <w:marTop w:val="0"/>
                      <w:marBottom w:val="0"/>
                      <w:divBdr>
                        <w:top w:val="none" w:sz="0" w:space="0" w:color="auto"/>
                        <w:left w:val="none" w:sz="0" w:space="0" w:color="auto"/>
                        <w:bottom w:val="none" w:sz="0" w:space="0" w:color="auto"/>
                        <w:right w:val="none" w:sz="0" w:space="0" w:color="auto"/>
                      </w:divBdr>
                      <w:divsChild>
                        <w:div w:id="147980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136244">
                  <w:marLeft w:val="0"/>
                  <w:marRight w:val="0"/>
                  <w:marTop w:val="0"/>
                  <w:marBottom w:val="0"/>
                  <w:divBdr>
                    <w:top w:val="none" w:sz="0" w:space="0" w:color="auto"/>
                    <w:left w:val="none" w:sz="0" w:space="0" w:color="auto"/>
                    <w:bottom w:val="none" w:sz="0" w:space="0" w:color="auto"/>
                    <w:right w:val="none" w:sz="0" w:space="0" w:color="auto"/>
                  </w:divBdr>
                  <w:divsChild>
                    <w:div w:id="356538964">
                      <w:marLeft w:val="0"/>
                      <w:marRight w:val="0"/>
                      <w:marTop w:val="0"/>
                      <w:marBottom w:val="0"/>
                      <w:divBdr>
                        <w:top w:val="none" w:sz="0" w:space="0" w:color="auto"/>
                        <w:left w:val="none" w:sz="0" w:space="0" w:color="auto"/>
                        <w:bottom w:val="none" w:sz="0" w:space="0" w:color="auto"/>
                        <w:right w:val="none" w:sz="0" w:space="0" w:color="auto"/>
                      </w:divBdr>
                    </w:div>
                    <w:div w:id="401870989">
                      <w:marLeft w:val="0"/>
                      <w:marRight w:val="0"/>
                      <w:marTop w:val="0"/>
                      <w:marBottom w:val="0"/>
                      <w:divBdr>
                        <w:top w:val="none" w:sz="0" w:space="0" w:color="auto"/>
                        <w:left w:val="none" w:sz="0" w:space="0" w:color="auto"/>
                        <w:bottom w:val="none" w:sz="0" w:space="0" w:color="auto"/>
                        <w:right w:val="none" w:sz="0" w:space="0" w:color="auto"/>
                      </w:divBdr>
                      <w:divsChild>
                        <w:div w:id="2083985257">
                          <w:marLeft w:val="0"/>
                          <w:marRight w:val="0"/>
                          <w:marTop w:val="0"/>
                          <w:marBottom w:val="0"/>
                          <w:divBdr>
                            <w:top w:val="none" w:sz="0" w:space="0" w:color="auto"/>
                            <w:left w:val="none" w:sz="0" w:space="0" w:color="auto"/>
                            <w:bottom w:val="none" w:sz="0" w:space="0" w:color="auto"/>
                            <w:right w:val="none" w:sz="0" w:space="0" w:color="auto"/>
                          </w:divBdr>
                        </w:div>
                      </w:divsChild>
                    </w:div>
                    <w:div w:id="181012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9908156">
      <w:bodyDiv w:val="1"/>
      <w:marLeft w:val="0"/>
      <w:marRight w:val="0"/>
      <w:marTop w:val="0"/>
      <w:marBottom w:val="0"/>
      <w:divBdr>
        <w:top w:val="none" w:sz="0" w:space="0" w:color="auto"/>
        <w:left w:val="none" w:sz="0" w:space="0" w:color="auto"/>
        <w:bottom w:val="none" w:sz="0" w:space="0" w:color="auto"/>
        <w:right w:val="none" w:sz="0" w:space="0" w:color="auto"/>
      </w:divBdr>
      <w:divsChild>
        <w:div w:id="1803380529">
          <w:marLeft w:val="0"/>
          <w:marRight w:val="0"/>
          <w:marTop w:val="0"/>
          <w:marBottom w:val="0"/>
          <w:divBdr>
            <w:top w:val="none" w:sz="0" w:space="0" w:color="auto"/>
            <w:left w:val="none" w:sz="0" w:space="0" w:color="auto"/>
            <w:bottom w:val="none" w:sz="0" w:space="0" w:color="auto"/>
            <w:right w:val="none" w:sz="0" w:space="0" w:color="auto"/>
          </w:divBdr>
          <w:divsChild>
            <w:div w:id="267347594">
              <w:marLeft w:val="0"/>
              <w:marRight w:val="0"/>
              <w:marTop w:val="0"/>
              <w:marBottom w:val="0"/>
              <w:divBdr>
                <w:top w:val="none" w:sz="0" w:space="0" w:color="auto"/>
                <w:left w:val="none" w:sz="0" w:space="0" w:color="auto"/>
                <w:bottom w:val="none" w:sz="0" w:space="0" w:color="auto"/>
                <w:right w:val="none" w:sz="0" w:space="0" w:color="auto"/>
              </w:divBdr>
              <w:divsChild>
                <w:div w:id="528907373">
                  <w:marLeft w:val="0"/>
                  <w:marRight w:val="0"/>
                  <w:marTop w:val="0"/>
                  <w:marBottom w:val="0"/>
                  <w:divBdr>
                    <w:top w:val="none" w:sz="0" w:space="0" w:color="auto"/>
                    <w:left w:val="none" w:sz="0" w:space="0" w:color="auto"/>
                    <w:bottom w:val="none" w:sz="0" w:space="0" w:color="auto"/>
                    <w:right w:val="none" w:sz="0" w:space="0" w:color="auto"/>
                  </w:divBdr>
                  <w:divsChild>
                    <w:div w:id="716852337">
                      <w:marLeft w:val="0"/>
                      <w:marRight w:val="0"/>
                      <w:marTop w:val="0"/>
                      <w:marBottom w:val="0"/>
                      <w:divBdr>
                        <w:top w:val="none" w:sz="0" w:space="0" w:color="auto"/>
                        <w:left w:val="none" w:sz="0" w:space="0" w:color="auto"/>
                        <w:bottom w:val="none" w:sz="0" w:space="0" w:color="auto"/>
                        <w:right w:val="none" w:sz="0" w:space="0" w:color="auto"/>
                      </w:divBdr>
                      <w:divsChild>
                        <w:div w:id="2084254381">
                          <w:marLeft w:val="0"/>
                          <w:marRight w:val="0"/>
                          <w:marTop w:val="0"/>
                          <w:marBottom w:val="0"/>
                          <w:divBdr>
                            <w:top w:val="none" w:sz="0" w:space="0" w:color="auto"/>
                            <w:left w:val="none" w:sz="0" w:space="0" w:color="auto"/>
                            <w:bottom w:val="none" w:sz="0" w:space="0" w:color="auto"/>
                            <w:right w:val="none" w:sz="0" w:space="0" w:color="auto"/>
                          </w:divBdr>
                        </w:div>
                      </w:divsChild>
                    </w:div>
                    <w:div w:id="213713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308776">
          <w:marLeft w:val="0"/>
          <w:marRight w:val="0"/>
          <w:marTop w:val="0"/>
          <w:marBottom w:val="0"/>
          <w:divBdr>
            <w:top w:val="none" w:sz="0" w:space="0" w:color="auto"/>
            <w:left w:val="none" w:sz="0" w:space="0" w:color="auto"/>
            <w:bottom w:val="none" w:sz="0" w:space="0" w:color="auto"/>
            <w:right w:val="none" w:sz="0" w:space="0" w:color="auto"/>
          </w:divBdr>
          <w:divsChild>
            <w:div w:id="314260974">
              <w:marLeft w:val="0"/>
              <w:marRight w:val="0"/>
              <w:marTop w:val="0"/>
              <w:marBottom w:val="0"/>
              <w:divBdr>
                <w:top w:val="none" w:sz="0" w:space="0" w:color="auto"/>
                <w:left w:val="none" w:sz="0" w:space="0" w:color="auto"/>
                <w:bottom w:val="none" w:sz="0" w:space="0" w:color="auto"/>
                <w:right w:val="none" w:sz="0" w:space="0" w:color="auto"/>
              </w:divBdr>
              <w:divsChild>
                <w:div w:id="37976575">
                  <w:marLeft w:val="0"/>
                  <w:marRight w:val="0"/>
                  <w:marTop w:val="0"/>
                  <w:marBottom w:val="0"/>
                  <w:divBdr>
                    <w:top w:val="none" w:sz="0" w:space="0" w:color="auto"/>
                    <w:left w:val="none" w:sz="0" w:space="0" w:color="auto"/>
                    <w:bottom w:val="none" w:sz="0" w:space="0" w:color="auto"/>
                    <w:right w:val="none" w:sz="0" w:space="0" w:color="auto"/>
                  </w:divBdr>
                  <w:divsChild>
                    <w:div w:id="212541304">
                      <w:marLeft w:val="0"/>
                      <w:marRight w:val="0"/>
                      <w:marTop w:val="0"/>
                      <w:marBottom w:val="0"/>
                      <w:divBdr>
                        <w:top w:val="none" w:sz="0" w:space="0" w:color="auto"/>
                        <w:left w:val="none" w:sz="0" w:space="0" w:color="auto"/>
                        <w:bottom w:val="none" w:sz="0" w:space="0" w:color="auto"/>
                        <w:right w:val="none" w:sz="0" w:space="0" w:color="auto"/>
                      </w:divBdr>
                    </w:div>
                    <w:div w:id="585846305">
                      <w:marLeft w:val="0"/>
                      <w:marRight w:val="0"/>
                      <w:marTop w:val="0"/>
                      <w:marBottom w:val="0"/>
                      <w:divBdr>
                        <w:top w:val="none" w:sz="0" w:space="0" w:color="auto"/>
                        <w:left w:val="none" w:sz="0" w:space="0" w:color="auto"/>
                        <w:bottom w:val="none" w:sz="0" w:space="0" w:color="auto"/>
                        <w:right w:val="none" w:sz="0" w:space="0" w:color="auto"/>
                      </w:divBdr>
                      <w:divsChild>
                        <w:div w:id="1055665126">
                          <w:marLeft w:val="0"/>
                          <w:marRight w:val="0"/>
                          <w:marTop w:val="0"/>
                          <w:marBottom w:val="0"/>
                          <w:divBdr>
                            <w:top w:val="none" w:sz="0" w:space="0" w:color="auto"/>
                            <w:left w:val="none" w:sz="0" w:space="0" w:color="auto"/>
                            <w:bottom w:val="none" w:sz="0" w:space="0" w:color="auto"/>
                            <w:right w:val="none" w:sz="0" w:space="0" w:color="auto"/>
                          </w:divBdr>
                        </w:div>
                      </w:divsChild>
                    </w:div>
                    <w:div w:id="1718629316">
                      <w:marLeft w:val="0"/>
                      <w:marRight w:val="0"/>
                      <w:marTop w:val="0"/>
                      <w:marBottom w:val="0"/>
                      <w:divBdr>
                        <w:top w:val="none" w:sz="0" w:space="0" w:color="auto"/>
                        <w:left w:val="none" w:sz="0" w:space="0" w:color="auto"/>
                        <w:bottom w:val="none" w:sz="0" w:space="0" w:color="auto"/>
                        <w:right w:val="none" w:sz="0" w:space="0" w:color="auto"/>
                      </w:divBdr>
                    </w:div>
                  </w:divsChild>
                </w:div>
                <w:div w:id="170996036">
                  <w:marLeft w:val="0"/>
                  <w:marRight w:val="0"/>
                  <w:marTop w:val="0"/>
                  <w:marBottom w:val="0"/>
                  <w:divBdr>
                    <w:top w:val="none" w:sz="0" w:space="0" w:color="auto"/>
                    <w:left w:val="none" w:sz="0" w:space="0" w:color="auto"/>
                    <w:bottom w:val="none" w:sz="0" w:space="0" w:color="auto"/>
                    <w:right w:val="none" w:sz="0" w:space="0" w:color="auto"/>
                  </w:divBdr>
                </w:div>
                <w:div w:id="408844957">
                  <w:marLeft w:val="0"/>
                  <w:marRight w:val="0"/>
                  <w:marTop w:val="0"/>
                  <w:marBottom w:val="0"/>
                  <w:divBdr>
                    <w:top w:val="none" w:sz="0" w:space="0" w:color="auto"/>
                    <w:left w:val="none" w:sz="0" w:space="0" w:color="auto"/>
                    <w:bottom w:val="none" w:sz="0" w:space="0" w:color="auto"/>
                    <w:right w:val="none" w:sz="0" w:space="0" w:color="auto"/>
                  </w:divBdr>
                </w:div>
                <w:div w:id="665669985">
                  <w:marLeft w:val="0"/>
                  <w:marRight w:val="0"/>
                  <w:marTop w:val="0"/>
                  <w:marBottom w:val="0"/>
                  <w:divBdr>
                    <w:top w:val="none" w:sz="0" w:space="0" w:color="auto"/>
                    <w:left w:val="none" w:sz="0" w:space="0" w:color="auto"/>
                    <w:bottom w:val="none" w:sz="0" w:space="0" w:color="auto"/>
                    <w:right w:val="none" w:sz="0" w:space="0" w:color="auto"/>
                  </w:divBdr>
                  <w:divsChild>
                    <w:div w:id="401100302">
                      <w:marLeft w:val="0"/>
                      <w:marRight w:val="0"/>
                      <w:marTop w:val="0"/>
                      <w:marBottom w:val="0"/>
                      <w:divBdr>
                        <w:top w:val="none" w:sz="0" w:space="0" w:color="auto"/>
                        <w:left w:val="none" w:sz="0" w:space="0" w:color="auto"/>
                        <w:bottom w:val="none" w:sz="0" w:space="0" w:color="auto"/>
                        <w:right w:val="none" w:sz="0" w:space="0" w:color="auto"/>
                      </w:divBdr>
                    </w:div>
                    <w:div w:id="1326930886">
                      <w:marLeft w:val="0"/>
                      <w:marRight w:val="0"/>
                      <w:marTop w:val="0"/>
                      <w:marBottom w:val="0"/>
                      <w:divBdr>
                        <w:top w:val="none" w:sz="0" w:space="0" w:color="auto"/>
                        <w:left w:val="none" w:sz="0" w:space="0" w:color="auto"/>
                        <w:bottom w:val="none" w:sz="0" w:space="0" w:color="auto"/>
                        <w:right w:val="none" w:sz="0" w:space="0" w:color="auto"/>
                      </w:divBdr>
                      <w:divsChild>
                        <w:div w:id="152993759">
                          <w:marLeft w:val="0"/>
                          <w:marRight w:val="0"/>
                          <w:marTop w:val="0"/>
                          <w:marBottom w:val="0"/>
                          <w:divBdr>
                            <w:top w:val="none" w:sz="0" w:space="0" w:color="auto"/>
                            <w:left w:val="none" w:sz="0" w:space="0" w:color="auto"/>
                            <w:bottom w:val="none" w:sz="0" w:space="0" w:color="auto"/>
                            <w:right w:val="none" w:sz="0" w:space="0" w:color="auto"/>
                          </w:divBdr>
                        </w:div>
                      </w:divsChild>
                    </w:div>
                    <w:div w:id="1405227884">
                      <w:marLeft w:val="0"/>
                      <w:marRight w:val="0"/>
                      <w:marTop w:val="0"/>
                      <w:marBottom w:val="0"/>
                      <w:divBdr>
                        <w:top w:val="none" w:sz="0" w:space="0" w:color="auto"/>
                        <w:left w:val="none" w:sz="0" w:space="0" w:color="auto"/>
                        <w:bottom w:val="none" w:sz="0" w:space="0" w:color="auto"/>
                        <w:right w:val="none" w:sz="0" w:space="0" w:color="auto"/>
                      </w:divBdr>
                    </w:div>
                  </w:divsChild>
                </w:div>
                <w:div w:id="1385065002">
                  <w:marLeft w:val="0"/>
                  <w:marRight w:val="0"/>
                  <w:marTop w:val="0"/>
                  <w:marBottom w:val="0"/>
                  <w:divBdr>
                    <w:top w:val="none" w:sz="0" w:space="0" w:color="auto"/>
                    <w:left w:val="none" w:sz="0" w:space="0" w:color="auto"/>
                    <w:bottom w:val="none" w:sz="0" w:space="0" w:color="auto"/>
                    <w:right w:val="none" w:sz="0" w:space="0" w:color="auto"/>
                  </w:divBdr>
                  <w:divsChild>
                    <w:div w:id="227502030">
                      <w:marLeft w:val="0"/>
                      <w:marRight w:val="0"/>
                      <w:marTop w:val="0"/>
                      <w:marBottom w:val="0"/>
                      <w:divBdr>
                        <w:top w:val="none" w:sz="0" w:space="0" w:color="auto"/>
                        <w:left w:val="none" w:sz="0" w:space="0" w:color="auto"/>
                        <w:bottom w:val="none" w:sz="0" w:space="0" w:color="auto"/>
                        <w:right w:val="none" w:sz="0" w:space="0" w:color="auto"/>
                      </w:divBdr>
                      <w:divsChild>
                        <w:div w:id="1126316653">
                          <w:marLeft w:val="0"/>
                          <w:marRight w:val="0"/>
                          <w:marTop w:val="0"/>
                          <w:marBottom w:val="0"/>
                          <w:divBdr>
                            <w:top w:val="none" w:sz="0" w:space="0" w:color="auto"/>
                            <w:left w:val="none" w:sz="0" w:space="0" w:color="auto"/>
                            <w:bottom w:val="none" w:sz="0" w:space="0" w:color="auto"/>
                            <w:right w:val="none" w:sz="0" w:space="0" w:color="auto"/>
                          </w:divBdr>
                        </w:div>
                      </w:divsChild>
                    </w:div>
                    <w:div w:id="1010716105">
                      <w:marLeft w:val="0"/>
                      <w:marRight w:val="0"/>
                      <w:marTop w:val="0"/>
                      <w:marBottom w:val="0"/>
                      <w:divBdr>
                        <w:top w:val="none" w:sz="0" w:space="0" w:color="auto"/>
                        <w:left w:val="none" w:sz="0" w:space="0" w:color="auto"/>
                        <w:bottom w:val="none" w:sz="0" w:space="0" w:color="auto"/>
                        <w:right w:val="none" w:sz="0" w:space="0" w:color="auto"/>
                      </w:divBdr>
                    </w:div>
                    <w:div w:id="1745373028">
                      <w:marLeft w:val="0"/>
                      <w:marRight w:val="0"/>
                      <w:marTop w:val="0"/>
                      <w:marBottom w:val="0"/>
                      <w:divBdr>
                        <w:top w:val="none" w:sz="0" w:space="0" w:color="auto"/>
                        <w:left w:val="none" w:sz="0" w:space="0" w:color="auto"/>
                        <w:bottom w:val="none" w:sz="0" w:space="0" w:color="auto"/>
                        <w:right w:val="none" w:sz="0" w:space="0" w:color="auto"/>
                      </w:divBdr>
                    </w:div>
                  </w:divsChild>
                </w:div>
                <w:div w:id="1522546812">
                  <w:marLeft w:val="0"/>
                  <w:marRight w:val="0"/>
                  <w:marTop w:val="0"/>
                  <w:marBottom w:val="0"/>
                  <w:divBdr>
                    <w:top w:val="none" w:sz="0" w:space="0" w:color="auto"/>
                    <w:left w:val="none" w:sz="0" w:space="0" w:color="auto"/>
                    <w:bottom w:val="none" w:sz="0" w:space="0" w:color="auto"/>
                    <w:right w:val="none" w:sz="0" w:space="0" w:color="auto"/>
                  </w:divBdr>
                  <w:divsChild>
                    <w:div w:id="144980533">
                      <w:marLeft w:val="0"/>
                      <w:marRight w:val="0"/>
                      <w:marTop w:val="0"/>
                      <w:marBottom w:val="0"/>
                      <w:divBdr>
                        <w:top w:val="none" w:sz="0" w:space="0" w:color="auto"/>
                        <w:left w:val="none" w:sz="0" w:space="0" w:color="auto"/>
                        <w:bottom w:val="none" w:sz="0" w:space="0" w:color="auto"/>
                        <w:right w:val="none" w:sz="0" w:space="0" w:color="auto"/>
                      </w:divBdr>
                    </w:div>
                    <w:div w:id="1167162713">
                      <w:marLeft w:val="0"/>
                      <w:marRight w:val="0"/>
                      <w:marTop w:val="0"/>
                      <w:marBottom w:val="0"/>
                      <w:divBdr>
                        <w:top w:val="none" w:sz="0" w:space="0" w:color="auto"/>
                        <w:left w:val="none" w:sz="0" w:space="0" w:color="auto"/>
                        <w:bottom w:val="none" w:sz="0" w:space="0" w:color="auto"/>
                        <w:right w:val="none" w:sz="0" w:space="0" w:color="auto"/>
                      </w:divBdr>
                    </w:div>
                    <w:div w:id="2061633662">
                      <w:marLeft w:val="0"/>
                      <w:marRight w:val="0"/>
                      <w:marTop w:val="0"/>
                      <w:marBottom w:val="0"/>
                      <w:divBdr>
                        <w:top w:val="none" w:sz="0" w:space="0" w:color="auto"/>
                        <w:left w:val="none" w:sz="0" w:space="0" w:color="auto"/>
                        <w:bottom w:val="none" w:sz="0" w:space="0" w:color="auto"/>
                        <w:right w:val="none" w:sz="0" w:space="0" w:color="auto"/>
                      </w:divBdr>
                      <w:divsChild>
                        <w:div w:id="426196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674199">
                  <w:marLeft w:val="0"/>
                  <w:marRight w:val="0"/>
                  <w:marTop w:val="0"/>
                  <w:marBottom w:val="0"/>
                  <w:divBdr>
                    <w:top w:val="none" w:sz="0" w:space="0" w:color="auto"/>
                    <w:left w:val="none" w:sz="0" w:space="0" w:color="auto"/>
                    <w:bottom w:val="none" w:sz="0" w:space="0" w:color="auto"/>
                    <w:right w:val="none" w:sz="0" w:space="0" w:color="auto"/>
                  </w:divBdr>
                </w:div>
                <w:div w:id="1895851073">
                  <w:marLeft w:val="0"/>
                  <w:marRight w:val="0"/>
                  <w:marTop w:val="0"/>
                  <w:marBottom w:val="0"/>
                  <w:divBdr>
                    <w:top w:val="none" w:sz="0" w:space="0" w:color="auto"/>
                    <w:left w:val="none" w:sz="0" w:space="0" w:color="auto"/>
                    <w:bottom w:val="none" w:sz="0" w:space="0" w:color="auto"/>
                    <w:right w:val="none" w:sz="0" w:space="0" w:color="auto"/>
                  </w:divBdr>
                </w:div>
                <w:div w:id="2119517769">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
                    <w:div w:id="1395931055">
                      <w:marLeft w:val="0"/>
                      <w:marRight w:val="0"/>
                      <w:marTop w:val="0"/>
                      <w:marBottom w:val="0"/>
                      <w:divBdr>
                        <w:top w:val="none" w:sz="0" w:space="0" w:color="auto"/>
                        <w:left w:val="none" w:sz="0" w:space="0" w:color="auto"/>
                        <w:bottom w:val="none" w:sz="0" w:space="0" w:color="auto"/>
                        <w:right w:val="none" w:sz="0" w:space="0" w:color="auto"/>
                      </w:divBdr>
                      <w:divsChild>
                        <w:div w:id="565072707">
                          <w:marLeft w:val="0"/>
                          <w:marRight w:val="0"/>
                          <w:marTop w:val="0"/>
                          <w:marBottom w:val="0"/>
                          <w:divBdr>
                            <w:top w:val="none" w:sz="0" w:space="0" w:color="auto"/>
                            <w:left w:val="none" w:sz="0" w:space="0" w:color="auto"/>
                            <w:bottom w:val="none" w:sz="0" w:space="0" w:color="auto"/>
                            <w:right w:val="none" w:sz="0" w:space="0" w:color="auto"/>
                          </w:divBdr>
                        </w:div>
                      </w:divsChild>
                    </w:div>
                    <w:div w:id="1451049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9009965">
      <w:bodyDiv w:val="1"/>
      <w:marLeft w:val="0"/>
      <w:marRight w:val="0"/>
      <w:marTop w:val="0"/>
      <w:marBottom w:val="0"/>
      <w:divBdr>
        <w:top w:val="none" w:sz="0" w:space="0" w:color="auto"/>
        <w:left w:val="none" w:sz="0" w:space="0" w:color="auto"/>
        <w:bottom w:val="none" w:sz="0" w:space="0" w:color="auto"/>
        <w:right w:val="none" w:sz="0" w:space="0" w:color="auto"/>
      </w:divBdr>
      <w:divsChild>
        <w:div w:id="406656356">
          <w:marLeft w:val="0"/>
          <w:marRight w:val="0"/>
          <w:marTop w:val="0"/>
          <w:marBottom w:val="0"/>
          <w:divBdr>
            <w:top w:val="none" w:sz="0" w:space="0" w:color="auto"/>
            <w:left w:val="none" w:sz="0" w:space="0" w:color="auto"/>
            <w:bottom w:val="none" w:sz="0" w:space="0" w:color="auto"/>
            <w:right w:val="none" w:sz="0" w:space="0" w:color="auto"/>
          </w:divBdr>
          <w:divsChild>
            <w:div w:id="1466000175">
              <w:marLeft w:val="0"/>
              <w:marRight w:val="0"/>
              <w:marTop w:val="0"/>
              <w:marBottom w:val="0"/>
              <w:divBdr>
                <w:top w:val="none" w:sz="0" w:space="0" w:color="auto"/>
                <w:left w:val="none" w:sz="0" w:space="0" w:color="auto"/>
                <w:bottom w:val="none" w:sz="0" w:space="0" w:color="auto"/>
                <w:right w:val="none" w:sz="0" w:space="0" w:color="auto"/>
              </w:divBdr>
              <w:divsChild>
                <w:div w:id="251789673">
                  <w:marLeft w:val="0"/>
                  <w:marRight w:val="0"/>
                  <w:marTop w:val="0"/>
                  <w:marBottom w:val="0"/>
                  <w:divBdr>
                    <w:top w:val="none" w:sz="0" w:space="0" w:color="auto"/>
                    <w:left w:val="none" w:sz="0" w:space="0" w:color="auto"/>
                    <w:bottom w:val="none" w:sz="0" w:space="0" w:color="auto"/>
                    <w:right w:val="none" w:sz="0" w:space="0" w:color="auto"/>
                  </w:divBdr>
                </w:div>
                <w:div w:id="311952399">
                  <w:marLeft w:val="0"/>
                  <w:marRight w:val="0"/>
                  <w:marTop w:val="0"/>
                  <w:marBottom w:val="0"/>
                  <w:divBdr>
                    <w:top w:val="none" w:sz="0" w:space="0" w:color="auto"/>
                    <w:left w:val="none" w:sz="0" w:space="0" w:color="auto"/>
                    <w:bottom w:val="none" w:sz="0" w:space="0" w:color="auto"/>
                    <w:right w:val="none" w:sz="0" w:space="0" w:color="auto"/>
                  </w:divBdr>
                  <w:divsChild>
                    <w:div w:id="818573680">
                      <w:marLeft w:val="0"/>
                      <w:marRight w:val="0"/>
                      <w:marTop w:val="0"/>
                      <w:marBottom w:val="0"/>
                      <w:divBdr>
                        <w:top w:val="none" w:sz="0" w:space="0" w:color="auto"/>
                        <w:left w:val="none" w:sz="0" w:space="0" w:color="auto"/>
                        <w:bottom w:val="none" w:sz="0" w:space="0" w:color="auto"/>
                        <w:right w:val="none" w:sz="0" w:space="0" w:color="auto"/>
                      </w:divBdr>
                    </w:div>
                    <w:div w:id="898975821">
                      <w:marLeft w:val="0"/>
                      <w:marRight w:val="0"/>
                      <w:marTop w:val="0"/>
                      <w:marBottom w:val="0"/>
                      <w:divBdr>
                        <w:top w:val="none" w:sz="0" w:space="0" w:color="auto"/>
                        <w:left w:val="none" w:sz="0" w:space="0" w:color="auto"/>
                        <w:bottom w:val="none" w:sz="0" w:space="0" w:color="auto"/>
                        <w:right w:val="none" w:sz="0" w:space="0" w:color="auto"/>
                      </w:divBdr>
                    </w:div>
                    <w:div w:id="1830290060">
                      <w:marLeft w:val="0"/>
                      <w:marRight w:val="0"/>
                      <w:marTop w:val="0"/>
                      <w:marBottom w:val="0"/>
                      <w:divBdr>
                        <w:top w:val="none" w:sz="0" w:space="0" w:color="auto"/>
                        <w:left w:val="none" w:sz="0" w:space="0" w:color="auto"/>
                        <w:bottom w:val="none" w:sz="0" w:space="0" w:color="auto"/>
                        <w:right w:val="none" w:sz="0" w:space="0" w:color="auto"/>
                      </w:divBdr>
                      <w:divsChild>
                        <w:div w:id="1040209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481309">
                  <w:marLeft w:val="0"/>
                  <w:marRight w:val="0"/>
                  <w:marTop w:val="0"/>
                  <w:marBottom w:val="0"/>
                  <w:divBdr>
                    <w:top w:val="none" w:sz="0" w:space="0" w:color="auto"/>
                    <w:left w:val="none" w:sz="0" w:space="0" w:color="auto"/>
                    <w:bottom w:val="none" w:sz="0" w:space="0" w:color="auto"/>
                    <w:right w:val="none" w:sz="0" w:space="0" w:color="auto"/>
                  </w:divBdr>
                </w:div>
                <w:div w:id="1250042977">
                  <w:marLeft w:val="0"/>
                  <w:marRight w:val="0"/>
                  <w:marTop w:val="0"/>
                  <w:marBottom w:val="0"/>
                  <w:divBdr>
                    <w:top w:val="none" w:sz="0" w:space="0" w:color="auto"/>
                    <w:left w:val="none" w:sz="0" w:space="0" w:color="auto"/>
                    <w:bottom w:val="none" w:sz="0" w:space="0" w:color="auto"/>
                    <w:right w:val="none" w:sz="0" w:space="0" w:color="auto"/>
                  </w:divBdr>
                  <w:divsChild>
                    <w:div w:id="342053525">
                      <w:marLeft w:val="0"/>
                      <w:marRight w:val="0"/>
                      <w:marTop w:val="0"/>
                      <w:marBottom w:val="0"/>
                      <w:divBdr>
                        <w:top w:val="none" w:sz="0" w:space="0" w:color="auto"/>
                        <w:left w:val="none" w:sz="0" w:space="0" w:color="auto"/>
                        <w:bottom w:val="none" w:sz="0" w:space="0" w:color="auto"/>
                        <w:right w:val="none" w:sz="0" w:space="0" w:color="auto"/>
                      </w:divBdr>
                    </w:div>
                    <w:div w:id="510485348">
                      <w:marLeft w:val="0"/>
                      <w:marRight w:val="0"/>
                      <w:marTop w:val="0"/>
                      <w:marBottom w:val="0"/>
                      <w:divBdr>
                        <w:top w:val="none" w:sz="0" w:space="0" w:color="auto"/>
                        <w:left w:val="none" w:sz="0" w:space="0" w:color="auto"/>
                        <w:bottom w:val="none" w:sz="0" w:space="0" w:color="auto"/>
                        <w:right w:val="none" w:sz="0" w:space="0" w:color="auto"/>
                      </w:divBdr>
                      <w:divsChild>
                        <w:div w:id="1825974332">
                          <w:marLeft w:val="0"/>
                          <w:marRight w:val="0"/>
                          <w:marTop w:val="0"/>
                          <w:marBottom w:val="0"/>
                          <w:divBdr>
                            <w:top w:val="none" w:sz="0" w:space="0" w:color="auto"/>
                            <w:left w:val="none" w:sz="0" w:space="0" w:color="auto"/>
                            <w:bottom w:val="none" w:sz="0" w:space="0" w:color="auto"/>
                            <w:right w:val="none" w:sz="0" w:space="0" w:color="auto"/>
                          </w:divBdr>
                        </w:div>
                      </w:divsChild>
                    </w:div>
                    <w:div w:id="703361088">
                      <w:marLeft w:val="0"/>
                      <w:marRight w:val="0"/>
                      <w:marTop w:val="0"/>
                      <w:marBottom w:val="0"/>
                      <w:divBdr>
                        <w:top w:val="none" w:sz="0" w:space="0" w:color="auto"/>
                        <w:left w:val="none" w:sz="0" w:space="0" w:color="auto"/>
                        <w:bottom w:val="none" w:sz="0" w:space="0" w:color="auto"/>
                        <w:right w:val="none" w:sz="0" w:space="0" w:color="auto"/>
                      </w:divBdr>
                    </w:div>
                  </w:divsChild>
                </w:div>
                <w:div w:id="1291667398">
                  <w:marLeft w:val="0"/>
                  <w:marRight w:val="0"/>
                  <w:marTop w:val="0"/>
                  <w:marBottom w:val="0"/>
                  <w:divBdr>
                    <w:top w:val="none" w:sz="0" w:space="0" w:color="auto"/>
                    <w:left w:val="none" w:sz="0" w:space="0" w:color="auto"/>
                    <w:bottom w:val="none" w:sz="0" w:space="0" w:color="auto"/>
                    <w:right w:val="none" w:sz="0" w:space="0" w:color="auto"/>
                  </w:divBdr>
                  <w:divsChild>
                    <w:div w:id="1189636369">
                      <w:marLeft w:val="0"/>
                      <w:marRight w:val="0"/>
                      <w:marTop w:val="0"/>
                      <w:marBottom w:val="0"/>
                      <w:divBdr>
                        <w:top w:val="none" w:sz="0" w:space="0" w:color="auto"/>
                        <w:left w:val="none" w:sz="0" w:space="0" w:color="auto"/>
                        <w:bottom w:val="none" w:sz="0" w:space="0" w:color="auto"/>
                        <w:right w:val="none" w:sz="0" w:space="0" w:color="auto"/>
                      </w:divBdr>
                    </w:div>
                    <w:div w:id="1244414452">
                      <w:marLeft w:val="0"/>
                      <w:marRight w:val="0"/>
                      <w:marTop w:val="0"/>
                      <w:marBottom w:val="0"/>
                      <w:divBdr>
                        <w:top w:val="none" w:sz="0" w:space="0" w:color="auto"/>
                        <w:left w:val="none" w:sz="0" w:space="0" w:color="auto"/>
                        <w:bottom w:val="none" w:sz="0" w:space="0" w:color="auto"/>
                        <w:right w:val="none" w:sz="0" w:space="0" w:color="auto"/>
                      </w:divBdr>
                      <w:divsChild>
                        <w:div w:id="81033583">
                          <w:marLeft w:val="0"/>
                          <w:marRight w:val="0"/>
                          <w:marTop w:val="0"/>
                          <w:marBottom w:val="0"/>
                          <w:divBdr>
                            <w:top w:val="none" w:sz="0" w:space="0" w:color="auto"/>
                            <w:left w:val="none" w:sz="0" w:space="0" w:color="auto"/>
                            <w:bottom w:val="none" w:sz="0" w:space="0" w:color="auto"/>
                            <w:right w:val="none" w:sz="0" w:space="0" w:color="auto"/>
                          </w:divBdr>
                        </w:div>
                      </w:divsChild>
                    </w:div>
                    <w:div w:id="1652522426">
                      <w:marLeft w:val="0"/>
                      <w:marRight w:val="0"/>
                      <w:marTop w:val="0"/>
                      <w:marBottom w:val="0"/>
                      <w:divBdr>
                        <w:top w:val="none" w:sz="0" w:space="0" w:color="auto"/>
                        <w:left w:val="none" w:sz="0" w:space="0" w:color="auto"/>
                        <w:bottom w:val="none" w:sz="0" w:space="0" w:color="auto"/>
                        <w:right w:val="none" w:sz="0" w:space="0" w:color="auto"/>
                      </w:divBdr>
                    </w:div>
                  </w:divsChild>
                </w:div>
                <w:div w:id="1493446619">
                  <w:marLeft w:val="0"/>
                  <w:marRight w:val="0"/>
                  <w:marTop w:val="0"/>
                  <w:marBottom w:val="0"/>
                  <w:divBdr>
                    <w:top w:val="none" w:sz="0" w:space="0" w:color="auto"/>
                    <w:left w:val="none" w:sz="0" w:space="0" w:color="auto"/>
                    <w:bottom w:val="none" w:sz="0" w:space="0" w:color="auto"/>
                    <w:right w:val="none" w:sz="0" w:space="0" w:color="auto"/>
                  </w:divBdr>
                </w:div>
                <w:div w:id="1762608175">
                  <w:marLeft w:val="0"/>
                  <w:marRight w:val="0"/>
                  <w:marTop w:val="0"/>
                  <w:marBottom w:val="0"/>
                  <w:divBdr>
                    <w:top w:val="none" w:sz="0" w:space="0" w:color="auto"/>
                    <w:left w:val="none" w:sz="0" w:space="0" w:color="auto"/>
                    <w:bottom w:val="none" w:sz="0" w:space="0" w:color="auto"/>
                    <w:right w:val="none" w:sz="0" w:space="0" w:color="auto"/>
                  </w:divBdr>
                </w:div>
                <w:div w:id="1808549738">
                  <w:marLeft w:val="0"/>
                  <w:marRight w:val="0"/>
                  <w:marTop w:val="0"/>
                  <w:marBottom w:val="0"/>
                  <w:divBdr>
                    <w:top w:val="none" w:sz="0" w:space="0" w:color="auto"/>
                    <w:left w:val="none" w:sz="0" w:space="0" w:color="auto"/>
                    <w:bottom w:val="none" w:sz="0" w:space="0" w:color="auto"/>
                    <w:right w:val="none" w:sz="0" w:space="0" w:color="auto"/>
                  </w:divBdr>
                  <w:divsChild>
                    <w:div w:id="129788464">
                      <w:marLeft w:val="0"/>
                      <w:marRight w:val="0"/>
                      <w:marTop w:val="0"/>
                      <w:marBottom w:val="0"/>
                      <w:divBdr>
                        <w:top w:val="none" w:sz="0" w:space="0" w:color="auto"/>
                        <w:left w:val="none" w:sz="0" w:space="0" w:color="auto"/>
                        <w:bottom w:val="none" w:sz="0" w:space="0" w:color="auto"/>
                        <w:right w:val="none" w:sz="0" w:space="0" w:color="auto"/>
                      </w:divBdr>
                    </w:div>
                    <w:div w:id="695620128">
                      <w:marLeft w:val="0"/>
                      <w:marRight w:val="0"/>
                      <w:marTop w:val="0"/>
                      <w:marBottom w:val="0"/>
                      <w:divBdr>
                        <w:top w:val="none" w:sz="0" w:space="0" w:color="auto"/>
                        <w:left w:val="none" w:sz="0" w:space="0" w:color="auto"/>
                        <w:bottom w:val="none" w:sz="0" w:space="0" w:color="auto"/>
                        <w:right w:val="none" w:sz="0" w:space="0" w:color="auto"/>
                      </w:divBdr>
                    </w:div>
                    <w:div w:id="912160500">
                      <w:marLeft w:val="0"/>
                      <w:marRight w:val="0"/>
                      <w:marTop w:val="0"/>
                      <w:marBottom w:val="0"/>
                      <w:divBdr>
                        <w:top w:val="none" w:sz="0" w:space="0" w:color="auto"/>
                        <w:left w:val="none" w:sz="0" w:space="0" w:color="auto"/>
                        <w:bottom w:val="none" w:sz="0" w:space="0" w:color="auto"/>
                        <w:right w:val="none" w:sz="0" w:space="0" w:color="auto"/>
                      </w:divBdr>
                      <w:divsChild>
                        <w:div w:id="917711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043303">
                  <w:marLeft w:val="0"/>
                  <w:marRight w:val="0"/>
                  <w:marTop w:val="0"/>
                  <w:marBottom w:val="0"/>
                  <w:divBdr>
                    <w:top w:val="none" w:sz="0" w:space="0" w:color="auto"/>
                    <w:left w:val="none" w:sz="0" w:space="0" w:color="auto"/>
                    <w:bottom w:val="none" w:sz="0" w:space="0" w:color="auto"/>
                    <w:right w:val="none" w:sz="0" w:space="0" w:color="auto"/>
                  </w:divBdr>
                  <w:divsChild>
                    <w:div w:id="31076975">
                      <w:marLeft w:val="0"/>
                      <w:marRight w:val="0"/>
                      <w:marTop w:val="0"/>
                      <w:marBottom w:val="0"/>
                      <w:divBdr>
                        <w:top w:val="none" w:sz="0" w:space="0" w:color="auto"/>
                        <w:left w:val="none" w:sz="0" w:space="0" w:color="auto"/>
                        <w:bottom w:val="none" w:sz="0" w:space="0" w:color="auto"/>
                        <w:right w:val="none" w:sz="0" w:space="0" w:color="auto"/>
                      </w:divBdr>
                    </w:div>
                    <w:div w:id="97604227">
                      <w:marLeft w:val="0"/>
                      <w:marRight w:val="0"/>
                      <w:marTop w:val="0"/>
                      <w:marBottom w:val="0"/>
                      <w:divBdr>
                        <w:top w:val="none" w:sz="0" w:space="0" w:color="auto"/>
                        <w:left w:val="none" w:sz="0" w:space="0" w:color="auto"/>
                        <w:bottom w:val="none" w:sz="0" w:space="0" w:color="auto"/>
                        <w:right w:val="none" w:sz="0" w:space="0" w:color="auto"/>
                      </w:divBdr>
                      <w:divsChild>
                        <w:div w:id="296029105">
                          <w:marLeft w:val="0"/>
                          <w:marRight w:val="0"/>
                          <w:marTop w:val="0"/>
                          <w:marBottom w:val="0"/>
                          <w:divBdr>
                            <w:top w:val="none" w:sz="0" w:space="0" w:color="auto"/>
                            <w:left w:val="none" w:sz="0" w:space="0" w:color="auto"/>
                            <w:bottom w:val="none" w:sz="0" w:space="0" w:color="auto"/>
                            <w:right w:val="none" w:sz="0" w:space="0" w:color="auto"/>
                          </w:divBdr>
                        </w:div>
                      </w:divsChild>
                    </w:div>
                    <w:div w:id="183140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633335">
          <w:marLeft w:val="0"/>
          <w:marRight w:val="0"/>
          <w:marTop w:val="0"/>
          <w:marBottom w:val="0"/>
          <w:divBdr>
            <w:top w:val="none" w:sz="0" w:space="0" w:color="auto"/>
            <w:left w:val="none" w:sz="0" w:space="0" w:color="auto"/>
            <w:bottom w:val="none" w:sz="0" w:space="0" w:color="auto"/>
            <w:right w:val="none" w:sz="0" w:space="0" w:color="auto"/>
          </w:divBdr>
          <w:divsChild>
            <w:div w:id="1483277108">
              <w:marLeft w:val="0"/>
              <w:marRight w:val="0"/>
              <w:marTop w:val="0"/>
              <w:marBottom w:val="0"/>
              <w:divBdr>
                <w:top w:val="none" w:sz="0" w:space="0" w:color="auto"/>
                <w:left w:val="none" w:sz="0" w:space="0" w:color="auto"/>
                <w:bottom w:val="none" w:sz="0" w:space="0" w:color="auto"/>
                <w:right w:val="none" w:sz="0" w:space="0" w:color="auto"/>
              </w:divBdr>
              <w:divsChild>
                <w:div w:id="853881662">
                  <w:marLeft w:val="0"/>
                  <w:marRight w:val="0"/>
                  <w:marTop w:val="0"/>
                  <w:marBottom w:val="0"/>
                  <w:divBdr>
                    <w:top w:val="none" w:sz="0" w:space="0" w:color="auto"/>
                    <w:left w:val="none" w:sz="0" w:space="0" w:color="auto"/>
                    <w:bottom w:val="none" w:sz="0" w:space="0" w:color="auto"/>
                    <w:right w:val="none" w:sz="0" w:space="0" w:color="auto"/>
                  </w:divBdr>
                  <w:divsChild>
                    <w:div w:id="1322201843">
                      <w:marLeft w:val="0"/>
                      <w:marRight w:val="0"/>
                      <w:marTop w:val="0"/>
                      <w:marBottom w:val="0"/>
                      <w:divBdr>
                        <w:top w:val="none" w:sz="0" w:space="0" w:color="auto"/>
                        <w:left w:val="none" w:sz="0" w:space="0" w:color="auto"/>
                        <w:bottom w:val="none" w:sz="0" w:space="0" w:color="auto"/>
                        <w:right w:val="none" w:sz="0" w:space="0" w:color="auto"/>
                      </w:divBdr>
                      <w:divsChild>
                        <w:div w:id="1439957161">
                          <w:marLeft w:val="0"/>
                          <w:marRight w:val="0"/>
                          <w:marTop w:val="0"/>
                          <w:marBottom w:val="0"/>
                          <w:divBdr>
                            <w:top w:val="none" w:sz="0" w:space="0" w:color="auto"/>
                            <w:left w:val="none" w:sz="0" w:space="0" w:color="auto"/>
                            <w:bottom w:val="none" w:sz="0" w:space="0" w:color="auto"/>
                            <w:right w:val="none" w:sz="0" w:space="0" w:color="auto"/>
                          </w:divBdr>
                        </w:div>
                      </w:divsChild>
                    </w:div>
                    <w:div w:id="1361661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7004329">
      <w:bodyDiv w:val="1"/>
      <w:marLeft w:val="0"/>
      <w:marRight w:val="0"/>
      <w:marTop w:val="0"/>
      <w:marBottom w:val="0"/>
      <w:divBdr>
        <w:top w:val="none" w:sz="0" w:space="0" w:color="auto"/>
        <w:left w:val="none" w:sz="0" w:space="0" w:color="auto"/>
        <w:bottom w:val="none" w:sz="0" w:space="0" w:color="auto"/>
        <w:right w:val="none" w:sz="0" w:space="0" w:color="auto"/>
      </w:divBdr>
    </w:div>
    <w:div w:id="1541432274">
      <w:bodyDiv w:val="1"/>
      <w:marLeft w:val="0"/>
      <w:marRight w:val="0"/>
      <w:marTop w:val="0"/>
      <w:marBottom w:val="0"/>
      <w:divBdr>
        <w:top w:val="none" w:sz="0" w:space="0" w:color="auto"/>
        <w:left w:val="none" w:sz="0" w:space="0" w:color="auto"/>
        <w:bottom w:val="none" w:sz="0" w:space="0" w:color="auto"/>
        <w:right w:val="none" w:sz="0" w:space="0" w:color="auto"/>
      </w:divBdr>
      <w:divsChild>
        <w:div w:id="676494875">
          <w:marLeft w:val="0"/>
          <w:marRight w:val="0"/>
          <w:marTop w:val="0"/>
          <w:marBottom w:val="0"/>
          <w:divBdr>
            <w:top w:val="none" w:sz="0" w:space="0" w:color="auto"/>
            <w:left w:val="none" w:sz="0" w:space="0" w:color="auto"/>
            <w:bottom w:val="none" w:sz="0" w:space="0" w:color="auto"/>
            <w:right w:val="none" w:sz="0" w:space="0" w:color="auto"/>
          </w:divBdr>
          <w:divsChild>
            <w:div w:id="1222907072">
              <w:marLeft w:val="0"/>
              <w:marRight w:val="0"/>
              <w:marTop w:val="0"/>
              <w:marBottom w:val="0"/>
              <w:divBdr>
                <w:top w:val="none" w:sz="0" w:space="0" w:color="auto"/>
                <w:left w:val="none" w:sz="0" w:space="0" w:color="auto"/>
                <w:bottom w:val="none" w:sz="0" w:space="0" w:color="auto"/>
                <w:right w:val="none" w:sz="0" w:space="0" w:color="auto"/>
              </w:divBdr>
              <w:divsChild>
                <w:div w:id="1299074072">
                  <w:marLeft w:val="0"/>
                  <w:marRight w:val="0"/>
                  <w:marTop w:val="0"/>
                  <w:marBottom w:val="0"/>
                  <w:divBdr>
                    <w:top w:val="none" w:sz="0" w:space="0" w:color="auto"/>
                    <w:left w:val="none" w:sz="0" w:space="0" w:color="auto"/>
                    <w:bottom w:val="none" w:sz="0" w:space="0" w:color="auto"/>
                    <w:right w:val="none" w:sz="0" w:space="0" w:color="auto"/>
                  </w:divBdr>
                  <w:divsChild>
                    <w:div w:id="1013730778">
                      <w:marLeft w:val="0"/>
                      <w:marRight w:val="0"/>
                      <w:marTop w:val="0"/>
                      <w:marBottom w:val="0"/>
                      <w:divBdr>
                        <w:top w:val="none" w:sz="0" w:space="0" w:color="auto"/>
                        <w:left w:val="none" w:sz="0" w:space="0" w:color="auto"/>
                        <w:bottom w:val="none" w:sz="0" w:space="0" w:color="auto"/>
                        <w:right w:val="none" w:sz="0" w:space="0" w:color="auto"/>
                      </w:divBdr>
                    </w:div>
                    <w:div w:id="164700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2478681">
          <w:marLeft w:val="0"/>
          <w:marRight w:val="0"/>
          <w:marTop w:val="0"/>
          <w:marBottom w:val="0"/>
          <w:divBdr>
            <w:top w:val="none" w:sz="0" w:space="0" w:color="auto"/>
            <w:left w:val="none" w:sz="0" w:space="0" w:color="auto"/>
            <w:bottom w:val="none" w:sz="0" w:space="0" w:color="auto"/>
            <w:right w:val="none" w:sz="0" w:space="0" w:color="auto"/>
          </w:divBdr>
          <w:divsChild>
            <w:div w:id="1683167562">
              <w:marLeft w:val="0"/>
              <w:marRight w:val="0"/>
              <w:marTop w:val="0"/>
              <w:marBottom w:val="0"/>
              <w:divBdr>
                <w:top w:val="none" w:sz="0" w:space="0" w:color="auto"/>
                <w:left w:val="none" w:sz="0" w:space="0" w:color="auto"/>
                <w:bottom w:val="none" w:sz="0" w:space="0" w:color="auto"/>
                <w:right w:val="none" w:sz="0" w:space="0" w:color="auto"/>
              </w:divBdr>
              <w:divsChild>
                <w:div w:id="1271812544">
                  <w:marLeft w:val="0"/>
                  <w:marRight w:val="0"/>
                  <w:marTop w:val="0"/>
                  <w:marBottom w:val="0"/>
                  <w:divBdr>
                    <w:top w:val="none" w:sz="0" w:space="0" w:color="auto"/>
                    <w:left w:val="none" w:sz="0" w:space="0" w:color="auto"/>
                    <w:bottom w:val="none" w:sz="0" w:space="0" w:color="auto"/>
                    <w:right w:val="none" w:sz="0" w:space="0" w:color="auto"/>
                  </w:divBdr>
                  <w:divsChild>
                    <w:div w:id="125851643">
                      <w:marLeft w:val="0"/>
                      <w:marRight w:val="0"/>
                      <w:marTop w:val="0"/>
                      <w:marBottom w:val="0"/>
                      <w:divBdr>
                        <w:top w:val="none" w:sz="0" w:space="0" w:color="auto"/>
                        <w:left w:val="none" w:sz="0" w:space="0" w:color="auto"/>
                        <w:bottom w:val="none" w:sz="0" w:space="0" w:color="auto"/>
                        <w:right w:val="none" w:sz="0" w:space="0" w:color="auto"/>
                      </w:divBdr>
                      <w:divsChild>
                        <w:div w:id="452092181">
                          <w:marLeft w:val="0"/>
                          <w:marRight w:val="0"/>
                          <w:marTop w:val="0"/>
                          <w:marBottom w:val="0"/>
                          <w:divBdr>
                            <w:top w:val="none" w:sz="0" w:space="0" w:color="auto"/>
                            <w:left w:val="none" w:sz="0" w:space="0" w:color="auto"/>
                            <w:bottom w:val="none" w:sz="0" w:space="0" w:color="auto"/>
                            <w:right w:val="none" w:sz="0" w:space="0" w:color="auto"/>
                          </w:divBdr>
                        </w:div>
                        <w:div w:id="575165073">
                          <w:marLeft w:val="0"/>
                          <w:marRight w:val="0"/>
                          <w:marTop w:val="0"/>
                          <w:marBottom w:val="0"/>
                          <w:divBdr>
                            <w:top w:val="none" w:sz="0" w:space="0" w:color="auto"/>
                            <w:left w:val="none" w:sz="0" w:space="0" w:color="auto"/>
                            <w:bottom w:val="none" w:sz="0" w:space="0" w:color="auto"/>
                            <w:right w:val="none" w:sz="0" w:space="0" w:color="auto"/>
                          </w:divBdr>
                        </w:div>
                      </w:divsChild>
                    </w:div>
                    <w:div w:id="1052728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730370">
          <w:marLeft w:val="0"/>
          <w:marRight w:val="0"/>
          <w:marTop w:val="0"/>
          <w:marBottom w:val="0"/>
          <w:divBdr>
            <w:top w:val="none" w:sz="0" w:space="0" w:color="auto"/>
            <w:left w:val="none" w:sz="0" w:space="0" w:color="auto"/>
            <w:bottom w:val="none" w:sz="0" w:space="0" w:color="auto"/>
            <w:right w:val="none" w:sz="0" w:space="0" w:color="auto"/>
          </w:divBdr>
          <w:divsChild>
            <w:div w:id="1831023025">
              <w:marLeft w:val="0"/>
              <w:marRight w:val="0"/>
              <w:marTop w:val="0"/>
              <w:marBottom w:val="0"/>
              <w:divBdr>
                <w:top w:val="none" w:sz="0" w:space="0" w:color="auto"/>
                <w:left w:val="none" w:sz="0" w:space="0" w:color="auto"/>
                <w:bottom w:val="none" w:sz="0" w:space="0" w:color="auto"/>
                <w:right w:val="none" w:sz="0" w:space="0" w:color="auto"/>
              </w:divBdr>
            </w:div>
            <w:div w:id="1964191053">
              <w:marLeft w:val="0"/>
              <w:marRight w:val="0"/>
              <w:marTop w:val="0"/>
              <w:marBottom w:val="0"/>
              <w:divBdr>
                <w:top w:val="none" w:sz="0" w:space="0" w:color="auto"/>
                <w:left w:val="none" w:sz="0" w:space="0" w:color="auto"/>
                <w:bottom w:val="none" w:sz="0" w:space="0" w:color="auto"/>
                <w:right w:val="none" w:sz="0" w:space="0" w:color="auto"/>
              </w:divBdr>
            </w:div>
          </w:divsChild>
        </w:div>
        <w:div w:id="1774322510">
          <w:marLeft w:val="0"/>
          <w:marRight w:val="0"/>
          <w:marTop w:val="0"/>
          <w:marBottom w:val="0"/>
          <w:divBdr>
            <w:top w:val="none" w:sz="0" w:space="0" w:color="auto"/>
            <w:left w:val="none" w:sz="0" w:space="0" w:color="auto"/>
            <w:bottom w:val="none" w:sz="0" w:space="0" w:color="auto"/>
            <w:right w:val="none" w:sz="0" w:space="0" w:color="auto"/>
          </w:divBdr>
          <w:divsChild>
            <w:div w:id="259487204">
              <w:marLeft w:val="0"/>
              <w:marRight w:val="0"/>
              <w:marTop w:val="0"/>
              <w:marBottom w:val="0"/>
              <w:divBdr>
                <w:top w:val="none" w:sz="0" w:space="0" w:color="auto"/>
                <w:left w:val="none" w:sz="0" w:space="0" w:color="auto"/>
                <w:bottom w:val="none" w:sz="0" w:space="0" w:color="auto"/>
                <w:right w:val="none" w:sz="0" w:space="0" w:color="auto"/>
              </w:divBdr>
              <w:divsChild>
                <w:div w:id="1120606067">
                  <w:marLeft w:val="0"/>
                  <w:marRight w:val="0"/>
                  <w:marTop w:val="0"/>
                  <w:marBottom w:val="0"/>
                  <w:divBdr>
                    <w:top w:val="none" w:sz="0" w:space="0" w:color="auto"/>
                    <w:left w:val="none" w:sz="0" w:space="0" w:color="auto"/>
                    <w:bottom w:val="none" w:sz="0" w:space="0" w:color="auto"/>
                    <w:right w:val="none" w:sz="0" w:space="0" w:color="auto"/>
                  </w:divBdr>
                  <w:divsChild>
                    <w:div w:id="759177857">
                      <w:marLeft w:val="0"/>
                      <w:marRight w:val="0"/>
                      <w:marTop w:val="0"/>
                      <w:marBottom w:val="0"/>
                      <w:divBdr>
                        <w:top w:val="none" w:sz="0" w:space="0" w:color="auto"/>
                        <w:left w:val="none" w:sz="0" w:space="0" w:color="auto"/>
                        <w:bottom w:val="none" w:sz="0" w:space="0" w:color="auto"/>
                        <w:right w:val="none" w:sz="0" w:space="0" w:color="auto"/>
                      </w:divBdr>
                    </w:div>
                    <w:div w:id="1326396631">
                      <w:marLeft w:val="0"/>
                      <w:marRight w:val="0"/>
                      <w:marTop w:val="0"/>
                      <w:marBottom w:val="0"/>
                      <w:divBdr>
                        <w:top w:val="none" w:sz="0" w:space="0" w:color="auto"/>
                        <w:left w:val="none" w:sz="0" w:space="0" w:color="auto"/>
                        <w:bottom w:val="none" w:sz="0" w:space="0" w:color="auto"/>
                        <w:right w:val="none" w:sz="0" w:space="0" w:color="auto"/>
                      </w:divBdr>
                      <w:divsChild>
                        <w:div w:id="474106510">
                          <w:marLeft w:val="0"/>
                          <w:marRight w:val="0"/>
                          <w:marTop w:val="0"/>
                          <w:marBottom w:val="0"/>
                          <w:divBdr>
                            <w:top w:val="none" w:sz="0" w:space="0" w:color="auto"/>
                            <w:left w:val="none" w:sz="0" w:space="0" w:color="auto"/>
                            <w:bottom w:val="none" w:sz="0" w:space="0" w:color="auto"/>
                            <w:right w:val="none" w:sz="0" w:space="0" w:color="auto"/>
                          </w:divBdr>
                        </w:div>
                        <w:div w:id="1136292857">
                          <w:marLeft w:val="0"/>
                          <w:marRight w:val="0"/>
                          <w:marTop w:val="0"/>
                          <w:marBottom w:val="0"/>
                          <w:divBdr>
                            <w:top w:val="none" w:sz="0" w:space="0" w:color="auto"/>
                            <w:left w:val="none" w:sz="0" w:space="0" w:color="auto"/>
                            <w:bottom w:val="none" w:sz="0" w:space="0" w:color="auto"/>
                            <w:right w:val="none" w:sz="0" w:space="0" w:color="auto"/>
                          </w:divBdr>
                        </w:div>
                        <w:div w:id="1233001409">
                          <w:marLeft w:val="0"/>
                          <w:marRight w:val="0"/>
                          <w:marTop w:val="0"/>
                          <w:marBottom w:val="0"/>
                          <w:divBdr>
                            <w:top w:val="none" w:sz="0" w:space="0" w:color="auto"/>
                            <w:left w:val="none" w:sz="0" w:space="0" w:color="auto"/>
                            <w:bottom w:val="none" w:sz="0" w:space="0" w:color="auto"/>
                            <w:right w:val="none" w:sz="0" w:space="0" w:color="auto"/>
                          </w:divBdr>
                        </w:div>
                        <w:div w:id="1267619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114182">
                  <w:marLeft w:val="0"/>
                  <w:marRight w:val="0"/>
                  <w:marTop w:val="0"/>
                  <w:marBottom w:val="0"/>
                  <w:divBdr>
                    <w:top w:val="none" w:sz="0" w:space="0" w:color="auto"/>
                    <w:left w:val="none" w:sz="0" w:space="0" w:color="auto"/>
                    <w:bottom w:val="none" w:sz="0" w:space="0" w:color="auto"/>
                    <w:right w:val="none" w:sz="0" w:space="0" w:color="auto"/>
                  </w:divBdr>
                  <w:divsChild>
                    <w:div w:id="1369531591">
                      <w:marLeft w:val="0"/>
                      <w:marRight w:val="0"/>
                      <w:marTop w:val="0"/>
                      <w:marBottom w:val="0"/>
                      <w:divBdr>
                        <w:top w:val="none" w:sz="0" w:space="0" w:color="auto"/>
                        <w:left w:val="none" w:sz="0" w:space="0" w:color="auto"/>
                        <w:bottom w:val="none" w:sz="0" w:space="0" w:color="auto"/>
                        <w:right w:val="none" w:sz="0" w:space="0" w:color="auto"/>
                      </w:divBdr>
                      <w:divsChild>
                        <w:div w:id="545919343">
                          <w:marLeft w:val="0"/>
                          <w:marRight w:val="0"/>
                          <w:marTop w:val="0"/>
                          <w:marBottom w:val="0"/>
                          <w:divBdr>
                            <w:top w:val="none" w:sz="0" w:space="0" w:color="auto"/>
                            <w:left w:val="none" w:sz="0" w:space="0" w:color="auto"/>
                            <w:bottom w:val="none" w:sz="0" w:space="0" w:color="auto"/>
                            <w:right w:val="none" w:sz="0" w:space="0" w:color="auto"/>
                          </w:divBdr>
                          <w:divsChild>
                            <w:div w:id="15040358">
                              <w:marLeft w:val="0"/>
                              <w:marRight w:val="0"/>
                              <w:marTop w:val="0"/>
                              <w:marBottom w:val="0"/>
                              <w:divBdr>
                                <w:top w:val="none" w:sz="0" w:space="0" w:color="auto"/>
                                <w:left w:val="none" w:sz="0" w:space="0" w:color="auto"/>
                                <w:bottom w:val="none" w:sz="0" w:space="0" w:color="auto"/>
                                <w:right w:val="none" w:sz="0" w:space="0" w:color="auto"/>
                              </w:divBdr>
                            </w:div>
                            <w:div w:id="33426729">
                              <w:marLeft w:val="-165"/>
                              <w:marRight w:val="0"/>
                              <w:marTop w:val="225"/>
                              <w:marBottom w:val="0"/>
                              <w:divBdr>
                                <w:top w:val="none" w:sz="0" w:space="0" w:color="auto"/>
                                <w:left w:val="none" w:sz="0" w:space="0" w:color="auto"/>
                                <w:bottom w:val="none" w:sz="0" w:space="0" w:color="auto"/>
                                <w:right w:val="none" w:sz="0" w:space="0" w:color="auto"/>
                              </w:divBdr>
                              <w:divsChild>
                                <w:div w:id="347218046">
                                  <w:marLeft w:val="0"/>
                                  <w:marRight w:val="0"/>
                                  <w:marTop w:val="0"/>
                                  <w:marBottom w:val="0"/>
                                  <w:divBdr>
                                    <w:top w:val="none" w:sz="0" w:space="0" w:color="auto"/>
                                    <w:left w:val="none" w:sz="0" w:space="0" w:color="auto"/>
                                    <w:bottom w:val="none" w:sz="0" w:space="0" w:color="auto"/>
                                    <w:right w:val="none" w:sz="0" w:space="0" w:color="auto"/>
                                  </w:divBdr>
                                </w:div>
                              </w:divsChild>
                            </w:div>
                            <w:div w:id="34353222">
                              <w:marLeft w:val="0"/>
                              <w:marRight w:val="0"/>
                              <w:marTop w:val="0"/>
                              <w:marBottom w:val="0"/>
                              <w:divBdr>
                                <w:top w:val="none" w:sz="0" w:space="0" w:color="auto"/>
                                <w:left w:val="none" w:sz="0" w:space="0" w:color="auto"/>
                                <w:bottom w:val="none" w:sz="0" w:space="0" w:color="auto"/>
                                <w:right w:val="none" w:sz="0" w:space="0" w:color="auto"/>
                              </w:divBdr>
                              <w:divsChild>
                                <w:div w:id="473832820">
                                  <w:marLeft w:val="0"/>
                                  <w:marRight w:val="0"/>
                                  <w:marTop w:val="0"/>
                                  <w:marBottom w:val="0"/>
                                  <w:divBdr>
                                    <w:top w:val="none" w:sz="0" w:space="0" w:color="auto"/>
                                    <w:left w:val="none" w:sz="0" w:space="0" w:color="auto"/>
                                    <w:bottom w:val="none" w:sz="0" w:space="0" w:color="auto"/>
                                    <w:right w:val="none" w:sz="0" w:space="0" w:color="auto"/>
                                  </w:divBdr>
                                </w:div>
                                <w:div w:id="1594819131">
                                  <w:marLeft w:val="0"/>
                                  <w:marRight w:val="0"/>
                                  <w:marTop w:val="0"/>
                                  <w:marBottom w:val="0"/>
                                  <w:divBdr>
                                    <w:top w:val="none" w:sz="0" w:space="0" w:color="auto"/>
                                    <w:left w:val="none" w:sz="0" w:space="0" w:color="auto"/>
                                    <w:bottom w:val="none" w:sz="0" w:space="0" w:color="auto"/>
                                    <w:right w:val="none" w:sz="0" w:space="0" w:color="auto"/>
                                  </w:divBdr>
                                  <w:divsChild>
                                    <w:div w:id="1234046876">
                                      <w:marLeft w:val="0"/>
                                      <w:marRight w:val="0"/>
                                      <w:marTop w:val="0"/>
                                      <w:marBottom w:val="0"/>
                                      <w:divBdr>
                                        <w:top w:val="none" w:sz="0" w:space="0" w:color="auto"/>
                                        <w:left w:val="none" w:sz="0" w:space="0" w:color="auto"/>
                                        <w:bottom w:val="none" w:sz="0" w:space="0" w:color="auto"/>
                                        <w:right w:val="none" w:sz="0" w:space="0" w:color="auto"/>
                                      </w:divBdr>
                                    </w:div>
                                  </w:divsChild>
                                </w:div>
                                <w:div w:id="1896969830">
                                  <w:marLeft w:val="0"/>
                                  <w:marRight w:val="0"/>
                                  <w:marTop w:val="0"/>
                                  <w:marBottom w:val="0"/>
                                  <w:divBdr>
                                    <w:top w:val="none" w:sz="0" w:space="0" w:color="auto"/>
                                    <w:left w:val="none" w:sz="0" w:space="0" w:color="auto"/>
                                    <w:bottom w:val="none" w:sz="0" w:space="0" w:color="auto"/>
                                    <w:right w:val="none" w:sz="0" w:space="0" w:color="auto"/>
                                  </w:divBdr>
                                </w:div>
                              </w:divsChild>
                            </w:div>
                            <w:div w:id="45762462">
                              <w:marLeft w:val="0"/>
                              <w:marRight w:val="0"/>
                              <w:marTop w:val="0"/>
                              <w:marBottom w:val="0"/>
                              <w:divBdr>
                                <w:top w:val="none" w:sz="0" w:space="0" w:color="auto"/>
                                <w:left w:val="none" w:sz="0" w:space="0" w:color="auto"/>
                                <w:bottom w:val="none" w:sz="0" w:space="0" w:color="auto"/>
                                <w:right w:val="none" w:sz="0" w:space="0" w:color="auto"/>
                              </w:divBdr>
                            </w:div>
                            <w:div w:id="102575465">
                              <w:marLeft w:val="0"/>
                              <w:marRight w:val="0"/>
                              <w:marTop w:val="0"/>
                              <w:marBottom w:val="0"/>
                              <w:divBdr>
                                <w:top w:val="none" w:sz="0" w:space="0" w:color="auto"/>
                                <w:left w:val="none" w:sz="0" w:space="0" w:color="auto"/>
                                <w:bottom w:val="none" w:sz="0" w:space="0" w:color="auto"/>
                                <w:right w:val="none" w:sz="0" w:space="0" w:color="auto"/>
                              </w:divBdr>
                            </w:div>
                            <w:div w:id="162280025">
                              <w:marLeft w:val="0"/>
                              <w:marRight w:val="0"/>
                              <w:marTop w:val="0"/>
                              <w:marBottom w:val="0"/>
                              <w:divBdr>
                                <w:top w:val="none" w:sz="0" w:space="0" w:color="auto"/>
                                <w:left w:val="none" w:sz="0" w:space="0" w:color="auto"/>
                                <w:bottom w:val="none" w:sz="0" w:space="0" w:color="auto"/>
                                <w:right w:val="none" w:sz="0" w:space="0" w:color="auto"/>
                              </w:divBdr>
                              <w:divsChild>
                                <w:div w:id="668096666">
                                  <w:marLeft w:val="0"/>
                                  <w:marRight w:val="0"/>
                                  <w:marTop w:val="0"/>
                                  <w:marBottom w:val="0"/>
                                  <w:divBdr>
                                    <w:top w:val="none" w:sz="0" w:space="0" w:color="auto"/>
                                    <w:left w:val="none" w:sz="0" w:space="0" w:color="auto"/>
                                    <w:bottom w:val="none" w:sz="0" w:space="0" w:color="auto"/>
                                    <w:right w:val="none" w:sz="0" w:space="0" w:color="auto"/>
                                  </w:divBdr>
                                  <w:divsChild>
                                    <w:div w:id="1657805833">
                                      <w:marLeft w:val="0"/>
                                      <w:marRight w:val="0"/>
                                      <w:marTop w:val="0"/>
                                      <w:marBottom w:val="0"/>
                                      <w:divBdr>
                                        <w:top w:val="none" w:sz="0" w:space="0" w:color="auto"/>
                                        <w:left w:val="none" w:sz="0" w:space="0" w:color="auto"/>
                                        <w:bottom w:val="none" w:sz="0" w:space="0" w:color="auto"/>
                                        <w:right w:val="none" w:sz="0" w:space="0" w:color="auto"/>
                                      </w:divBdr>
                                    </w:div>
                                  </w:divsChild>
                                </w:div>
                                <w:div w:id="896430187">
                                  <w:marLeft w:val="0"/>
                                  <w:marRight w:val="0"/>
                                  <w:marTop w:val="0"/>
                                  <w:marBottom w:val="0"/>
                                  <w:divBdr>
                                    <w:top w:val="none" w:sz="0" w:space="0" w:color="auto"/>
                                    <w:left w:val="none" w:sz="0" w:space="0" w:color="auto"/>
                                    <w:bottom w:val="none" w:sz="0" w:space="0" w:color="auto"/>
                                    <w:right w:val="none" w:sz="0" w:space="0" w:color="auto"/>
                                  </w:divBdr>
                                </w:div>
                                <w:div w:id="908615784">
                                  <w:marLeft w:val="0"/>
                                  <w:marRight w:val="0"/>
                                  <w:marTop w:val="0"/>
                                  <w:marBottom w:val="0"/>
                                  <w:divBdr>
                                    <w:top w:val="none" w:sz="0" w:space="0" w:color="auto"/>
                                    <w:left w:val="none" w:sz="0" w:space="0" w:color="auto"/>
                                    <w:bottom w:val="none" w:sz="0" w:space="0" w:color="auto"/>
                                    <w:right w:val="none" w:sz="0" w:space="0" w:color="auto"/>
                                  </w:divBdr>
                                </w:div>
                              </w:divsChild>
                            </w:div>
                            <w:div w:id="224338819">
                              <w:marLeft w:val="0"/>
                              <w:marRight w:val="0"/>
                              <w:marTop w:val="0"/>
                              <w:marBottom w:val="0"/>
                              <w:divBdr>
                                <w:top w:val="none" w:sz="0" w:space="0" w:color="auto"/>
                                <w:left w:val="none" w:sz="0" w:space="0" w:color="auto"/>
                                <w:bottom w:val="none" w:sz="0" w:space="0" w:color="auto"/>
                                <w:right w:val="none" w:sz="0" w:space="0" w:color="auto"/>
                              </w:divBdr>
                              <w:divsChild>
                                <w:div w:id="1151947306">
                                  <w:marLeft w:val="0"/>
                                  <w:marRight w:val="0"/>
                                  <w:marTop w:val="0"/>
                                  <w:marBottom w:val="0"/>
                                  <w:divBdr>
                                    <w:top w:val="none" w:sz="0" w:space="0" w:color="auto"/>
                                    <w:left w:val="none" w:sz="0" w:space="0" w:color="auto"/>
                                    <w:bottom w:val="none" w:sz="0" w:space="0" w:color="auto"/>
                                    <w:right w:val="none" w:sz="0" w:space="0" w:color="auto"/>
                                  </w:divBdr>
                                </w:div>
                                <w:div w:id="1604344455">
                                  <w:marLeft w:val="0"/>
                                  <w:marRight w:val="0"/>
                                  <w:marTop w:val="0"/>
                                  <w:marBottom w:val="0"/>
                                  <w:divBdr>
                                    <w:top w:val="none" w:sz="0" w:space="0" w:color="auto"/>
                                    <w:left w:val="none" w:sz="0" w:space="0" w:color="auto"/>
                                    <w:bottom w:val="none" w:sz="0" w:space="0" w:color="auto"/>
                                    <w:right w:val="none" w:sz="0" w:space="0" w:color="auto"/>
                                  </w:divBdr>
                                </w:div>
                                <w:div w:id="1883395237">
                                  <w:marLeft w:val="0"/>
                                  <w:marRight w:val="0"/>
                                  <w:marTop w:val="0"/>
                                  <w:marBottom w:val="0"/>
                                  <w:divBdr>
                                    <w:top w:val="none" w:sz="0" w:space="0" w:color="auto"/>
                                    <w:left w:val="none" w:sz="0" w:space="0" w:color="auto"/>
                                    <w:bottom w:val="none" w:sz="0" w:space="0" w:color="auto"/>
                                    <w:right w:val="none" w:sz="0" w:space="0" w:color="auto"/>
                                  </w:divBdr>
                                  <w:divsChild>
                                    <w:div w:id="939066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195466">
                              <w:marLeft w:val="0"/>
                              <w:marRight w:val="0"/>
                              <w:marTop w:val="0"/>
                              <w:marBottom w:val="0"/>
                              <w:divBdr>
                                <w:top w:val="none" w:sz="0" w:space="0" w:color="auto"/>
                                <w:left w:val="none" w:sz="0" w:space="0" w:color="auto"/>
                                <w:bottom w:val="none" w:sz="0" w:space="0" w:color="auto"/>
                                <w:right w:val="none" w:sz="0" w:space="0" w:color="auto"/>
                              </w:divBdr>
                              <w:divsChild>
                                <w:div w:id="1405492932">
                                  <w:marLeft w:val="0"/>
                                  <w:marRight w:val="0"/>
                                  <w:marTop w:val="0"/>
                                  <w:marBottom w:val="0"/>
                                  <w:divBdr>
                                    <w:top w:val="none" w:sz="0" w:space="0" w:color="auto"/>
                                    <w:left w:val="none" w:sz="0" w:space="0" w:color="auto"/>
                                    <w:bottom w:val="none" w:sz="0" w:space="0" w:color="auto"/>
                                    <w:right w:val="none" w:sz="0" w:space="0" w:color="auto"/>
                                  </w:divBdr>
                                  <w:divsChild>
                                    <w:div w:id="1630823703">
                                      <w:marLeft w:val="0"/>
                                      <w:marRight w:val="0"/>
                                      <w:marTop w:val="0"/>
                                      <w:marBottom w:val="0"/>
                                      <w:divBdr>
                                        <w:top w:val="none" w:sz="0" w:space="0" w:color="auto"/>
                                        <w:left w:val="none" w:sz="0" w:space="0" w:color="auto"/>
                                        <w:bottom w:val="none" w:sz="0" w:space="0" w:color="auto"/>
                                        <w:right w:val="none" w:sz="0" w:space="0" w:color="auto"/>
                                      </w:divBdr>
                                    </w:div>
                                  </w:divsChild>
                                </w:div>
                                <w:div w:id="1597860752">
                                  <w:marLeft w:val="0"/>
                                  <w:marRight w:val="0"/>
                                  <w:marTop w:val="0"/>
                                  <w:marBottom w:val="0"/>
                                  <w:divBdr>
                                    <w:top w:val="none" w:sz="0" w:space="0" w:color="auto"/>
                                    <w:left w:val="none" w:sz="0" w:space="0" w:color="auto"/>
                                    <w:bottom w:val="none" w:sz="0" w:space="0" w:color="auto"/>
                                    <w:right w:val="none" w:sz="0" w:space="0" w:color="auto"/>
                                  </w:divBdr>
                                </w:div>
                                <w:div w:id="2122801425">
                                  <w:marLeft w:val="0"/>
                                  <w:marRight w:val="0"/>
                                  <w:marTop w:val="0"/>
                                  <w:marBottom w:val="0"/>
                                  <w:divBdr>
                                    <w:top w:val="none" w:sz="0" w:space="0" w:color="auto"/>
                                    <w:left w:val="none" w:sz="0" w:space="0" w:color="auto"/>
                                    <w:bottom w:val="none" w:sz="0" w:space="0" w:color="auto"/>
                                    <w:right w:val="none" w:sz="0" w:space="0" w:color="auto"/>
                                  </w:divBdr>
                                </w:div>
                              </w:divsChild>
                            </w:div>
                            <w:div w:id="275985988">
                              <w:marLeft w:val="0"/>
                              <w:marRight w:val="0"/>
                              <w:marTop w:val="0"/>
                              <w:marBottom w:val="0"/>
                              <w:divBdr>
                                <w:top w:val="none" w:sz="0" w:space="0" w:color="auto"/>
                                <w:left w:val="none" w:sz="0" w:space="0" w:color="auto"/>
                                <w:bottom w:val="none" w:sz="0" w:space="0" w:color="auto"/>
                                <w:right w:val="none" w:sz="0" w:space="0" w:color="auto"/>
                              </w:divBdr>
                            </w:div>
                            <w:div w:id="285964641">
                              <w:marLeft w:val="0"/>
                              <w:marRight w:val="0"/>
                              <w:marTop w:val="0"/>
                              <w:marBottom w:val="0"/>
                              <w:divBdr>
                                <w:top w:val="none" w:sz="0" w:space="0" w:color="auto"/>
                                <w:left w:val="none" w:sz="0" w:space="0" w:color="auto"/>
                                <w:bottom w:val="none" w:sz="0" w:space="0" w:color="auto"/>
                                <w:right w:val="none" w:sz="0" w:space="0" w:color="auto"/>
                              </w:divBdr>
                            </w:div>
                            <w:div w:id="357854472">
                              <w:marLeft w:val="0"/>
                              <w:marRight w:val="0"/>
                              <w:marTop w:val="0"/>
                              <w:marBottom w:val="0"/>
                              <w:divBdr>
                                <w:top w:val="none" w:sz="0" w:space="0" w:color="auto"/>
                                <w:left w:val="none" w:sz="0" w:space="0" w:color="auto"/>
                                <w:bottom w:val="none" w:sz="0" w:space="0" w:color="auto"/>
                                <w:right w:val="none" w:sz="0" w:space="0" w:color="auto"/>
                              </w:divBdr>
                              <w:divsChild>
                                <w:div w:id="1125348461">
                                  <w:marLeft w:val="0"/>
                                  <w:marRight w:val="0"/>
                                  <w:marTop w:val="0"/>
                                  <w:marBottom w:val="0"/>
                                  <w:divBdr>
                                    <w:top w:val="none" w:sz="0" w:space="0" w:color="auto"/>
                                    <w:left w:val="none" w:sz="0" w:space="0" w:color="auto"/>
                                    <w:bottom w:val="none" w:sz="0" w:space="0" w:color="auto"/>
                                    <w:right w:val="none" w:sz="0" w:space="0" w:color="auto"/>
                                  </w:divBdr>
                                </w:div>
                                <w:div w:id="1349142401">
                                  <w:marLeft w:val="0"/>
                                  <w:marRight w:val="0"/>
                                  <w:marTop w:val="0"/>
                                  <w:marBottom w:val="0"/>
                                  <w:divBdr>
                                    <w:top w:val="none" w:sz="0" w:space="0" w:color="auto"/>
                                    <w:left w:val="none" w:sz="0" w:space="0" w:color="auto"/>
                                    <w:bottom w:val="none" w:sz="0" w:space="0" w:color="auto"/>
                                    <w:right w:val="none" w:sz="0" w:space="0" w:color="auto"/>
                                  </w:divBdr>
                                  <w:divsChild>
                                    <w:div w:id="423766508">
                                      <w:marLeft w:val="0"/>
                                      <w:marRight w:val="0"/>
                                      <w:marTop w:val="0"/>
                                      <w:marBottom w:val="0"/>
                                      <w:divBdr>
                                        <w:top w:val="none" w:sz="0" w:space="0" w:color="auto"/>
                                        <w:left w:val="none" w:sz="0" w:space="0" w:color="auto"/>
                                        <w:bottom w:val="none" w:sz="0" w:space="0" w:color="auto"/>
                                        <w:right w:val="none" w:sz="0" w:space="0" w:color="auto"/>
                                      </w:divBdr>
                                    </w:div>
                                  </w:divsChild>
                                </w:div>
                                <w:div w:id="1528372957">
                                  <w:marLeft w:val="0"/>
                                  <w:marRight w:val="0"/>
                                  <w:marTop w:val="0"/>
                                  <w:marBottom w:val="0"/>
                                  <w:divBdr>
                                    <w:top w:val="none" w:sz="0" w:space="0" w:color="auto"/>
                                    <w:left w:val="none" w:sz="0" w:space="0" w:color="auto"/>
                                    <w:bottom w:val="none" w:sz="0" w:space="0" w:color="auto"/>
                                    <w:right w:val="none" w:sz="0" w:space="0" w:color="auto"/>
                                  </w:divBdr>
                                </w:div>
                              </w:divsChild>
                            </w:div>
                            <w:div w:id="408239107">
                              <w:marLeft w:val="0"/>
                              <w:marRight w:val="0"/>
                              <w:marTop w:val="0"/>
                              <w:marBottom w:val="0"/>
                              <w:divBdr>
                                <w:top w:val="none" w:sz="0" w:space="0" w:color="auto"/>
                                <w:left w:val="none" w:sz="0" w:space="0" w:color="auto"/>
                                <w:bottom w:val="none" w:sz="0" w:space="0" w:color="auto"/>
                                <w:right w:val="none" w:sz="0" w:space="0" w:color="auto"/>
                              </w:divBdr>
                            </w:div>
                            <w:div w:id="502084450">
                              <w:marLeft w:val="0"/>
                              <w:marRight w:val="0"/>
                              <w:marTop w:val="0"/>
                              <w:marBottom w:val="0"/>
                              <w:divBdr>
                                <w:top w:val="none" w:sz="0" w:space="0" w:color="auto"/>
                                <w:left w:val="none" w:sz="0" w:space="0" w:color="auto"/>
                                <w:bottom w:val="none" w:sz="0" w:space="0" w:color="auto"/>
                                <w:right w:val="none" w:sz="0" w:space="0" w:color="auto"/>
                              </w:divBdr>
                              <w:divsChild>
                                <w:div w:id="29648360">
                                  <w:marLeft w:val="0"/>
                                  <w:marRight w:val="0"/>
                                  <w:marTop w:val="0"/>
                                  <w:marBottom w:val="0"/>
                                  <w:divBdr>
                                    <w:top w:val="none" w:sz="0" w:space="0" w:color="auto"/>
                                    <w:left w:val="none" w:sz="0" w:space="0" w:color="auto"/>
                                    <w:bottom w:val="none" w:sz="0" w:space="0" w:color="auto"/>
                                    <w:right w:val="none" w:sz="0" w:space="0" w:color="auto"/>
                                  </w:divBdr>
                                </w:div>
                                <w:div w:id="1055276330">
                                  <w:marLeft w:val="0"/>
                                  <w:marRight w:val="0"/>
                                  <w:marTop w:val="0"/>
                                  <w:marBottom w:val="0"/>
                                  <w:divBdr>
                                    <w:top w:val="none" w:sz="0" w:space="0" w:color="auto"/>
                                    <w:left w:val="none" w:sz="0" w:space="0" w:color="auto"/>
                                    <w:bottom w:val="none" w:sz="0" w:space="0" w:color="auto"/>
                                    <w:right w:val="none" w:sz="0" w:space="0" w:color="auto"/>
                                  </w:divBdr>
                                  <w:divsChild>
                                    <w:div w:id="1536505788">
                                      <w:marLeft w:val="0"/>
                                      <w:marRight w:val="0"/>
                                      <w:marTop w:val="0"/>
                                      <w:marBottom w:val="0"/>
                                      <w:divBdr>
                                        <w:top w:val="none" w:sz="0" w:space="0" w:color="auto"/>
                                        <w:left w:val="none" w:sz="0" w:space="0" w:color="auto"/>
                                        <w:bottom w:val="none" w:sz="0" w:space="0" w:color="auto"/>
                                        <w:right w:val="none" w:sz="0" w:space="0" w:color="auto"/>
                                      </w:divBdr>
                                    </w:div>
                                  </w:divsChild>
                                </w:div>
                                <w:div w:id="1655404191">
                                  <w:marLeft w:val="0"/>
                                  <w:marRight w:val="0"/>
                                  <w:marTop w:val="0"/>
                                  <w:marBottom w:val="0"/>
                                  <w:divBdr>
                                    <w:top w:val="none" w:sz="0" w:space="0" w:color="auto"/>
                                    <w:left w:val="none" w:sz="0" w:space="0" w:color="auto"/>
                                    <w:bottom w:val="none" w:sz="0" w:space="0" w:color="auto"/>
                                    <w:right w:val="none" w:sz="0" w:space="0" w:color="auto"/>
                                  </w:divBdr>
                                </w:div>
                              </w:divsChild>
                            </w:div>
                            <w:div w:id="591856432">
                              <w:marLeft w:val="0"/>
                              <w:marRight w:val="0"/>
                              <w:marTop w:val="0"/>
                              <w:marBottom w:val="0"/>
                              <w:divBdr>
                                <w:top w:val="none" w:sz="0" w:space="0" w:color="auto"/>
                                <w:left w:val="none" w:sz="0" w:space="0" w:color="auto"/>
                                <w:bottom w:val="none" w:sz="0" w:space="0" w:color="auto"/>
                                <w:right w:val="none" w:sz="0" w:space="0" w:color="auto"/>
                              </w:divBdr>
                            </w:div>
                            <w:div w:id="739719117">
                              <w:marLeft w:val="0"/>
                              <w:marRight w:val="0"/>
                              <w:marTop w:val="0"/>
                              <w:marBottom w:val="0"/>
                              <w:divBdr>
                                <w:top w:val="none" w:sz="0" w:space="0" w:color="auto"/>
                                <w:left w:val="none" w:sz="0" w:space="0" w:color="auto"/>
                                <w:bottom w:val="none" w:sz="0" w:space="0" w:color="auto"/>
                                <w:right w:val="none" w:sz="0" w:space="0" w:color="auto"/>
                              </w:divBdr>
                            </w:div>
                            <w:div w:id="798842630">
                              <w:marLeft w:val="0"/>
                              <w:marRight w:val="0"/>
                              <w:marTop w:val="0"/>
                              <w:marBottom w:val="0"/>
                              <w:divBdr>
                                <w:top w:val="none" w:sz="0" w:space="0" w:color="auto"/>
                                <w:left w:val="none" w:sz="0" w:space="0" w:color="auto"/>
                                <w:bottom w:val="none" w:sz="0" w:space="0" w:color="auto"/>
                                <w:right w:val="none" w:sz="0" w:space="0" w:color="auto"/>
                              </w:divBdr>
                              <w:divsChild>
                                <w:div w:id="1227955517">
                                  <w:marLeft w:val="0"/>
                                  <w:marRight w:val="0"/>
                                  <w:marTop w:val="0"/>
                                  <w:marBottom w:val="0"/>
                                  <w:divBdr>
                                    <w:top w:val="none" w:sz="0" w:space="0" w:color="auto"/>
                                    <w:left w:val="none" w:sz="0" w:space="0" w:color="auto"/>
                                    <w:bottom w:val="none" w:sz="0" w:space="0" w:color="auto"/>
                                    <w:right w:val="none" w:sz="0" w:space="0" w:color="auto"/>
                                  </w:divBdr>
                                </w:div>
                                <w:div w:id="1301688158">
                                  <w:marLeft w:val="0"/>
                                  <w:marRight w:val="0"/>
                                  <w:marTop w:val="0"/>
                                  <w:marBottom w:val="0"/>
                                  <w:divBdr>
                                    <w:top w:val="none" w:sz="0" w:space="0" w:color="auto"/>
                                    <w:left w:val="none" w:sz="0" w:space="0" w:color="auto"/>
                                    <w:bottom w:val="none" w:sz="0" w:space="0" w:color="auto"/>
                                    <w:right w:val="none" w:sz="0" w:space="0" w:color="auto"/>
                                  </w:divBdr>
                                  <w:divsChild>
                                    <w:div w:id="1687638564">
                                      <w:marLeft w:val="0"/>
                                      <w:marRight w:val="0"/>
                                      <w:marTop w:val="0"/>
                                      <w:marBottom w:val="0"/>
                                      <w:divBdr>
                                        <w:top w:val="none" w:sz="0" w:space="0" w:color="auto"/>
                                        <w:left w:val="none" w:sz="0" w:space="0" w:color="auto"/>
                                        <w:bottom w:val="none" w:sz="0" w:space="0" w:color="auto"/>
                                        <w:right w:val="none" w:sz="0" w:space="0" w:color="auto"/>
                                      </w:divBdr>
                                    </w:div>
                                  </w:divsChild>
                                </w:div>
                                <w:div w:id="1309020410">
                                  <w:marLeft w:val="0"/>
                                  <w:marRight w:val="0"/>
                                  <w:marTop w:val="0"/>
                                  <w:marBottom w:val="0"/>
                                  <w:divBdr>
                                    <w:top w:val="none" w:sz="0" w:space="0" w:color="auto"/>
                                    <w:left w:val="none" w:sz="0" w:space="0" w:color="auto"/>
                                    <w:bottom w:val="none" w:sz="0" w:space="0" w:color="auto"/>
                                    <w:right w:val="none" w:sz="0" w:space="0" w:color="auto"/>
                                  </w:divBdr>
                                </w:div>
                              </w:divsChild>
                            </w:div>
                            <w:div w:id="804468016">
                              <w:marLeft w:val="0"/>
                              <w:marRight w:val="0"/>
                              <w:marTop w:val="0"/>
                              <w:marBottom w:val="0"/>
                              <w:divBdr>
                                <w:top w:val="none" w:sz="0" w:space="0" w:color="auto"/>
                                <w:left w:val="none" w:sz="0" w:space="0" w:color="auto"/>
                                <w:bottom w:val="none" w:sz="0" w:space="0" w:color="auto"/>
                                <w:right w:val="none" w:sz="0" w:space="0" w:color="auto"/>
                              </w:divBdr>
                            </w:div>
                            <w:div w:id="840393644">
                              <w:marLeft w:val="0"/>
                              <w:marRight w:val="0"/>
                              <w:marTop w:val="0"/>
                              <w:marBottom w:val="0"/>
                              <w:divBdr>
                                <w:top w:val="none" w:sz="0" w:space="0" w:color="auto"/>
                                <w:left w:val="none" w:sz="0" w:space="0" w:color="auto"/>
                                <w:bottom w:val="none" w:sz="0" w:space="0" w:color="auto"/>
                                <w:right w:val="none" w:sz="0" w:space="0" w:color="auto"/>
                              </w:divBdr>
                            </w:div>
                            <w:div w:id="866680357">
                              <w:marLeft w:val="0"/>
                              <w:marRight w:val="0"/>
                              <w:marTop w:val="0"/>
                              <w:marBottom w:val="0"/>
                              <w:divBdr>
                                <w:top w:val="none" w:sz="0" w:space="0" w:color="auto"/>
                                <w:left w:val="none" w:sz="0" w:space="0" w:color="auto"/>
                                <w:bottom w:val="none" w:sz="0" w:space="0" w:color="auto"/>
                                <w:right w:val="none" w:sz="0" w:space="0" w:color="auto"/>
                              </w:divBdr>
                              <w:divsChild>
                                <w:div w:id="135073761">
                                  <w:marLeft w:val="0"/>
                                  <w:marRight w:val="0"/>
                                  <w:marTop w:val="0"/>
                                  <w:marBottom w:val="0"/>
                                  <w:divBdr>
                                    <w:top w:val="none" w:sz="0" w:space="0" w:color="auto"/>
                                    <w:left w:val="none" w:sz="0" w:space="0" w:color="auto"/>
                                    <w:bottom w:val="none" w:sz="0" w:space="0" w:color="auto"/>
                                    <w:right w:val="none" w:sz="0" w:space="0" w:color="auto"/>
                                  </w:divBdr>
                                </w:div>
                                <w:div w:id="1299649875">
                                  <w:marLeft w:val="0"/>
                                  <w:marRight w:val="0"/>
                                  <w:marTop w:val="0"/>
                                  <w:marBottom w:val="0"/>
                                  <w:divBdr>
                                    <w:top w:val="none" w:sz="0" w:space="0" w:color="auto"/>
                                    <w:left w:val="none" w:sz="0" w:space="0" w:color="auto"/>
                                    <w:bottom w:val="none" w:sz="0" w:space="0" w:color="auto"/>
                                    <w:right w:val="none" w:sz="0" w:space="0" w:color="auto"/>
                                  </w:divBdr>
                                </w:div>
                                <w:div w:id="1881628856">
                                  <w:marLeft w:val="0"/>
                                  <w:marRight w:val="0"/>
                                  <w:marTop w:val="0"/>
                                  <w:marBottom w:val="0"/>
                                  <w:divBdr>
                                    <w:top w:val="none" w:sz="0" w:space="0" w:color="auto"/>
                                    <w:left w:val="none" w:sz="0" w:space="0" w:color="auto"/>
                                    <w:bottom w:val="none" w:sz="0" w:space="0" w:color="auto"/>
                                    <w:right w:val="none" w:sz="0" w:space="0" w:color="auto"/>
                                  </w:divBdr>
                                  <w:divsChild>
                                    <w:div w:id="49264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154761">
                              <w:marLeft w:val="0"/>
                              <w:marRight w:val="0"/>
                              <w:marTop w:val="0"/>
                              <w:marBottom w:val="0"/>
                              <w:divBdr>
                                <w:top w:val="none" w:sz="0" w:space="0" w:color="auto"/>
                                <w:left w:val="none" w:sz="0" w:space="0" w:color="auto"/>
                                <w:bottom w:val="none" w:sz="0" w:space="0" w:color="auto"/>
                                <w:right w:val="none" w:sz="0" w:space="0" w:color="auto"/>
                              </w:divBdr>
                              <w:divsChild>
                                <w:div w:id="666712535">
                                  <w:marLeft w:val="0"/>
                                  <w:marRight w:val="0"/>
                                  <w:marTop w:val="0"/>
                                  <w:marBottom w:val="0"/>
                                  <w:divBdr>
                                    <w:top w:val="none" w:sz="0" w:space="0" w:color="auto"/>
                                    <w:left w:val="none" w:sz="0" w:space="0" w:color="auto"/>
                                    <w:bottom w:val="none" w:sz="0" w:space="0" w:color="auto"/>
                                    <w:right w:val="none" w:sz="0" w:space="0" w:color="auto"/>
                                  </w:divBdr>
                                </w:div>
                                <w:div w:id="815419656">
                                  <w:marLeft w:val="0"/>
                                  <w:marRight w:val="0"/>
                                  <w:marTop w:val="0"/>
                                  <w:marBottom w:val="0"/>
                                  <w:divBdr>
                                    <w:top w:val="none" w:sz="0" w:space="0" w:color="auto"/>
                                    <w:left w:val="none" w:sz="0" w:space="0" w:color="auto"/>
                                    <w:bottom w:val="none" w:sz="0" w:space="0" w:color="auto"/>
                                    <w:right w:val="none" w:sz="0" w:space="0" w:color="auto"/>
                                  </w:divBdr>
                                </w:div>
                                <w:div w:id="1997420706">
                                  <w:marLeft w:val="0"/>
                                  <w:marRight w:val="0"/>
                                  <w:marTop w:val="0"/>
                                  <w:marBottom w:val="0"/>
                                  <w:divBdr>
                                    <w:top w:val="none" w:sz="0" w:space="0" w:color="auto"/>
                                    <w:left w:val="none" w:sz="0" w:space="0" w:color="auto"/>
                                    <w:bottom w:val="none" w:sz="0" w:space="0" w:color="auto"/>
                                    <w:right w:val="none" w:sz="0" w:space="0" w:color="auto"/>
                                  </w:divBdr>
                                  <w:divsChild>
                                    <w:div w:id="259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222030">
                              <w:marLeft w:val="0"/>
                              <w:marRight w:val="0"/>
                              <w:marTop w:val="0"/>
                              <w:marBottom w:val="0"/>
                              <w:divBdr>
                                <w:top w:val="none" w:sz="0" w:space="0" w:color="auto"/>
                                <w:left w:val="none" w:sz="0" w:space="0" w:color="auto"/>
                                <w:bottom w:val="none" w:sz="0" w:space="0" w:color="auto"/>
                                <w:right w:val="none" w:sz="0" w:space="0" w:color="auto"/>
                              </w:divBdr>
                              <w:divsChild>
                                <w:div w:id="1027801148">
                                  <w:marLeft w:val="0"/>
                                  <w:marRight w:val="0"/>
                                  <w:marTop w:val="0"/>
                                  <w:marBottom w:val="0"/>
                                  <w:divBdr>
                                    <w:top w:val="none" w:sz="0" w:space="0" w:color="auto"/>
                                    <w:left w:val="none" w:sz="0" w:space="0" w:color="auto"/>
                                    <w:bottom w:val="none" w:sz="0" w:space="0" w:color="auto"/>
                                    <w:right w:val="none" w:sz="0" w:space="0" w:color="auto"/>
                                  </w:divBdr>
                                  <w:divsChild>
                                    <w:div w:id="774835809">
                                      <w:marLeft w:val="0"/>
                                      <w:marRight w:val="0"/>
                                      <w:marTop w:val="0"/>
                                      <w:marBottom w:val="0"/>
                                      <w:divBdr>
                                        <w:top w:val="none" w:sz="0" w:space="0" w:color="auto"/>
                                        <w:left w:val="none" w:sz="0" w:space="0" w:color="auto"/>
                                        <w:bottom w:val="none" w:sz="0" w:space="0" w:color="auto"/>
                                        <w:right w:val="none" w:sz="0" w:space="0" w:color="auto"/>
                                      </w:divBdr>
                                    </w:div>
                                  </w:divsChild>
                                </w:div>
                                <w:div w:id="1117288658">
                                  <w:marLeft w:val="0"/>
                                  <w:marRight w:val="0"/>
                                  <w:marTop w:val="0"/>
                                  <w:marBottom w:val="0"/>
                                  <w:divBdr>
                                    <w:top w:val="none" w:sz="0" w:space="0" w:color="auto"/>
                                    <w:left w:val="none" w:sz="0" w:space="0" w:color="auto"/>
                                    <w:bottom w:val="none" w:sz="0" w:space="0" w:color="auto"/>
                                    <w:right w:val="none" w:sz="0" w:space="0" w:color="auto"/>
                                  </w:divBdr>
                                </w:div>
                                <w:div w:id="2089961655">
                                  <w:marLeft w:val="0"/>
                                  <w:marRight w:val="0"/>
                                  <w:marTop w:val="0"/>
                                  <w:marBottom w:val="0"/>
                                  <w:divBdr>
                                    <w:top w:val="none" w:sz="0" w:space="0" w:color="auto"/>
                                    <w:left w:val="none" w:sz="0" w:space="0" w:color="auto"/>
                                    <w:bottom w:val="none" w:sz="0" w:space="0" w:color="auto"/>
                                    <w:right w:val="none" w:sz="0" w:space="0" w:color="auto"/>
                                  </w:divBdr>
                                </w:div>
                              </w:divsChild>
                            </w:div>
                            <w:div w:id="1013997923">
                              <w:marLeft w:val="0"/>
                              <w:marRight w:val="0"/>
                              <w:marTop w:val="0"/>
                              <w:marBottom w:val="0"/>
                              <w:divBdr>
                                <w:top w:val="none" w:sz="0" w:space="0" w:color="auto"/>
                                <w:left w:val="none" w:sz="0" w:space="0" w:color="auto"/>
                                <w:bottom w:val="none" w:sz="0" w:space="0" w:color="auto"/>
                                <w:right w:val="none" w:sz="0" w:space="0" w:color="auto"/>
                              </w:divBdr>
                              <w:divsChild>
                                <w:div w:id="550653353">
                                  <w:marLeft w:val="0"/>
                                  <w:marRight w:val="0"/>
                                  <w:marTop w:val="0"/>
                                  <w:marBottom w:val="0"/>
                                  <w:divBdr>
                                    <w:top w:val="none" w:sz="0" w:space="0" w:color="auto"/>
                                    <w:left w:val="none" w:sz="0" w:space="0" w:color="auto"/>
                                    <w:bottom w:val="none" w:sz="0" w:space="0" w:color="auto"/>
                                    <w:right w:val="none" w:sz="0" w:space="0" w:color="auto"/>
                                  </w:divBdr>
                                  <w:divsChild>
                                    <w:div w:id="715009512">
                                      <w:marLeft w:val="0"/>
                                      <w:marRight w:val="0"/>
                                      <w:marTop w:val="0"/>
                                      <w:marBottom w:val="0"/>
                                      <w:divBdr>
                                        <w:top w:val="none" w:sz="0" w:space="0" w:color="auto"/>
                                        <w:left w:val="none" w:sz="0" w:space="0" w:color="auto"/>
                                        <w:bottom w:val="none" w:sz="0" w:space="0" w:color="auto"/>
                                        <w:right w:val="none" w:sz="0" w:space="0" w:color="auto"/>
                                      </w:divBdr>
                                    </w:div>
                                  </w:divsChild>
                                </w:div>
                                <w:div w:id="1616521407">
                                  <w:marLeft w:val="0"/>
                                  <w:marRight w:val="0"/>
                                  <w:marTop w:val="0"/>
                                  <w:marBottom w:val="0"/>
                                  <w:divBdr>
                                    <w:top w:val="none" w:sz="0" w:space="0" w:color="auto"/>
                                    <w:left w:val="none" w:sz="0" w:space="0" w:color="auto"/>
                                    <w:bottom w:val="none" w:sz="0" w:space="0" w:color="auto"/>
                                    <w:right w:val="none" w:sz="0" w:space="0" w:color="auto"/>
                                  </w:divBdr>
                                </w:div>
                                <w:div w:id="1860655852">
                                  <w:marLeft w:val="0"/>
                                  <w:marRight w:val="0"/>
                                  <w:marTop w:val="0"/>
                                  <w:marBottom w:val="0"/>
                                  <w:divBdr>
                                    <w:top w:val="none" w:sz="0" w:space="0" w:color="auto"/>
                                    <w:left w:val="none" w:sz="0" w:space="0" w:color="auto"/>
                                    <w:bottom w:val="none" w:sz="0" w:space="0" w:color="auto"/>
                                    <w:right w:val="none" w:sz="0" w:space="0" w:color="auto"/>
                                  </w:divBdr>
                                </w:div>
                              </w:divsChild>
                            </w:div>
                            <w:div w:id="1066535496">
                              <w:marLeft w:val="0"/>
                              <w:marRight w:val="0"/>
                              <w:marTop w:val="0"/>
                              <w:marBottom w:val="0"/>
                              <w:divBdr>
                                <w:top w:val="none" w:sz="0" w:space="0" w:color="auto"/>
                                <w:left w:val="none" w:sz="0" w:space="0" w:color="auto"/>
                                <w:bottom w:val="none" w:sz="0" w:space="0" w:color="auto"/>
                                <w:right w:val="none" w:sz="0" w:space="0" w:color="auto"/>
                              </w:divBdr>
                            </w:div>
                            <w:div w:id="1109352631">
                              <w:marLeft w:val="0"/>
                              <w:marRight w:val="0"/>
                              <w:marTop w:val="0"/>
                              <w:marBottom w:val="0"/>
                              <w:divBdr>
                                <w:top w:val="none" w:sz="0" w:space="0" w:color="auto"/>
                                <w:left w:val="none" w:sz="0" w:space="0" w:color="auto"/>
                                <w:bottom w:val="none" w:sz="0" w:space="0" w:color="auto"/>
                                <w:right w:val="none" w:sz="0" w:space="0" w:color="auto"/>
                              </w:divBdr>
                              <w:divsChild>
                                <w:div w:id="782966761">
                                  <w:marLeft w:val="0"/>
                                  <w:marRight w:val="0"/>
                                  <w:marTop w:val="0"/>
                                  <w:marBottom w:val="0"/>
                                  <w:divBdr>
                                    <w:top w:val="none" w:sz="0" w:space="0" w:color="auto"/>
                                    <w:left w:val="none" w:sz="0" w:space="0" w:color="auto"/>
                                    <w:bottom w:val="none" w:sz="0" w:space="0" w:color="auto"/>
                                    <w:right w:val="none" w:sz="0" w:space="0" w:color="auto"/>
                                  </w:divBdr>
                                  <w:divsChild>
                                    <w:div w:id="1753892880">
                                      <w:marLeft w:val="0"/>
                                      <w:marRight w:val="0"/>
                                      <w:marTop w:val="0"/>
                                      <w:marBottom w:val="0"/>
                                      <w:divBdr>
                                        <w:top w:val="none" w:sz="0" w:space="0" w:color="auto"/>
                                        <w:left w:val="none" w:sz="0" w:space="0" w:color="auto"/>
                                        <w:bottom w:val="none" w:sz="0" w:space="0" w:color="auto"/>
                                        <w:right w:val="none" w:sz="0" w:space="0" w:color="auto"/>
                                      </w:divBdr>
                                    </w:div>
                                  </w:divsChild>
                                </w:div>
                                <w:div w:id="1336106359">
                                  <w:marLeft w:val="0"/>
                                  <w:marRight w:val="0"/>
                                  <w:marTop w:val="0"/>
                                  <w:marBottom w:val="0"/>
                                  <w:divBdr>
                                    <w:top w:val="none" w:sz="0" w:space="0" w:color="auto"/>
                                    <w:left w:val="none" w:sz="0" w:space="0" w:color="auto"/>
                                    <w:bottom w:val="none" w:sz="0" w:space="0" w:color="auto"/>
                                    <w:right w:val="none" w:sz="0" w:space="0" w:color="auto"/>
                                  </w:divBdr>
                                </w:div>
                                <w:div w:id="1908879109">
                                  <w:marLeft w:val="0"/>
                                  <w:marRight w:val="0"/>
                                  <w:marTop w:val="0"/>
                                  <w:marBottom w:val="0"/>
                                  <w:divBdr>
                                    <w:top w:val="none" w:sz="0" w:space="0" w:color="auto"/>
                                    <w:left w:val="none" w:sz="0" w:space="0" w:color="auto"/>
                                    <w:bottom w:val="none" w:sz="0" w:space="0" w:color="auto"/>
                                    <w:right w:val="none" w:sz="0" w:space="0" w:color="auto"/>
                                  </w:divBdr>
                                </w:div>
                              </w:divsChild>
                            </w:div>
                            <w:div w:id="1230189989">
                              <w:marLeft w:val="0"/>
                              <w:marRight w:val="0"/>
                              <w:marTop w:val="0"/>
                              <w:marBottom w:val="0"/>
                              <w:divBdr>
                                <w:top w:val="none" w:sz="0" w:space="0" w:color="auto"/>
                                <w:left w:val="none" w:sz="0" w:space="0" w:color="auto"/>
                                <w:bottom w:val="none" w:sz="0" w:space="0" w:color="auto"/>
                                <w:right w:val="none" w:sz="0" w:space="0" w:color="auto"/>
                              </w:divBdr>
                              <w:divsChild>
                                <w:div w:id="675814607">
                                  <w:marLeft w:val="0"/>
                                  <w:marRight w:val="0"/>
                                  <w:marTop w:val="0"/>
                                  <w:marBottom w:val="0"/>
                                  <w:divBdr>
                                    <w:top w:val="none" w:sz="0" w:space="0" w:color="auto"/>
                                    <w:left w:val="none" w:sz="0" w:space="0" w:color="auto"/>
                                    <w:bottom w:val="none" w:sz="0" w:space="0" w:color="auto"/>
                                    <w:right w:val="none" w:sz="0" w:space="0" w:color="auto"/>
                                  </w:divBdr>
                                </w:div>
                                <w:div w:id="1311904771">
                                  <w:marLeft w:val="0"/>
                                  <w:marRight w:val="0"/>
                                  <w:marTop w:val="0"/>
                                  <w:marBottom w:val="0"/>
                                  <w:divBdr>
                                    <w:top w:val="none" w:sz="0" w:space="0" w:color="auto"/>
                                    <w:left w:val="none" w:sz="0" w:space="0" w:color="auto"/>
                                    <w:bottom w:val="none" w:sz="0" w:space="0" w:color="auto"/>
                                    <w:right w:val="none" w:sz="0" w:space="0" w:color="auto"/>
                                  </w:divBdr>
                                  <w:divsChild>
                                    <w:div w:id="1372194648">
                                      <w:marLeft w:val="0"/>
                                      <w:marRight w:val="0"/>
                                      <w:marTop w:val="0"/>
                                      <w:marBottom w:val="0"/>
                                      <w:divBdr>
                                        <w:top w:val="none" w:sz="0" w:space="0" w:color="auto"/>
                                        <w:left w:val="none" w:sz="0" w:space="0" w:color="auto"/>
                                        <w:bottom w:val="none" w:sz="0" w:space="0" w:color="auto"/>
                                        <w:right w:val="none" w:sz="0" w:space="0" w:color="auto"/>
                                      </w:divBdr>
                                    </w:div>
                                  </w:divsChild>
                                </w:div>
                                <w:div w:id="1459105550">
                                  <w:marLeft w:val="0"/>
                                  <w:marRight w:val="0"/>
                                  <w:marTop w:val="0"/>
                                  <w:marBottom w:val="0"/>
                                  <w:divBdr>
                                    <w:top w:val="none" w:sz="0" w:space="0" w:color="auto"/>
                                    <w:left w:val="none" w:sz="0" w:space="0" w:color="auto"/>
                                    <w:bottom w:val="none" w:sz="0" w:space="0" w:color="auto"/>
                                    <w:right w:val="none" w:sz="0" w:space="0" w:color="auto"/>
                                  </w:divBdr>
                                </w:div>
                              </w:divsChild>
                            </w:div>
                            <w:div w:id="1261335661">
                              <w:marLeft w:val="0"/>
                              <w:marRight w:val="0"/>
                              <w:marTop w:val="0"/>
                              <w:marBottom w:val="0"/>
                              <w:divBdr>
                                <w:top w:val="none" w:sz="0" w:space="0" w:color="auto"/>
                                <w:left w:val="none" w:sz="0" w:space="0" w:color="auto"/>
                                <w:bottom w:val="none" w:sz="0" w:space="0" w:color="auto"/>
                                <w:right w:val="none" w:sz="0" w:space="0" w:color="auto"/>
                              </w:divBdr>
                              <w:divsChild>
                                <w:div w:id="73549215">
                                  <w:marLeft w:val="0"/>
                                  <w:marRight w:val="0"/>
                                  <w:marTop w:val="0"/>
                                  <w:marBottom w:val="0"/>
                                  <w:divBdr>
                                    <w:top w:val="none" w:sz="0" w:space="0" w:color="auto"/>
                                    <w:left w:val="none" w:sz="0" w:space="0" w:color="auto"/>
                                    <w:bottom w:val="none" w:sz="0" w:space="0" w:color="auto"/>
                                    <w:right w:val="none" w:sz="0" w:space="0" w:color="auto"/>
                                  </w:divBdr>
                                  <w:divsChild>
                                    <w:div w:id="722290947">
                                      <w:marLeft w:val="0"/>
                                      <w:marRight w:val="0"/>
                                      <w:marTop w:val="0"/>
                                      <w:marBottom w:val="0"/>
                                      <w:divBdr>
                                        <w:top w:val="none" w:sz="0" w:space="0" w:color="auto"/>
                                        <w:left w:val="none" w:sz="0" w:space="0" w:color="auto"/>
                                        <w:bottom w:val="none" w:sz="0" w:space="0" w:color="auto"/>
                                        <w:right w:val="none" w:sz="0" w:space="0" w:color="auto"/>
                                      </w:divBdr>
                                    </w:div>
                                  </w:divsChild>
                                </w:div>
                                <w:div w:id="208032945">
                                  <w:marLeft w:val="0"/>
                                  <w:marRight w:val="0"/>
                                  <w:marTop w:val="0"/>
                                  <w:marBottom w:val="0"/>
                                  <w:divBdr>
                                    <w:top w:val="none" w:sz="0" w:space="0" w:color="auto"/>
                                    <w:left w:val="none" w:sz="0" w:space="0" w:color="auto"/>
                                    <w:bottom w:val="none" w:sz="0" w:space="0" w:color="auto"/>
                                    <w:right w:val="none" w:sz="0" w:space="0" w:color="auto"/>
                                  </w:divBdr>
                                </w:div>
                                <w:div w:id="228272356">
                                  <w:marLeft w:val="0"/>
                                  <w:marRight w:val="0"/>
                                  <w:marTop w:val="0"/>
                                  <w:marBottom w:val="0"/>
                                  <w:divBdr>
                                    <w:top w:val="none" w:sz="0" w:space="0" w:color="auto"/>
                                    <w:left w:val="none" w:sz="0" w:space="0" w:color="auto"/>
                                    <w:bottom w:val="none" w:sz="0" w:space="0" w:color="auto"/>
                                    <w:right w:val="none" w:sz="0" w:space="0" w:color="auto"/>
                                  </w:divBdr>
                                </w:div>
                              </w:divsChild>
                            </w:div>
                            <w:div w:id="1278870947">
                              <w:marLeft w:val="0"/>
                              <w:marRight w:val="0"/>
                              <w:marTop w:val="0"/>
                              <w:marBottom w:val="0"/>
                              <w:divBdr>
                                <w:top w:val="none" w:sz="0" w:space="0" w:color="auto"/>
                                <w:left w:val="none" w:sz="0" w:space="0" w:color="auto"/>
                                <w:bottom w:val="none" w:sz="0" w:space="0" w:color="auto"/>
                                <w:right w:val="none" w:sz="0" w:space="0" w:color="auto"/>
                              </w:divBdr>
                            </w:div>
                            <w:div w:id="1393768597">
                              <w:marLeft w:val="0"/>
                              <w:marRight w:val="0"/>
                              <w:marTop w:val="0"/>
                              <w:marBottom w:val="0"/>
                              <w:divBdr>
                                <w:top w:val="none" w:sz="0" w:space="0" w:color="auto"/>
                                <w:left w:val="none" w:sz="0" w:space="0" w:color="auto"/>
                                <w:bottom w:val="none" w:sz="0" w:space="0" w:color="auto"/>
                                <w:right w:val="none" w:sz="0" w:space="0" w:color="auto"/>
                              </w:divBdr>
                            </w:div>
                            <w:div w:id="1675886883">
                              <w:marLeft w:val="0"/>
                              <w:marRight w:val="0"/>
                              <w:marTop w:val="0"/>
                              <w:marBottom w:val="0"/>
                              <w:divBdr>
                                <w:top w:val="none" w:sz="0" w:space="0" w:color="auto"/>
                                <w:left w:val="none" w:sz="0" w:space="0" w:color="auto"/>
                                <w:bottom w:val="none" w:sz="0" w:space="0" w:color="auto"/>
                                <w:right w:val="none" w:sz="0" w:space="0" w:color="auto"/>
                              </w:divBdr>
                              <w:divsChild>
                                <w:div w:id="57628203">
                                  <w:marLeft w:val="0"/>
                                  <w:marRight w:val="0"/>
                                  <w:marTop w:val="0"/>
                                  <w:marBottom w:val="0"/>
                                  <w:divBdr>
                                    <w:top w:val="none" w:sz="0" w:space="0" w:color="auto"/>
                                    <w:left w:val="none" w:sz="0" w:space="0" w:color="auto"/>
                                    <w:bottom w:val="none" w:sz="0" w:space="0" w:color="auto"/>
                                    <w:right w:val="none" w:sz="0" w:space="0" w:color="auto"/>
                                  </w:divBdr>
                                  <w:divsChild>
                                    <w:div w:id="1975869173">
                                      <w:marLeft w:val="0"/>
                                      <w:marRight w:val="0"/>
                                      <w:marTop w:val="0"/>
                                      <w:marBottom w:val="0"/>
                                      <w:divBdr>
                                        <w:top w:val="none" w:sz="0" w:space="0" w:color="auto"/>
                                        <w:left w:val="none" w:sz="0" w:space="0" w:color="auto"/>
                                        <w:bottom w:val="none" w:sz="0" w:space="0" w:color="auto"/>
                                        <w:right w:val="none" w:sz="0" w:space="0" w:color="auto"/>
                                      </w:divBdr>
                                    </w:div>
                                  </w:divsChild>
                                </w:div>
                                <w:div w:id="1547371403">
                                  <w:marLeft w:val="0"/>
                                  <w:marRight w:val="0"/>
                                  <w:marTop w:val="0"/>
                                  <w:marBottom w:val="0"/>
                                  <w:divBdr>
                                    <w:top w:val="none" w:sz="0" w:space="0" w:color="auto"/>
                                    <w:left w:val="none" w:sz="0" w:space="0" w:color="auto"/>
                                    <w:bottom w:val="none" w:sz="0" w:space="0" w:color="auto"/>
                                    <w:right w:val="none" w:sz="0" w:space="0" w:color="auto"/>
                                  </w:divBdr>
                                </w:div>
                                <w:div w:id="1551064864">
                                  <w:marLeft w:val="0"/>
                                  <w:marRight w:val="0"/>
                                  <w:marTop w:val="0"/>
                                  <w:marBottom w:val="0"/>
                                  <w:divBdr>
                                    <w:top w:val="none" w:sz="0" w:space="0" w:color="auto"/>
                                    <w:left w:val="none" w:sz="0" w:space="0" w:color="auto"/>
                                    <w:bottom w:val="none" w:sz="0" w:space="0" w:color="auto"/>
                                    <w:right w:val="none" w:sz="0" w:space="0" w:color="auto"/>
                                  </w:divBdr>
                                </w:div>
                              </w:divsChild>
                            </w:div>
                            <w:div w:id="1709717670">
                              <w:marLeft w:val="0"/>
                              <w:marRight w:val="0"/>
                              <w:marTop w:val="0"/>
                              <w:marBottom w:val="0"/>
                              <w:divBdr>
                                <w:top w:val="none" w:sz="0" w:space="0" w:color="auto"/>
                                <w:left w:val="none" w:sz="0" w:space="0" w:color="auto"/>
                                <w:bottom w:val="none" w:sz="0" w:space="0" w:color="auto"/>
                                <w:right w:val="none" w:sz="0" w:space="0" w:color="auto"/>
                              </w:divBdr>
                            </w:div>
                            <w:div w:id="1817336002">
                              <w:marLeft w:val="0"/>
                              <w:marRight w:val="0"/>
                              <w:marTop w:val="0"/>
                              <w:marBottom w:val="0"/>
                              <w:divBdr>
                                <w:top w:val="none" w:sz="0" w:space="0" w:color="auto"/>
                                <w:left w:val="none" w:sz="0" w:space="0" w:color="auto"/>
                                <w:bottom w:val="none" w:sz="0" w:space="0" w:color="auto"/>
                                <w:right w:val="none" w:sz="0" w:space="0" w:color="auto"/>
                              </w:divBdr>
                            </w:div>
                            <w:div w:id="1820224453">
                              <w:marLeft w:val="0"/>
                              <w:marRight w:val="0"/>
                              <w:marTop w:val="0"/>
                              <w:marBottom w:val="0"/>
                              <w:divBdr>
                                <w:top w:val="none" w:sz="0" w:space="0" w:color="auto"/>
                                <w:left w:val="none" w:sz="0" w:space="0" w:color="auto"/>
                                <w:bottom w:val="none" w:sz="0" w:space="0" w:color="auto"/>
                                <w:right w:val="none" w:sz="0" w:space="0" w:color="auto"/>
                              </w:divBdr>
                              <w:divsChild>
                                <w:div w:id="339739335">
                                  <w:marLeft w:val="0"/>
                                  <w:marRight w:val="0"/>
                                  <w:marTop w:val="0"/>
                                  <w:marBottom w:val="0"/>
                                  <w:divBdr>
                                    <w:top w:val="none" w:sz="0" w:space="0" w:color="auto"/>
                                    <w:left w:val="none" w:sz="0" w:space="0" w:color="auto"/>
                                    <w:bottom w:val="none" w:sz="0" w:space="0" w:color="auto"/>
                                    <w:right w:val="none" w:sz="0" w:space="0" w:color="auto"/>
                                  </w:divBdr>
                                </w:div>
                                <w:div w:id="1715227339">
                                  <w:marLeft w:val="0"/>
                                  <w:marRight w:val="0"/>
                                  <w:marTop w:val="0"/>
                                  <w:marBottom w:val="0"/>
                                  <w:divBdr>
                                    <w:top w:val="none" w:sz="0" w:space="0" w:color="auto"/>
                                    <w:left w:val="none" w:sz="0" w:space="0" w:color="auto"/>
                                    <w:bottom w:val="none" w:sz="0" w:space="0" w:color="auto"/>
                                    <w:right w:val="none" w:sz="0" w:space="0" w:color="auto"/>
                                  </w:divBdr>
                                  <w:divsChild>
                                    <w:div w:id="284384795">
                                      <w:marLeft w:val="0"/>
                                      <w:marRight w:val="0"/>
                                      <w:marTop w:val="0"/>
                                      <w:marBottom w:val="0"/>
                                      <w:divBdr>
                                        <w:top w:val="none" w:sz="0" w:space="0" w:color="auto"/>
                                        <w:left w:val="none" w:sz="0" w:space="0" w:color="auto"/>
                                        <w:bottom w:val="none" w:sz="0" w:space="0" w:color="auto"/>
                                        <w:right w:val="none" w:sz="0" w:space="0" w:color="auto"/>
                                      </w:divBdr>
                                    </w:div>
                                  </w:divsChild>
                                </w:div>
                                <w:div w:id="1833909415">
                                  <w:marLeft w:val="0"/>
                                  <w:marRight w:val="0"/>
                                  <w:marTop w:val="0"/>
                                  <w:marBottom w:val="0"/>
                                  <w:divBdr>
                                    <w:top w:val="none" w:sz="0" w:space="0" w:color="auto"/>
                                    <w:left w:val="none" w:sz="0" w:space="0" w:color="auto"/>
                                    <w:bottom w:val="none" w:sz="0" w:space="0" w:color="auto"/>
                                    <w:right w:val="none" w:sz="0" w:space="0" w:color="auto"/>
                                  </w:divBdr>
                                </w:div>
                              </w:divsChild>
                            </w:div>
                            <w:div w:id="1901866096">
                              <w:marLeft w:val="0"/>
                              <w:marRight w:val="0"/>
                              <w:marTop w:val="0"/>
                              <w:marBottom w:val="0"/>
                              <w:divBdr>
                                <w:top w:val="none" w:sz="0" w:space="0" w:color="auto"/>
                                <w:left w:val="none" w:sz="0" w:space="0" w:color="auto"/>
                                <w:bottom w:val="none" w:sz="0" w:space="0" w:color="auto"/>
                                <w:right w:val="none" w:sz="0" w:space="0" w:color="auto"/>
                              </w:divBdr>
                            </w:div>
                            <w:div w:id="2023317500">
                              <w:marLeft w:val="0"/>
                              <w:marRight w:val="0"/>
                              <w:marTop w:val="0"/>
                              <w:marBottom w:val="0"/>
                              <w:divBdr>
                                <w:top w:val="none" w:sz="0" w:space="0" w:color="auto"/>
                                <w:left w:val="none" w:sz="0" w:space="0" w:color="auto"/>
                                <w:bottom w:val="none" w:sz="0" w:space="0" w:color="auto"/>
                                <w:right w:val="none" w:sz="0" w:space="0" w:color="auto"/>
                              </w:divBdr>
                            </w:div>
                            <w:div w:id="2059544649">
                              <w:marLeft w:val="0"/>
                              <w:marRight w:val="0"/>
                              <w:marTop w:val="0"/>
                              <w:marBottom w:val="0"/>
                              <w:divBdr>
                                <w:top w:val="none" w:sz="0" w:space="0" w:color="auto"/>
                                <w:left w:val="none" w:sz="0" w:space="0" w:color="auto"/>
                                <w:bottom w:val="none" w:sz="0" w:space="0" w:color="auto"/>
                                <w:right w:val="none" w:sz="0" w:space="0" w:color="auto"/>
                              </w:divBdr>
                              <w:divsChild>
                                <w:div w:id="799953242">
                                  <w:marLeft w:val="0"/>
                                  <w:marRight w:val="0"/>
                                  <w:marTop w:val="0"/>
                                  <w:marBottom w:val="0"/>
                                  <w:divBdr>
                                    <w:top w:val="none" w:sz="0" w:space="0" w:color="auto"/>
                                    <w:left w:val="none" w:sz="0" w:space="0" w:color="auto"/>
                                    <w:bottom w:val="none" w:sz="0" w:space="0" w:color="auto"/>
                                    <w:right w:val="none" w:sz="0" w:space="0" w:color="auto"/>
                                  </w:divBdr>
                                </w:div>
                                <w:div w:id="1019549509">
                                  <w:marLeft w:val="0"/>
                                  <w:marRight w:val="0"/>
                                  <w:marTop w:val="0"/>
                                  <w:marBottom w:val="0"/>
                                  <w:divBdr>
                                    <w:top w:val="none" w:sz="0" w:space="0" w:color="auto"/>
                                    <w:left w:val="none" w:sz="0" w:space="0" w:color="auto"/>
                                    <w:bottom w:val="none" w:sz="0" w:space="0" w:color="auto"/>
                                    <w:right w:val="none" w:sz="0" w:space="0" w:color="auto"/>
                                  </w:divBdr>
                                  <w:divsChild>
                                    <w:div w:id="1127745298">
                                      <w:marLeft w:val="0"/>
                                      <w:marRight w:val="0"/>
                                      <w:marTop w:val="0"/>
                                      <w:marBottom w:val="0"/>
                                      <w:divBdr>
                                        <w:top w:val="none" w:sz="0" w:space="0" w:color="auto"/>
                                        <w:left w:val="none" w:sz="0" w:space="0" w:color="auto"/>
                                        <w:bottom w:val="none" w:sz="0" w:space="0" w:color="auto"/>
                                        <w:right w:val="none" w:sz="0" w:space="0" w:color="auto"/>
                                      </w:divBdr>
                                    </w:div>
                                  </w:divsChild>
                                </w:div>
                                <w:div w:id="1407462164">
                                  <w:marLeft w:val="0"/>
                                  <w:marRight w:val="0"/>
                                  <w:marTop w:val="0"/>
                                  <w:marBottom w:val="0"/>
                                  <w:divBdr>
                                    <w:top w:val="none" w:sz="0" w:space="0" w:color="auto"/>
                                    <w:left w:val="none" w:sz="0" w:space="0" w:color="auto"/>
                                    <w:bottom w:val="none" w:sz="0" w:space="0" w:color="auto"/>
                                    <w:right w:val="none" w:sz="0" w:space="0" w:color="auto"/>
                                  </w:divBdr>
                                </w:div>
                              </w:divsChild>
                            </w:div>
                            <w:div w:id="2108109080">
                              <w:marLeft w:val="0"/>
                              <w:marRight w:val="0"/>
                              <w:marTop w:val="0"/>
                              <w:marBottom w:val="0"/>
                              <w:divBdr>
                                <w:top w:val="none" w:sz="0" w:space="0" w:color="auto"/>
                                <w:left w:val="none" w:sz="0" w:space="0" w:color="auto"/>
                                <w:bottom w:val="none" w:sz="0" w:space="0" w:color="auto"/>
                                <w:right w:val="none" w:sz="0" w:space="0" w:color="auto"/>
                              </w:divBdr>
                              <w:divsChild>
                                <w:div w:id="412630826">
                                  <w:marLeft w:val="0"/>
                                  <w:marRight w:val="0"/>
                                  <w:marTop w:val="0"/>
                                  <w:marBottom w:val="0"/>
                                  <w:divBdr>
                                    <w:top w:val="none" w:sz="0" w:space="0" w:color="auto"/>
                                    <w:left w:val="none" w:sz="0" w:space="0" w:color="auto"/>
                                    <w:bottom w:val="none" w:sz="0" w:space="0" w:color="auto"/>
                                    <w:right w:val="none" w:sz="0" w:space="0" w:color="auto"/>
                                  </w:divBdr>
                                </w:div>
                                <w:div w:id="1186479881">
                                  <w:marLeft w:val="0"/>
                                  <w:marRight w:val="0"/>
                                  <w:marTop w:val="0"/>
                                  <w:marBottom w:val="0"/>
                                  <w:divBdr>
                                    <w:top w:val="none" w:sz="0" w:space="0" w:color="auto"/>
                                    <w:left w:val="none" w:sz="0" w:space="0" w:color="auto"/>
                                    <w:bottom w:val="none" w:sz="0" w:space="0" w:color="auto"/>
                                    <w:right w:val="none" w:sz="0" w:space="0" w:color="auto"/>
                                  </w:divBdr>
                                  <w:divsChild>
                                    <w:div w:id="1497962970">
                                      <w:marLeft w:val="0"/>
                                      <w:marRight w:val="0"/>
                                      <w:marTop w:val="0"/>
                                      <w:marBottom w:val="0"/>
                                      <w:divBdr>
                                        <w:top w:val="none" w:sz="0" w:space="0" w:color="auto"/>
                                        <w:left w:val="none" w:sz="0" w:space="0" w:color="auto"/>
                                        <w:bottom w:val="none" w:sz="0" w:space="0" w:color="auto"/>
                                        <w:right w:val="none" w:sz="0" w:space="0" w:color="auto"/>
                                      </w:divBdr>
                                    </w:div>
                                  </w:divsChild>
                                </w:div>
                                <w:div w:id="1231503801">
                                  <w:marLeft w:val="0"/>
                                  <w:marRight w:val="0"/>
                                  <w:marTop w:val="0"/>
                                  <w:marBottom w:val="0"/>
                                  <w:divBdr>
                                    <w:top w:val="none" w:sz="0" w:space="0" w:color="auto"/>
                                    <w:left w:val="none" w:sz="0" w:space="0" w:color="auto"/>
                                    <w:bottom w:val="none" w:sz="0" w:space="0" w:color="auto"/>
                                    <w:right w:val="none" w:sz="0" w:space="0" w:color="auto"/>
                                  </w:divBdr>
                                </w:div>
                              </w:divsChild>
                            </w:div>
                            <w:div w:id="2112821741">
                              <w:marLeft w:val="0"/>
                              <w:marRight w:val="0"/>
                              <w:marTop w:val="0"/>
                              <w:marBottom w:val="0"/>
                              <w:divBdr>
                                <w:top w:val="none" w:sz="0" w:space="0" w:color="auto"/>
                                <w:left w:val="none" w:sz="0" w:space="0" w:color="auto"/>
                                <w:bottom w:val="none" w:sz="0" w:space="0" w:color="auto"/>
                                <w:right w:val="none" w:sz="0" w:space="0" w:color="auto"/>
                              </w:divBdr>
                            </w:div>
                            <w:div w:id="2126733538">
                              <w:marLeft w:val="0"/>
                              <w:marRight w:val="0"/>
                              <w:marTop w:val="0"/>
                              <w:marBottom w:val="0"/>
                              <w:divBdr>
                                <w:top w:val="none" w:sz="0" w:space="0" w:color="auto"/>
                                <w:left w:val="none" w:sz="0" w:space="0" w:color="auto"/>
                                <w:bottom w:val="none" w:sz="0" w:space="0" w:color="auto"/>
                                <w:right w:val="none" w:sz="0" w:space="0" w:color="auto"/>
                              </w:divBdr>
                              <w:divsChild>
                                <w:div w:id="1275014170">
                                  <w:marLeft w:val="0"/>
                                  <w:marRight w:val="0"/>
                                  <w:marTop w:val="0"/>
                                  <w:marBottom w:val="0"/>
                                  <w:divBdr>
                                    <w:top w:val="none" w:sz="0" w:space="0" w:color="auto"/>
                                    <w:left w:val="none" w:sz="0" w:space="0" w:color="auto"/>
                                    <w:bottom w:val="none" w:sz="0" w:space="0" w:color="auto"/>
                                    <w:right w:val="none" w:sz="0" w:space="0" w:color="auto"/>
                                  </w:divBdr>
                                </w:div>
                                <w:div w:id="1605379493">
                                  <w:marLeft w:val="0"/>
                                  <w:marRight w:val="0"/>
                                  <w:marTop w:val="0"/>
                                  <w:marBottom w:val="0"/>
                                  <w:divBdr>
                                    <w:top w:val="none" w:sz="0" w:space="0" w:color="auto"/>
                                    <w:left w:val="none" w:sz="0" w:space="0" w:color="auto"/>
                                    <w:bottom w:val="none" w:sz="0" w:space="0" w:color="auto"/>
                                    <w:right w:val="none" w:sz="0" w:space="0" w:color="auto"/>
                                  </w:divBdr>
                                </w:div>
                                <w:div w:id="2112312681">
                                  <w:marLeft w:val="0"/>
                                  <w:marRight w:val="0"/>
                                  <w:marTop w:val="0"/>
                                  <w:marBottom w:val="0"/>
                                  <w:divBdr>
                                    <w:top w:val="none" w:sz="0" w:space="0" w:color="auto"/>
                                    <w:left w:val="none" w:sz="0" w:space="0" w:color="auto"/>
                                    <w:bottom w:val="none" w:sz="0" w:space="0" w:color="auto"/>
                                    <w:right w:val="none" w:sz="0" w:space="0" w:color="auto"/>
                                  </w:divBdr>
                                  <w:divsChild>
                                    <w:div w:id="1236745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4761632">
                      <w:marLeft w:val="0"/>
                      <w:marRight w:val="0"/>
                      <w:marTop w:val="0"/>
                      <w:marBottom w:val="0"/>
                      <w:divBdr>
                        <w:top w:val="none" w:sz="0" w:space="0" w:color="auto"/>
                        <w:left w:val="none" w:sz="0" w:space="0" w:color="auto"/>
                        <w:bottom w:val="none" w:sz="0" w:space="0" w:color="auto"/>
                        <w:right w:val="none" w:sz="0" w:space="0" w:color="auto"/>
                      </w:divBdr>
                      <w:divsChild>
                        <w:div w:id="1020742647">
                          <w:marLeft w:val="0"/>
                          <w:marRight w:val="0"/>
                          <w:marTop w:val="0"/>
                          <w:marBottom w:val="0"/>
                          <w:divBdr>
                            <w:top w:val="none" w:sz="0" w:space="0" w:color="auto"/>
                            <w:left w:val="none" w:sz="0" w:space="0" w:color="auto"/>
                            <w:bottom w:val="none" w:sz="0" w:space="0" w:color="auto"/>
                            <w:right w:val="none" w:sz="0" w:space="0" w:color="auto"/>
                          </w:divBdr>
                          <w:divsChild>
                            <w:div w:id="1989675300">
                              <w:marLeft w:val="0"/>
                              <w:marRight w:val="0"/>
                              <w:marTop w:val="0"/>
                              <w:marBottom w:val="0"/>
                              <w:divBdr>
                                <w:top w:val="none" w:sz="0" w:space="0" w:color="auto"/>
                                <w:left w:val="none" w:sz="0" w:space="0" w:color="auto"/>
                                <w:bottom w:val="none" w:sz="0" w:space="0" w:color="auto"/>
                                <w:right w:val="none" w:sz="0" w:space="0" w:color="auto"/>
                              </w:divBdr>
                              <w:divsChild>
                                <w:div w:id="46613612">
                                  <w:marLeft w:val="0"/>
                                  <w:marRight w:val="0"/>
                                  <w:marTop w:val="0"/>
                                  <w:marBottom w:val="0"/>
                                  <w:divBdr>
                                    <w:top w:val="none" w:sz="0" w:space="0" w:color="auto"/>
                                    <w:left w:val="none" w:sz="0" w:space="0" w:color="auto"/>
                                    <w:bottom w:val="none" w:sz="0" w:space="0" w:color="auto"/>
                                    <w:right w:val="none" w:sz="0" w:space="0" w:color="auto"/>
                                  </w:divBdr>
                                  <w:divsChild>
                                    <w:div w:id="830560836">
                                      <w:marLeft w:val="0"/>
                                      <w:marRight w:val="0"/>
                                      <w:marTop w:val="0"/>
                                      <w:marBottom w:val="0"/>
                                      <w:divBdr>
                                        <w:top w:val="none" w:sz="0" w:space="0" w:color="auto"/>
                                        <w:left w:val="none" w:sz="0" w:space="0" w:color="auto"/>
                                        <w:bottom w:val="none" w:sz="0" w:space="0" w:color="auto"/>
                                        <w:right w:val="none" w:sz="0" w:space="0" w:color="auto"/>
                                      </w:divBdr>
                                    </w:div>
                                  </w:divsChild>
                                </w:div>
                                <w:div w:id="144850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6250992">
                  <w:marLeft w:val="0"/>
                  <w:marRight w:val="0"/>
                  <w:marTop w:val="0"/>
                  <w:marBottom w:val="0"/>
                  <w:divBdr>
                    <w:top w:val="none" w:sz="0" w:space="0" w:color="auto"/>
                    <w:left w:val="none" w:sz="0" w:space="0" w:color="auto"/>
                    <w:bottom w:val="none" w:sz="0" w:space="0" w:color="auto"/>
                    <w:right w:val="none" w:sz="0" w:space="0" w:color="auto"/>
                  </w:divBdr>
                  <w:divsChild>
                    <w:div w:id="2026207926">
                      <w:marLeft w:val="0"/>
                      <w:marRight w:val="0"/>
                      <w:marTop w:val="0"/>
                      <w:marBottom w:val="0"/>
                      <w:divBdr>
                        <w:top w:val="none" w:sz="0" w:space="0" w:color="auto"/>
                        <w:left w:val="none" w:sz="0" w:space="0" w:color="auto"/>
                        <w:bottom w:val="none" w:sz="0" w:space="0" w:color="auto"/>
                        <w:right w:val="none" w:sz="0" w:space="0" w:color="auto"/>
                      </w:divBdr>
                      <w:divsChild>
                        <w:div w:id="500438964">
                          <w:marLeft w:val="0"/>
                          <w:marRight w:val="0"/>
                          <w:marTop w:val="0"/>
                          <w:marBottom w:val="0"/>
                          <w:divBdr>
                            <w:top w:val="none" w:sz="0" w:space="0" w:color="auto"/>
                            <w:left w:val="none" w:sz="0" w:space="0" w:color="auto"/>
                            <w:bottom w:val="none" w:sz="0" w:space="0" w:color="auto"/>
                            <w:right w:val="none" w:sz="0" w:space="0" w:color="auto"/>
                          </w:divBdr>
                        </w:div>
                        <w:div w:id="107473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92924">
                  <w:marLeft w:val="0"/>
                  <w:marRight w:val="0"/>
                  <w:marTop w:val="0"/>
                  <w:marBottom w:val="0"/>
                  <w:divBdr>
                    <w:top w:val="none" w:sz="0" w:space="0" w:color="auto"/>
                    <w:left w:val="none" w:sz="0" w:space="0" w:color="auto"/>
                    <w:bottom w:val="none" w:sz="0" w:space="0" w:color="auto"/>
                    <w:right w:val="none" w:sz="0" w:space="0" w:color="auto"/>
                  </w:divBdr>
                </w:div>
              </w:divsChild>
            </w:div>
            <w:div w:id="1288850313">
              <w:marLeft w:val="0"/>
              <w:marRight w:val="0"/>
              <w:marTop w:val="0"/>
              <w:marBottom w:val="0"/>
              <w:divBdr>
                <w:top w:val="none" w:sz="0" w:space="0" w:color="auto"/>
                <w:left w:val="none" w:sz="0" w:space="0" w:color="auto"/>
                <w:bottom w:val="none" w:sz="0" w:space="0" w:color="auto"/>
                <w:right w:val="none" w:sz="0" w:space="0" w:color="auto"/>
              </w:divBdr>
              <w:divsChild>
                <w:div w:id="37973729">
                  <w:marLeft w:val="0"/>
                  <w:marRight w:val="0"/>
                  <w:marTop w:val="0"/>
                  <w:marBottom w:val="0"/>
                  <w:divBdr>
                    <w:top w:val="none" w:sz="0" w:space="0" w:color="auto"/>
                    <w:left w:val="none" w:sz="0" w:space="0" w:color="auto"/>
                    <w:bottom w:val="none" w:sz="0" w:space="0" w:color="auto"/>
                    <w:right w:val="none" w:sz="0" w:space="0" w:color="auto"/>
                  </w:divBdr>
                  <w:divsChild>
                    <w:div w:id="610668498">
                      <w:marLeft w:val="0"/>
                      <w:marRight w:val="0"/>
                      <w:marTop w:val="0"/>
                      <w:marBottom w:val="0"/>
                      <w:divBdr>
                        <w:top w:val="none" w:sz="0" w:space="0" w:color="auto"/>
                        <w:left w:val="none" w:sz="0" w:space="0" w:color="auto"/>
                        <w:bottom w:val="none" w:sz="0" w:space="0" w:color="auto"/>
                        <w:right w:val="none" w:sz="0" w:space="0" w:color="auto"/>
                      </w:divBdr>
                    </w:div>
                  </w:divsChild>
                </w:div>
                <w:div w:id="1484815475">
                  <w:marLeft w:val="0"/>
                  <w:marRight w:val="0"/>
                  <w:marTop w:val="0"/>
                  <w:marBottom w:val="0"/>
                  <w:divBdr>
                    <w:top w:val="none" w:sz="0" w:space="0" w:color="auto"/>
                    <w:left w:val="none" w:sz="0" w:space="0" w:color="auto"/>
                    <w:bottom w:val="none" w:sz="0" w:space="0" w:color="auto"/>
                    <w:right w:val="none" w:sz="0" w:space="0" w:color="auto"/>
                  </w:divBdr>
                  <w:divsChild>
                    <w:div w:id="134421531">
                      <w:marLeft w:val="0"/>
                      <w:marRight w:val="0"/>
                      <w:marTop w:val="0"/>
                      <w:marBottom w:val="0"/>
                      <w:divBdr>
                        <w:top w:val="none" w:sz="0" w:space="0" w:color="auto"/>
                        <w:left w:val="none" w:sz="0" w:space="0" w:color="auto"/>
                        <w:bottom w:val="none" w:sz="0" w:space="0" w:color="auto"/>
                        <w:right w:val="none" w:sz="0" w:space="0" w:color="auto"/>
                      </w:divBdr>
                    </w:div>
                    <w:div w:id="1315062411">
                      <w:marLeft w:val="0"/>
                      <w:marRight w:val="0"/>
                      <w:marTop w:val="0"/>
                      <w:marBottom w:val="0"/>
                      <w:divBdr>
                        <w:top w:val="none" w:sz="0" w:space="0" w:color="auto"/>
                        <w:left w:val="none" w:sz="0" w:space="0" w:color="auto"/>
                        <w:bottom w:val="none" w:sz="0" w:space="0" w:color="auto"/>
                        <w:right w:val="none" w:sz="0" w:space="0" w:color="auto"/>
                      </w:divBdr>
                    </w:div>
                  </w:divsChild>
                </w:div>
                <w:div w:id="1648244887">
                  <w:marLeft w:val="0"/>
                  <w:marRight w:val="0"/>
                  <w:marTop w:val="0"/>
                  <w:marBottom w:val="0"/>
                  <w:divBdr>
                    <w:top w:val="none" w:sz="0" w:space="0" w:color="auto"/>
                    <w:left w:val="none" w:sz="0" w:space="0" w:color="auto"/>
                    <w:bottom w:val="none" w:sz="0" w:space="0" w:color="auto"/>
                    <w:right w:val="none" w:sz="0" w:space="0" w:color="auto"/>
                  </w:divBdr>
                  <w:divsChild>
                    <w:div w:id="74131457">
                      <w:marLeft w:val="0"/>
                      <w:marRight w:val="0"/>
                      <w:marTop w:val="0"/>
                      <w:marBottom w:val="0"/>
                      <w:divBdr>
                        <w:top w:val="none" w:sz="0" w:space="0" w:color="auto"/>
                        <w:left w:val="none" w:sz="0" w:space="0" w:color="auto"/>
                        <w:bottom w:val="none" w:sz="0" w:space="0" w:color="auto"/>
                        <w:right w:val="none" w:sz="0" w:space="0" w:color="auto"/>
                      </w:divBdr>
                    </w:div>
                    <w:div w:id="118376379">
                      <w:marLeft w:val="0"/>
                      <w:marRight w:val="0"/>
                      <w:marTop w:val="0"/>
                      <w:marBottom w:val="0"/>
                      <w:divBdr>
                        <w:top w:val="none" w:sz="0" w:space="0" w:color="auto"/>
                        <w:left w:val="none" w:sz="0" w:space="0" w:color="auto"/>
                        <w:bottom w:val="none" w:sz="0" w:space="0" w:color="auto"/>
                        <w:right w:val="none" w:sz="0" w:space="0" w:color="auto"/>
                      </w:divBdr>
                      <w:divsChild>
                        <w:div w:id="561215449">
                          <w:marLeft w:val="0"/>
                          <w:marRight w:val="0"/>
                          <w:marTop w:val="0"/>
                          <w:marBottom w:val="0"/>
                          <w:divBdr>
                            <w:top w:val="none" w:sz="0" w:space="0" w:color="auto"/>
                            <w:left w:val="none" w:sz="0" w:space="0" w:color="auto"/>
                            <w:bottom w:val="none" w:sz="0" w:space="0" w:color="auto"/>
                            <w:right w:val="none" w:sz="0" w:space="0" w:color="auto"/>
                          </w:divBdr>
                        </w:div>
                        <w:div w:id="1222718077">
                          <w:marLeft w:val="0"/>
                          <w:marRight w:val="0"/>
                          <w:marTop w:val="0"/>
                          <w:marBottom w:val="0"/>
                          <w:divBdr>
                            <w:top w:val="none" w:sz="0" w:space="0" w:color="auto"/>
                            <w:left w:val="none" w:sz="0" w:space="0" w:color="auto"/>
                            <w:bottom w:val="none" w:sz="0" w:space="0" w:color="auto"/>
                            <w:right w:val="none" w:sz="0" w:space="0" w:color="auto"/>
                          </w:divBdr>
                        </w:div>
                        <w:div w:id="1267616664">
                          <w:marLeft w:val="0"/>
                          <w:marRight w:val="0"/>
                          <w:marTop w:val="0"/>
                          <w:marBottom w:val="0"/>
                          <w:divBdr>
                            <w:top w:val="none" w:sz="0" w:space="0" w:color="auto"/>
                            <w:left w:val="none" w:sz="0" w:space="0" w:color="auto"/>
                            <w:bottom w:val="none" w:sz="0" w:space="0" w:color="auto"/>
                            <w:right w:val="none" w:sz="0" w:space="0" w:color="auto"/>
                          </w:divBdr>
                        </w:div>
                        <w:div w:id="1828130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8000146">
      <w:bodyDiv w:val="1"/>
      <w:marLeft w:val="0"/>
      <w:marRight w:val="0"/>
      <w:marTop w:val="0"/>
      <w:marBottom w:val="0"/>
      <w:divBdr>
        <w:top w:val="none" w:sz="0" w:space="0" w:color="auto"/>
        <w:left w:val="none" w:sz="0" w:space="0" w:color="auto"/>
        <w:bottom w:val="none" w:sz="0" w:space="0" w:color="auto"/>
        <w:right w:val="none" w:sz="0" w:space="0" w:color="auto"/>
      </w:divBdr>
      <w:divsChild>
        <w:div w:id="962658426">
          <w:marLeft w:val="0"/>
          <w:marRight w:val="0"/>
          <w:marTop w:val="0"/>
          <w:marBottom w:val="0"/>
          <w:divBdr>
            <w:top w:val="none" w:sz="0" w:space="0" w:color="auto"/>
            <w:left w:val="none" w:sz="0" w:space="0" w:color="auto"/>
            <w:bottom w:val="none" w:sz="0" w:space="0" w:color="auto"/>
            <w:right w:val="none" w:sz="0" w:space="0" w:color="auto"/>
          </w:divBdr>
          <w:divsChild>
            <w:div w:id="2127850658">
              <w:marLeft w:val="0"/>
              <w:marRight w:val="0"/>
              <w:marTop w:val="0"/>
              <w:marBottom w:val="0"/>
              <w:divBdr>
                <w:top w:val="none" w:sz="0" w:space="0" w:color="auto"/>
                <w:left w:val="none" w:sz="0" w:space="0" w:color="auto"/>
                <w:bottom w:val="none" w:sz="0" w:space="0" w:color="auto"/>
                <w:right w:val="none" w:sz="0" w:space="0" w:color="auto"/>
              </w:divBdr>
              <w:divsChild>
                <w:div w:id="479737643">
                  <w:marLeft w:val="0"/>
                  <w:marRight w:val="0"/>
                  <w:marTop w:val="0"/>
                  <w:marBottom w:val="0"/>
                  <w:divBdr>
                    <w:top w:val="none" w:sz="0" w:space="0" w:color="auto"/>
                    <w:left w:val="none" w:sz="0" w:space="0" w:color="auto"/>
                    <w:bottom w:val="none" w:sz="0" w:space="0" w:color="auto"/>
                    <w:right w:val="none" w:sz="0" w:space="0" w:color="auto"/>
                  </w:divBdr>
                </w:div>
                <w:div w:id="890310834">
                  <w:marLeft w:val="0"/>
                  <w:marRight w:val="0"/>
                  <w:marTop w:val="0"/>
                  <w:marBottom w:val="0"/>
                  <w:divBdr>
                    <w:top w:val="none" w:sz="0" w:space="0" w:color="auto"/>
                    <w:left w:val="none" w:sz="0" w:space="0" w:color="auto"/>
                    <w:bottom w:val="none" w:sz="0" w:space="0" w:color="auto"/>
                    <w:right w:val="none" w:sz="0" w:space="0" w:color="auto"/>
                  </w:divBdr>
                  <w:divsChild>
                    <w:div w:id="129737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6691143">
          <w:marLeft w:val="0"/>
          <w:marRight w:val="0"/>
          <w:marTop w:val="0"/>
          <w:marBottom w:val="0"/>
          <w:divBdr>
            <w:top w:val="none" w:sz="0" w:space="0" w:color="auto"/>
            <w:left w:val="none" w:sz="0" w:space="0" w:color="auto"/>
            <w:bottom w:val="none" w:sz="0" w:space="0" w:color="auto"/>
            <w:right w:val="none" w:sz="0" w:space="0" w:color="auto"/>
          </w:divBdr>
          <w:divsChild>
            <w:div w:id="1348484025">
              <w:marLeft w:val="0"/>
              <w:marRight w:val="0"/>
              <w:marTop w:val="0"/>
              <w:marBottom w:val="0"/>
              <w:divBdr>
                <w:top w:val="none" w:sz="0" w:space="0" w:color="auto"/>
                <w:left w:val="none" w:sz="0" w:space="0" w:color="auto"/>
                <w:bottom w:val="none" w:sz="0" w:space="0" w:color="auto"/>
                <w:right w:val="none" w:sz="0" w:space="0" w:color="auto"/>
              </w:divBdr>
              <w:divsChild>
                <w:div w:id="842474741">
                  <w:marLeft w:val="0"/>
                  <w:marRight w:val="0"/>
                  <w:marTop w:val="0"/>
                  <w:marBottom w:val="0"/>
                  <w:divBdr>
                    <w:top w:val="none" w:sz="0" w:space="0" w:color="auto"/>
                    <w:left w:val="none" w:sz="0" w:space="0" w:color="auto"/>
                    <w:bottom w:val="none" w:sz="0" w:space="0" w:color="auto"/>
                    <w:right w:val="none" w:sz="0" w:space="0" w:color="auto"/>
                  </w:divBdr>
                  <w:divsChild>
                    <w:div w:id="150759352">
                      <w:marLeft w:val="0"/>
                      <w:marRight w:val="0"/>
                      <w:marTop w:val="0"/>
                      <w:marBottom w:val="0"/>
                      <w:divBdr>
                        <w:top w:val="none" w:sz="0" w:space="0" w:color="auto"/>
                        <w:left w:val="none" w:sz="0" w:space="0" w:color="auto"/>
                        <w:bottom w:val="none" w:sz="0" w:space="0" w:color="auto"/>
                        <w:right w:val="none" w:sz="0" w:space="0" w:color="auto"/>
                      </w:divBdr>
                      <w:divsChild>
                        <w:div w:id="668675100">
                          <w:marLeft w:val="0"/>
                          <w:marRight w:val="0"/>
                          <w:marTop w:val="0"/>
                          <w:marBottom w:val="0"/>
                          <w:divBdr>
                            <w:top w:val="none" w:sz="0" w:space="0" w:color="auto"/>
                            <w:left w:val="none" w:sz="0" w:space="0" w:color="auto"/>
                            <w:bottom w:val="none" w:sz="0" w:space="0" w:color="auto"/>
                            <w:right w:val="none" w:sz="0" w:space="0" w:color="auto"/>
                          </w:divBdr>
                        </w:div>
                        <w:div w:id="810757734">
                          <w:marLeft w:val="0"/>
                          <w:marRight w:val="0"/>
                          <w:marTop w:val="0"/>
                          <w:marBottom w:val="0"/>
                          <w:divBdr>
                            <w:top w:val="none" w:sz="0" w:space="0" w:color="auto"/>
                            <w:left w:val="none" w:sz="0" w:space="0" w:color="auto"/>
                            <w:bottom w:val="none" w:sz="0" w:space="0" w:color="auto"/>
                            <w:right w:val="none" w:sz="0" w:space="0" w:color="auto"/>
                          </w:divBdr>
                        </w:div>
                      </w:divsChild>
                    </w:div>
                    <w:div w:id="1312561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235502">
          <w:marLeft w:val="0"/>
          <w:marRight w:val="0"/>
          <w:marTop w:val="0"/>
          <w:marBottom w:val="0"/>
          <w:divBdr>
            <w:top w:val="none" w:sz="0" w:space="0" w:color="auto"/>
            <w:left w:val="none" w:sz="0" w:space="0" w:color="auto"/>
            <w:bottom w:val="none" w:sz="0" w:space="0" w:color="auto"/>
            <w:right w:val="none" w:sz="0" w:space="0" w:color="auto"/>
          </w:divBdr>
          <w:divsChild>
            <w:div w:id="1556893343">
              <w:marLeft w:val="0"/>
              <w:marRight w:val="0"/>
              <w:marTop w:val="0"/>
              <w:marBottom w:val="0"/>
              <w:divBdr>
                <w:top w:val="none" w:sz="0" w:space="0" w:color="auto"/>
                <w:left w:val="none" w:sz="0" w:space="0" w:color="auto"/>
                <w:bottom w:val="none" w:sz="0" w:space="0" w:color="auto"/>
                <w:right w:val="none" w:sz="0" w:space="0" w:color="auto"/>
              </w:divBdr>
              <w:divsChild>
                <w:div w:id="88817693">
                  <w:marLeft w:val="0"/>
                  <w:marRight w:val="0"/>
                  <w:marTop w:val="0"/>
                  <w:marBottom w:val="0"/>
                  <w:divBdr>
                    <w:top w:val="none" w:sz="0" w:space="0" w:color="auto"/>
                    <w:left w:val="none" w:sz="0" w:space="0" w:color="auto"/>
                    <w:bottom w:val="none" w:sz="0" w:space="0" w:color="auto"/>
                    <w:right w:val="none" w:sz="0" w:space="0" w:color="auto"/>
                  </w:divBdr>
                  <w:divsChild>
                    <w:div w:id="940336599">
                      <w:marLeft w:val="0"/>
                      <w:marRight w:val="0"/>
                      <w:marTop w:val="0"/>
                      <w:marBottom w:val="0"/>
                      <w:divBdr>
                        <w:top w:val="none" w:sz="0" w:space="0" w:color="auto"/>
                        <w:left w:val="none" w:sz="0" w:space="0" w:color="auto"/>
                        <w:bottom w:val="none" w:sz="0" w:space="0" w:color="auto"/>
                        <w:right w:val="none" w:sz="0" w:space="0" w:color="auto"/>
                      </w:divBdr>
                    </w:div>
                  </w:divsChild>
                </w:div>
                <w:div w:id="101456466">
                  <w:marLeft w:val="0"/>
                  <w:marRight w:val="0"/>
                  <w:marTop w:val="0"/>
                  <w:marBottom w:val="0"/>
                  <w:divBdr>
                    <w:top w:val="none" w:sz="0" w:space="0" w:color="auto"/>
                    <w:left w:val="none" w:sz="0" w:space="0" w:color="auto"/>
                    <w:bottom w:val="none" w:sz="0" w:space="0" w:color="auto"/>
                    <w:right w:val="none" w:sz="0" w:space="0" w:color="auto"/>
                  </w:divBdr>
                  <w:divsChild>
                    <w:div w:id="750733794">
                      <w:marLeft w:val="0"/>
                      <w:marRight w:val="0"/>
                      <w:marTop w:val="0"/>
                      <w:marBottom w:val="0"/>
                      <w:divBdr>
                        <w:top w:val="none" w:sz="0" w:space="0" w:color="auto"/>
                        <w:left w:val="none" w:sz="0" w:space="0" w:color="auto"/>
                        <w:bottom w:val="none" w:sz="0" w:space="0" w:color="auto"/>
                        <w:right w:val="none" w:sz="0" w:space="0" w:color="auto"/>
                      </w:divBdr>
                    </w:div>
                  </w:divsChild>
                </w:div>
                <w:div w:id="431972964">
                  <w:marLeft w:val="0"/>
                  <w:marRight w:val="0"/>
                  <w:marTop w:val="0"/>
                  <w:marBottom w:val="0"/>
                  <w:divBdr>
                    <w:top w:val="none" w:sz="0" w:space="0" w:color="auto"/>
                    <w:left w:val="none" w:sz="0" w:space="0" w:color="auto"/>
                    <w:bottom w:val="none" w:sz="0" w:space="0" w:color="auto"/>
                    <w:right w:val="none" w:sz="0" w:space="0" w:color="auto"/>
                  </w:divBdr>
                  <w:divsChild>
                    <w:div w:id="282344940">
                      <w:marLeft w:val="0"/>
                      <w:marRight w:val="0"/>
                      <w:marTop w:val="0"/>
                      <w:marBottom w:val="0"/>
                      <w:divBdr>
                        <w:top w:val="none" w:sz="0" w:space="0" w:color="auto"/>
                        <w:left w:val="none" w:sz="0" w:space="0" w:color="auto"/>
                        <w:bottom w:val="none" w:sz="0" w:space="0" w:color="auto"/>
                        <w:right w:val="none" w:sz="0" w:space="0" w:color="auto"/>
                      </w:divBdr>
                      <w:divsChild>
                        <w:div w:id="1444031421">
                          <w:marLeft w:val="0"/>
                          <w:marRight w:val="0"/>
                          <w:marTop w:val="0"/>
                          <w:marBottom w:val="0"/>
                          <w:divBdr>
                            <w:top w:val="none" w:sz="0" w:space="0" w:color="auto"/>
                            <w:left w:val="none" w:sz="0" w:space="0" w:color="auto"/>
                            <w:bottom w:val="none" w:sz="0" w:space="0" w:color="auto"/>
                            <w:right w:val="none" w:sz="0" w:space="0" w:color="auto"/>
                          </w:divBdr>
                          <w:divsChild>
                            <w:div w:id="1785028907">
                              <w:marLeft w:val="0"/>
                              <w:marRight w:val="0"/>
                              <w:marTop w:val="0"/>
                              <w:marBottom w:val="0"/>
                              <w:divBdr>
                                <w:top w:val="none" w:sz="0" w:space="0" w:color="auto"/>
                                <w:left w:val="none" w:sz="0" w:space="0" w:color="auto"/>
                                <w:bottom w:val="none" w:sz="0" w:space="0" w:color="auto"/>
                                <w:right w:val="none" w:sz="0" w:space="0" w:color="auto"/>
                              </w:divBdr>
                            </w:div>
                            <w:div w:id="1980456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813326">
                  <w:marLeft w:val="0"/>
                  <w:marRight w:val="0"/>
                  <w:marTop w:val="0"/>
                  <w:marBottom w:val="0"/>
                  <w:divBdr>
                    <w:top w:val="none" w:sz="0" w:space="0" w:color="auto"/>
                    <w:left w:val="none" w:sz="0" w:space="0" w:color="auto"/>
                    <w:bottom w:val="none" w:sz="0" w:space="0" w:color="auto"/>
                    <w:right w:val="none" w:sz="0" w:space="0" w:color="auto"/>
                  </w:divBdr>
                  <w:divsChild>
                    <w:div w:id="1219978640">
                      <w:marLeft w:val="0"/>
                      <w:marRight w:val="0"/>
                      <w:marTop w:val="0"/>
                      <w:marBottom w:val="0"/>
                      <w:divBdr>
                        <w:top w:val="none" w:sz="0" w:space="0" w:color="auto"/>
                        <w:left w:val="none" w:sz="0" w:space="0" w:color="auto"/>
                        <w:bottom w:val="none" w:sz="0" w:space="0" w:color="auto"/>
                        <w:right w:val="none" w:sz="0" w:space="0" w:color="auto"/>
                      </w:divBdr>
                    </w:div>
                    <w:div w:id="1993680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8301320">
      <w:bodyDiv w:val="1"/>
      <w:marLeft w:val="0"/>
      <w:marRight w:val="0"/>
      <w:marTop w:val="0"/>
      <w:marBottom w:val="0"/>
      <w:divBdr>
        <w:top w:val="none" w:sz="0" w:space="0" w:color="auto"/>
        <w:left w:val="none" w:sz="0" w:space="0" w:color="auto"/>
        <w:bottom w:val="none" w:sz="0" w:space="0" w:color="auto"/>
        <w:right w:val="none" w:sz="0" w:space="0" w:color="auto"/>
      </w:divBdr>
    </w:div>
    <w:div w:id="1979455568">
      <w:bodyDiv w:val="1"/>
      <w:marLeft w:val="0"/>
      <w:marRight w:val="0"/>
      <w:marTop w:val="0"/>
      <w:marBottom w:val="0"/>
      <w:divBdr>
        <w:top w:val="none" w:sz="0" w:space="0" w:color="auto"/>
        <w:left w:val="none" w:sz="0" w:space="0" w:color="auto"/>
        <w:bottom w:val="none" w:sz="0" w:space="0" w:color="auto"/>
        <w:right w:val="none" w:sz="0" w:space="0" w:color="auto"/>
      </w:divBdr>
      <w:divsChild>
        <w:div w:id="1560438360">
          <w:marLeft w:val="0"/>
          <w:marRight w:val="0"/>
          <w:marTop w:val="0"/>
          <w:marBottom w:val="0"/>
          <w:divBdr>
            <w:top w:val="none" w:sz="0" w:space="0" w:color="auto"/>
            <w:left w:val="none" w:sz="0" w:space="0" w:color="auto"/>
            <w:bottom w:val="none" w:sz="0" w:space="0" w:color="auto"/>
            <w:right w:val="none" w:sz="0" w:space="0" w:color="auto"/>
          </w:divBdr>
          <w:divsChild>
            <w:div w:id="1879393207">
              <w:marLeft w:val="0"/>
              <w:marRight w:val="0"/>
              <w:marTop w:val="0"/>
              <w:marBottom w:val="0"/>
              <w:divBdr>
                <w:top w:val="none" w:sz="0" w:space="0" w:color="auto"/>
                <w:left w:val="none" w:sz="0" w:space="0" w:color="auto"/>
                <w:bottom w:val="none" w:sz="0" w:space="0" w:color="auto"/>
                <w:right w:val="none" w:sz="0" w:space="0" w:color="auto"/>
              </w:divBdr>
              <w:divsChild>
                <w:div w:id="1389691927">
                  <w:marLeft w:val="0"/>
                  <w:marRight w:val="0"/>
                  <w:marTop w:val="0"/>
                  <w:marBottom w:val="0"/>
                  <w:divBdr>
                    <w:top w:val="none" w:sz="0" w:space="0" w:color="auto"/>
                    <w:left w:val="none" w:sz="0" w:space="0" w:color="auto"/>
                    <w:bottom w:val="none" w:sz="0" w:space="0" w:color="auto"/>
                    <w:right w:val="none" w:sz="0" w:space="0" w:color="auto"/>
                  </w:divBdr>
                  <w:divsChild>
                    <w:div w:id="944924579">
                      <w:marLeft w:val="0"/>
                      <w:marRight w:val="0"/>
                      <w:marTop w:val="0"/>
                      <w:marBottom w:val="0"/>
                      <w:divBdr>
                        <w:top w:val="none" w:sz="0" w:space="0" w:color="auto"/>
                        <w:left w:val="none" w:sz="0" w:space="0" w:color="auto"/>
                        <w:bottom w:val="none" w:sz="0" w:space="0" w:color="auto"/>
                        <w:right w:val="none" w:sz="0" w:space="0" w:color="auto"/>
                      </w:divBdr>
                    </w:div>
                    <w:div w:id="2130273022">
                      <w:marLeft w:val="0"/>
                      <w:marRight w:val="0"/>
                      <w:marTop w:val="0"/>
                      <w:marBottom w:val="0"/>
                      <w:divBdr>
                        <w:top w:val="none" w:sz="0" w:space="0" w:color="auto"/>
                        <w:left w:val="none" w:sz="0" w:space="0" w:color="auto"/>
                        <w:bottom w:val="none" w:sz="0" w:space="0" w:color="auto"/>
                        <w:right w:val="none" w:sz="0" w:space="0" w:color="auto"/>
                      </w:divBdr>
                      <w:divsChild>
                        <w:div w:id="122811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236794">
          <w:marLeft w:val="0"/>
          <w:marRight w:val="0"/>
          <w:marTop w:val="0"/>
          <w:marBottom w:val="0"/>
          <w:divBdr>
            <w:top w:val="none" w:sz="0" w:space="0" w:color="auto"/>
            <w:left w:val="none" w:sz="0" w:space="0" w:color="auto"/>
            <w:bottom w:val="none" w:sz="0" w:space="0" w:color="auto"/>
            <w:right w:val="none" w:sz="0" w:space="0" w:color="auto"/>
          </w:divBdr>
          <w:divsChild>
            <w:div w:id="1933930080">
              <w:marLeft w:val="0"/>
              <w:marRight w:val="0"/>
              <w:marTop w:val="0"/>
              <w:marBottom w:val="0"/>
              <w:divBdr>
                <w:top w:val="none" w:sz="0" w:space="0" w:color="auto"/>
                <w:left w:val="none" w:sz="0" w:space="0" w:color="auto"/>
                <w:bottom w:val="none" w:sz="0" w:space="0" w:color="auto"/>
                <w:right w:val="none" w:sz="0" w:space="0" w:color="auto"/>
              </w:divBdr>
              <w:divsChild>
                <w:div w:id="69274577">
                  <w:marLeft w:val="0"/>
                  <w:marRight w:val="0"/>
                  <w:marTop w:val="0"/>
                  <w:marBottom w:val="0"/>
                  <w:divBdr>
                    <w:top w:val="none" w:sz="0" w:space="0" w:color="auto"/>
                    <w:left w:val="none" w:sz="0" w:space="0" w:color="auto"/>
                    <w:bottom w:val="none" w:sz="0" w:space="0" w:color="auto"/>
                    <w:right w:val="none" w:sz="0" w:space="0" w:color="auto"/>
                  </w:divBdr>
                </w:div>
                <w:div w:id="167136452">
                  <w:marLeft w:val="0"/>
                  <w:marRight w:val="0"/>
                  <w:marTop w:val="0"/>
                  <w:marBottom w:val="0"/>
                  <w:divBdr>
                    <w:top w:val="none" w:sz="0" w:space="0" w:color="auto"/>
                    <w:left w:val="none" w:sz="0" w:space="0" w:color="auto"/>
                    <w:bottom w:val="none" w:sz="0" w:space="0" w:color="auto"/>
                    <w:right w:val="none" w:sz="0" w:space="0" w:color="auto"/>
                  </w:divBdr>
                  <w:divsChild>
                    <w:div w:id="155803962">
                      <w:marLeft w:val="0"/>
                      <w:marRight w:val="0"/>
                      <w:marTop w:val="0"/>
                      <w:marBottom w:val="0"/>
                      <w:divBdr>
                        <w:top w:val="none" w:sz="0" w:space="0" w:color="auto"/>
                        <w:left w:val="none" w:sz="0" w:space="0" w:color="auto"/>
                        <w:bottom w:val="none" w:sz="0" w:space="0" w:color="auto"/>
                        <w:right w:val="none" w:sz="0" w:space="0" w:color="auto"/>
                      </w:divBdr>
                    </w:div>
                    <w:div w:id="1511678405">
                      <w:marLeft w:val="0"/>
                      <w:marRight w:val="0"/>
                      <w:marTop w:val="0"/>
                      <w:marBottom w:val="0"/>
                      <w:divBdr>
                        <w:top w:val="none" w:sz="0" w:space="0" w:color="auto"/>
                        <w:left w:val="none" w:sz="0" w:space="0" w:color="auto"/>
                        <w:bottom w:val="none" w:sz="0" w:space="0" w:color="auto"/>
                        <w:right w:val="none" w:sz="0" w:space="0" w:color="auto"/>
                      </w:divBdr>
                      <w:divsChild>
                        <w:div w:id="290864508">
                          <w:marLeft w:val="0"/>
                          <w:marRight w:val="0"/>
                          <w:marTop w:val="0"/>
                          <w:marBottom w:val="0"/>
                          <w:divBdr>
                            <w:top w:val="none" w:sz="0" w:space="0" w:color="auto"/>
                            <w:left w:val="none" w:sz="0" w:space="0" w:color="auto"/>
                            <w:bottom w:val="none" w:sz="0" w:space="0" w:color="auto"/>
                            <w:right w:val="none" w:sz="0" w:space="0" w:color="auto"/>
                          </w:divBdr>
                        </w:div>
                      </w:divsChild>
                    </w:div>
                    <w:div w:id="1992178048">
                      <w:marLeft w:val="0"/>
                      <w:marRight w:val="0"/>
                      <w:marTop w:val="0"/>
                      <w:marBottom w:val="0"/>
                      <w:divBdr>
                        <w:top w:val="none" w:sz="0" w:space="0" w:color="auto"/>
                        <w:left w:val="none" w:sz="0" w:space="0" w:color="auto"/>
                        <w:bottom w:val="none" w:sz="0" w:space="0" w:color="auto"/>
                        <w:right w:val="none" w:sz="0" w:space="0" w:color="auto"/>
                      </w:divBdr>
                    </w:div>
                  </w:divsChild>
                </w:div>
                <w:div w:id="261230559">
                  <w:marLeft w:val="0"/>
                  <w:marRight w:val="0"/>
                  <w:marTop w:val="0"/>
                  <w:marBottom w:val="0"/>
                  <w:divBdr>
                    <w:top w:val="none" w:sz="0" w:space="0" w:color="auto"/>
                    <w:left w:val="none" w:sz="0" w:space="0" w:color="auto"/>
                    <w:bottom w:val="none" w:sz="0" w:space="0" w:color="auto"/>
                    <w:right w:val="none" w:sz="0" w:space="0" w:color="auto"/>
                  </w:divBdr>
                  <w:divsChild>
                    <w:div w:id="1037971777">
                      <w:marLeft w:val="0"/>
                      <w:marRight w:val="0"/>
                      <w:marTop w:val="0"/>
                      <w:marBottom w:val="0"/>
                      <w:divBdr>
                        <w:top w:val="none" w:sz="0" w:space="0" w:color="auto"/>
                        <w:left w:val="none" w:sz="0" w:space="0" w:color="auto"/>
                        <w:bottom w:val="none" w:sz="0" w:space="0" w:color="auto"/>
                        <w:right w:val="none" w:sz="0" w:space="0" w:color="auto"/>
                      </w:divBdr>
                    </w:div>
                    <w:div w:id="1723941168">
                      <w:marLeft w:val="0"/>
                      <w:marRight w:val="0"/>
                      <w:marTop w:val="0"/>
                      <w:marBottom w:val="0"/>
                      <w:divBdr>
                        <w:top w:val="none" w:sz="0" w:space="0" w:color="auto"/>
                        <w:left w:val="none" w:sz="0" w:space="0" w:color="auto"/>
                        <w:bottom w:val="none" w:sz="0" w:space="0" w:color="auto"/>
                        <w:right w:val="none" w:sz="0" w:space="0" w:color="auto"/>
                      </w:divBdr>
                      <w:divsChild>
                        <w:div w:id="532157998">
                          <w:marLeft w:val="0"/>
                          <w:marRight w:val="0"/>
                          <w:marTop w:val="0"/>
                          <w:marBottom w:val="0"/>
                          <w:divBdr>
                            <w:top w:val="none" w:sz="0" w:space="0" w:color="auto"/>
                            <w:left w:val="none" w:sz="0" w:space="0" w:color="auto"/>
                            <w:bottom w:val="none" w:sz="0" w:space="0" w:color="auto"/>
                            <w:right w:val="none" w:sz="0" w:space="0" w:color="auto"/>
                          </w:divBdr>
                        </w:div>
                      </w:divsChild>
                    </w:div>
                    <w:div w:id="1766268553">
                      <w:marLeft w:val="0"/>
                      <w:marRight w:val="0"/>
                      <w:marTop w:val="0"/>
                      <w:marBottom w:val="0"/>
                      <w:divBdr>
                        <w:top w:val="none" w:sz="0" w:space="0" w:color="auto"/>
                        <w:left w:val="none" w:sz="0" w:space="0" w:color="auto"/>
                        <w:bottom w:val="none" w:sz="0" w:space="0" w:color="auto"/>
                        <w:right w:val="none" w:sz="0" w:space="0" w:color="auto"/>
                      </w:divBdr>
                    </w:div>
                  </w:divsChild>
                </w:div>
                <w:div w:id="427972837">
                  <w:marLeft w:val="0"/>
                  <w:marRight w:val="0"/>
                  <w:marTop w:val="0"/>
                  <w:marBottom w:val="0"/>
                  <w:divBdr>
                    <w:top w:val="none" w:sz="0" w:space="0" w:color="auto"/>
                    <w:left w:val="none" w:sz="0" w:space="0" w:color="auto"/>
                    <w:bottom w:val="none" w:sz="0" w:space="0" w:color="auto"/>
                    <w:right w:val="none" w:sz="0" w:space="0" w:color="auto"/>
                  </w:divBdr>
                </w:div>
                <w:div w:id="720833475">
                  <w:marLeft w:val="0"/>
                  <w:marRight w:val="0"/>
                  <w:marTop w:val="0"/>
                  <w:marBottom w:val="0"/>
                  <w:divBdr>
                    <w:top w:val="none" w:sz="0" w:space="0" w:color="auto"/>
                    <w:left w:val="none" w:sz="0" w:space="0" w:color="auto"/>
                    <w:bottom w:val="none" w:sz="0" w:space="0" w:color="auto"/>
                    <w:right w:val="none" w:sz="0" w:space="0" w:color="auto"/>
                  </w:divBdr>
                </w:div>
                <w:div w:id="1043948110">
                  <w:marLeft w:val="0"/>
                  <w:marRight w:val="0"/>
                  <w:marTop w:val="0"/>
                  <w:marBottom w:val="0"/>
                  <w:divBdr>
                    <w:top w:val="none" w:sz="0" w:space="0" w:color="auto"/>
                    <w:left w:val="none" w:sz="0" w:space="0" w:color="auto"/>
                    <w:bottom w:val="none" w:sz="0" w:space="0" w:color="auto"/>
                    <w:right w:val="none" w:sz="0" w:space="0" w:color="auto"/>
                  </w:divBdr>
                  <w:divsChild>
                    <w:div w:id="1348370144">
                      <w:marLeft w:val="0"/>
                      <w:marRight w:val="0"/>
                      <w:marTop w:val="0"/>
                      <w:marBottom w:val="0"/>
                      <w:divBdr>
                        <w:top w:val="none" w:sz="0" w:space="0" w:color="auto"/>
                        <w:left w:val="none" w:sz="0" w:space="0" w:color="auto"/>
                        <w:bottom w:val="none" w:sz="0" w:space="0" w:color="auto"/>
                        <w:right w:val="none" w:sz="0" w:space="0" w:color="auto"/>
                      </w:divBdr>
                    </w:div>
                    <w:div w:id="1422096555">
                      <w:marLeft w:val="0"/>
                      <w:marRight w:val="0"/>
                      <w:marTop w:val="0"/>
                      <w:marBottom w:val="0"/>
                      <w:divBdr>
                        <w:top w:val="none" w:sz="0" w:space="0" w:color="auto"/>
                        <w:left w:val="none" w:sz="0" w:space="0" w:color="auto"/>
                        <w:bottom w:val="none" w:sz="0" w:space="0" w:color="auto"/>
                        <w:right w:val="none" w:sz="0" w:space="0" w:color="auto"/>
                      </w:divBdr>
                      <w:divsChild>
                        <w:div w:id="188881667">
                          <w:marLeft w:val="0"/>
                          <w:marRight w:val="0"/>
                          <w:marTop w:val="0"/>
                          <w:marBottom w:val="0"/>
                          <w:divBdr>
                            <w:top w:val="none" w:sz="0" w:space="0" w:color="auto"/>
                            <w:left w:val="none" w:sz="0" w:space="0" w:color="auto"/>
                            <w:bottom w:val="none" w:sz="0" w:space="0" w:color="auto"/>
                            <w:right w:val="none" w:sz="0" w:space="0" w:color="auto"/>
                          </w:divBdr>
                        </w:div>
                      </w:divsChild>
                    </w:div>
                    <w:div w:id="1892879929">
                      <w:marLeft w:val="0"/>
                      <w:marRight w:val="0"/>
                      <w:marTop w:val="0"/>
                      <w:marBottom w:val="0"/>
                      <w:divBdr>
                        <w:top w:val="none" w:sz="0" w:space="0" w:color="auto"/>
                        <w:left w:val="none" w:sz="0" w:space="0" w:color="auto"/>
                        <w:bottom w:val="none" w:sz="0" w:space="0" w:color="auto"/>
                        <w:right w:val="none" w:sz="0" w:space="0" w:color="auto"/>
                      </w:divBdr>
                    </w:div>
                  </w:divsChild>
                </w:div>
                <w:div w:id="1225065583">
                  <w:marLeft w:val="0"/>
                  <w:marRight w:val="0"/>
                  <w:marTop w:val="0"/>
                  <w:marBottom w:val="0"/>
                  <w:divBdr>
                    <w:top w:val="none" w:sz="0" w:space="0" w:color="auto"/>
                    <w:left w:val="none" w:sz="0" w:space="0" w:color="auto"/>
                    <w:bottom w:val="none" w:sz="0" w:space="0" w:color="auto"/>
                    <w:right w:val="none" w:sz="0" w:space="0" w:color="auto"/>
                  </w:divBdr>
                  <w:divsChild>
                    <w:div w:id="604963151">
                      <w:marLeft w:val="0"/>
                      <w:marRight w:val="0"/>
                      <w:marTop w:val="0"/>
                      <w:marBottom w:val="0"/>
                      <w:divBdr>
                        <w:top w:val="none" w:sz="0" w:space="0" w:color="auto"/>
                        <w:left w:val="none" w:sz="0" w:space="0" w:color="auto"/>
                        <w:bottom w:val="none" w:sz="0" w:space="0" w:color="auto"/>
                        <w:right w:val="none" w:sz="0" w:space="0" w:color="auto"/>
                      </w:divBdr>
                    </w:div>
                    <w:div w:id="843938966">
                      <w:marLeft w:val="0"/>
                      <w:marRight w:val="0"/>
                      <w:marTop w:val="0"/>
                      <w:marBottom w:val="0"/>
                      <w:divBdr>
                        <w:top w:val="none" w:sz="0" w:space="0" w:color="auto"/>
                        <w:left w:val="none" w:sz="0" w:space="0" w:color="auto"/>
                        <w:bottom w:val="none" w:sz="0" w:space="0" w:color="auto"/>
                        <w:right w:val="none" w:sz="0" w:space="0" w:color="auto"/>
                      </w:divBdr>
                      <w:divsChild>
                        <w:div w:id="111751576">
                          <w:marLeft w:val="0"/>
                          <w:marRight w:val="0"/>
                          <w:marTop w:val="0"/>
                          <w:marBottom w:val="0"/>
                          <w:divBdr>
                            <w:top w:val="none" w:sz="0" w:space="0" w:color="auto"/>
                            <w:left w:val="none" w:sz="0" w:space="0" w:color="auto"/>
                            <w:bottom w:val="none" w:sz="0" w:space="0" w:color="auto"/>
                            <w:right w:val="none" w:sz="0" w:space="0" w:color="auto"/>
                          </w:divBdr>
                        </w:div>
                      </w:divsChild>
                    </w:div>
                    <w:div w:id="1249998650">
                      <w:marLeft w:val="0"/>
                      <w:marRight w:val="0"/>
                      <w:marTop w:val="0"/>
                      <w:marBottom w:val="0"/>
                      <w:divBdr>
                        <w:top w:val="none" w:sz="0" w:space="0" w:color="auto"/>
                        <w:left w:val="none" w:sz="0" w:space="0" w:color="auto"/>
                        <w:bottom w:val="none" w:sz="0" w:space="0" w:color="auto"/>
                        <w:right w:val="none" w:sz="0" w:space="0" w:color="auto"/>
                      </w:divBdr>
                    </w:div>
                  </w:divsChild>
                </w:div>
                <w:div w:id="1575897343">
                  <w:marLeft w:val="0"/>
                  <w:marRight w:val="0"/>
                  <w:marTop w:val="0"/>
                  <w:marBottom w:val="0"/>
                  <w:divBdr>
                    <w:top w:val="none" w:sz="0" w:space="0" w:color="auto"/>
                    <w:left w:val="none" w:sz="0" w:space="0" w:color="auto"/>
                    <w:bottom w:val="none" w:sz="0" w:space="0" w:color="auto"/>
                    <w:right w:val="none" w:sz="0" w:space="0" w:color="auto"/>
                  </w:divBdr>
                </w:div>
                <w:div w:id="2042239218">
                  <w:marLeft w:val="0"/>
                  <w:marRight w:val="0"/>
                  <w:marTop w:val="0"/>
                  <w:marBottom w:val="0"/>
                  <w:divBdr>
                    <w:top w:val="none" w:sz="0" w:space="0" w:color="auto"/>
                    <w:left w:val="none" w:sz="0" w:space="0" w:color="auto"/>
                    <w:bottom w:val="none" w:sz="0" w:space="0" w:color="auto"/>
                    <w:right w:val="none" w:sz="0" w:space="0" w:color="auto"/>
                  </w:divBdr>
                  <w:divsChild>
                    <w:div w:id="623385098">
                      <w:marLeft w:val="0"/>
                      <w:marRight w:val="0"/>
                      <w:marTop w:val="0"/>
                      <w:marBottom w:val="0"/>
                      <w:divBdr>
                        <w:top w:val="none" w:sz="0" w:space="0" w:color="auto"/>
                        <w:left w:val="none" w:sz="0" w:space="0" w:color="auto"/>
                        <w:bottom w:val="none" w:sz="0" w:space="0" w:color="auto"/>
                        <w:right w:val="none" w:sz="0" w:space="0" w:color="auto"/>
                      </w:divBdr>
                    </w:div>
                    <w:div w:id="1030491284">
                      <w:marLeft w:val="0"/>
                      <w:marRight w:val="0"/>
                      <w:marTop w:val="0"/>
                      <w:marBottom w:val="0"/>
                      <w:divBdr>
                        <w:top w:val="none" w:sz="0" w:space="0" w:color="auto"/>
                        <w:left w:val="none" w:sz="0" w:space="0" w:color="auto"/>
                        <w:bottom w:val="none" w:sz="0" w:space="0" w:color="auto"/>
                        <w:right w:val="none" w:sz="0" w:space="0" w:color="auto"/>
                      </w:divBdr>
                      <w:divsChild>
                        <w:div w:id="955451651">
                          <w:marLeft w:val="0"/>
                          <w:marRight w:val="0"/>
                          <w:marTop w:val="0"/>
                          <w:marBottom w:val="0"/>
                          <w:divBdr>
                            <w:top w:val="none" w:sz="0" w:space="0" w:color="auto"/>
                            <w:left w:val="none" w:sz="0" w:space="0" w:color="auto"/>
                            <w:bottom w:val="none" w:sz="0" w:space="0" w:color="auto"/>
                            <w:right w:val="none" w:sz="0" w:space="0" w:color="auto"/>
                          </w:divBdr>
                        </w:div>
                      </w:divsChild>
                    </w:div>
                    <w:div w:id="1624387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1753177">
      <w:bodyDiv w:val="1"/>
      <w:marLeft w:val="0"/>
      <w:marRight w:val="0"/>
      <w:marTop w:val="0"/>
      <w:marBottom w:val="0"/>
      <w:divBdr>
        <w:top w:val="none" w:sz="0" w:space="0" w:color="auto"/>
        <w:left w:val="none" w:sz="0" w:space="0" w:color="auto"/>
        <w:bottom w:val="none" w:sz="0" w:space="0" w:color="auto"/>
        <w:right w:val="none" w:sz="0" w:space="0" w:color="auto"/>
      </w:divBdr>
      <w:divsChild>
        <w:div w:id="30618581">
          <w:marLeft w:val="0"/>
          <w:marRight w:val="0"/>
          <w:marTop w:val="0"/>
          <w:marBottom w:val="0"/>
          <w:divBdr>
            <w:top w:val="none" w:sz="0" w:space="0" w:color="auto"/>
            <w:left w:val="none" w:sz="0" w:space="0" w:color="auto"/>
            <w:bottom w:val="none" w:sz="0" w:space="0" w:color="auto"/>
            <w:right w:val="none" w:sz="0" w:space="0" w:color="auto"/>
          </w:divBdr>
          <w:divsChild>
            <w:div w:id="1126699112">
              <w:marLeft w:val="0"/>
              <w:marRight w:val="0"/>
              <w:marTop w:val="0"/>
              <w:marBottom w:val="0"/>
              <w:divBdr>
                <w:top w:val="none" w:sz="0" w:space="0" w:color="auto"/>
                <w:left w:val="none" w:sz="0" w:space="0" w:color="auto"/>
                <w:bottom w:val="none" w:sz="0" w:space="0" w:color="auto"/>
                <w:right w:val="none" w:sz="0" w:space="0" w:color="auto"/>
              </w:divBdr>
              <w:divsChild>
                <w:div w:id="279260251">
                  <w:marLeft w:val="0"/>
                  <w:marRight w:val="0"/>
                  <w:marTop w:val="0"/>
                  <w:marBottom w:val="0"/>
                  <w:divBdr>
                    <w:top w:val="none" w:sz="0" w:space="0" w:color="auto"/>
                    <w:left w:val="none" w:sz="0" w:space="0" w:color="auto"/>
                    <w:bottom w:val="none" w:sz="0" w:space="0" w:color="auto"/>
                    <w:right w:val="none" w:sz="0" w:space="0" w:color="auto"/>
                  </w:divBdr>
                </w:div>
                <w:div w:id="1043671575">
                  <w:marLeft w:val="0"/>
                  <w:marRight w:val="0"/>
                  <w:marTop w:val="0"/>
                  <w:marBottom w:val="0"/>
                  <w:divBdr>
                    <w:top w:val="none" w:sz="0" w:space="0" w:color="auto"/>
                    <w:left w:val="none" w:sz="0" w:space="0" w:color="auto"/>
                    <w:bottom w:val="none" w:sz="0" w:space="0" w:color="auto"/>
                    <w:right w:val="none" w:sz="0" w:space="0" w:color="auto"/>
                  </w:divBdr>
                  <w:divsChild>
                    <w:div w:id="154490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239318">
          <w:marLeft w:val="0"/>
          <w:marRight w:val="0"/>
          <w:marTop w:val="0"/>
          <w:marBottom w:val="0"/>
          <w:divBdr>
            <w:top w:val="none" w:sz="0" w:space="0" w:color="auto"/>
            <w:left w:val="none" w:sz="0" w:space="0" w:color="auto"/>
            <w:bottom w:val="none" w:sz="0" w:space="0" w:color="auto"/>
            <w:right w:val="none" w:sz="0" w:space="0" w:color="auto"/>
          </w:divBdr>
          <w:divsChild>
            <w:div w:id="1478766104">
              <w:marLeft w:val="0"/>
              <w:marRight w:val="0"/>
              <w:marTop w:val="0"/>
              <w:marBottom w:val="0"/>
              <w:divBdr>
                <w:top w:val="none" w:sz="0" w:space="0" w:color="auto"/>
                <w:left w:val="none" w:sz="0" w:space="0" w:color="auto"/>
                <w:bottom w:val="none" w:sz="0" w:space="0" w:color="auto"/>
                <w:right w:val="none" w:sz="0" w:space="0" w:color="auto"/>
              </w:divBdr>
              <w:divsChild>
                <w:div w:id="178394848">
                  <w:marLeft w:val="0"/>
                  <w:marRight w:val="0"/>
                  <w:marTop w:val="0"/>
                  <w:marBottom w:val="0"/>
                  <w:divBdr>
                    <w:top w:val="none" w:sz="0" w:space="0" w:color="auto"/>
                    <w:left w:val="none" w:sz="0" w:space="0" w:color="auto"/>
                    <w:bottom w:val="none" w:sz="0" w:space="0" w:color="auto"/>
                    <w:right w:val="none" w:sz="0" w:space="0" w:color="auto"/>
                  </w:divBdr>
                  <w:divsChild>
                    <w:div w:id="1862544744">
                      <w:marLeft w:val="0"/>
                      <w:marRight w:val="0"/>
                      <w:marTop w:val="0"/>
                      <w:marBottom w:val="0"/>
                      <w:divBdr>
                        <w:top w:val="none" w:sz="0" w:space="0" w:color="auto"/>
                        <w:left w:val="none" w:sz="0" w:space="0" w:color="auto"/>
                        <w:bottom w:val="none" w:sz="0" w:space="0" w:color="auto"/>
                        <w:right w:val="none" w:sz="0" w:space="0" w:color="auto"/>
                      </w:divBdr>
                    </w:div>
                  </w:divsChild>
                </w:div>
                <w:div w:id="773671404">
                  <w:marLeft w:val="0"/>
                  <w:marRight w:val="0"/>
                  <w:marTop w:val="0"/>
                  <w:marBottom w:val="0"/>
                  <w:divBdr>
                    <w:top w:val="none" w:sz="0" w:space="0" w:color="auto"/>
                    <w:left w:val="none" w:sz="0" w:space="0" w:color="auto"/>
                    <w:bottom w:val="none" w:sz="0" w:space="0" w:color="auto"/>
                    <w:right w:val="none" w:sz="0" w:space="0" w:color="auto"/>
                  </w:divBdr>
                  <w:divsChild>
                    <w:div w:id="1144390704">
                      <w:marLeft w:val="0"/>
                      <w:marRight w:val="0"/>
                      <w:marTop w:val="0"/>
                      <w:marBottom w:val="0"/>
                      <w:divBdr>
                        <w:top w:val="none" w:sz="0" w:space="0" w:color="auto"/>
                        <w:left w:val="none" w:sz="0" w:space="0" w:color="auto"/>
                        <w:bottom w:val="none" w:sz="0" w:space="0" w:color="auto"/>
                        <w:right w:val="none" w:sz="0" w:space="0" w:color="auto"/>
                      </w:divBdr>
                    </w:div>
                    <w:div w:id="1492217949">
                      <w:marLeft w:val="0"/>
                      <w:marRight w:val="0"/>
                      <w:marTop w:val="0"/>
                      <w:marBottom w:val="0"/>
                      <w:divBdr>
                        <w:top w:val="none" w:sz="0" w:space="0" w:color="auto"/>
                        <w:left w:val="none" w:sz="0" w:space="0" w:color="auto"/>
                        <w:bottom w:val="none" w:sz="0" w:space="0" w:color="auto"/>
                        <w:right w:val="none" w:sz="0" w:space="0" w:color="auto"/>
                      </w:divBdr>
                    </w:div>
                  </w:divsChild>
                </w:div>
                <w:div w:id="810488525">
                  <w:marLeft w:val="0"/>
                  <w:marRight w:val="0"/>
                  <w:marTop w:val="0"/>
                  <w:marBottom w:val="0"/>
                  <w:divBdr>
                    <w:top w:val="none" w:sz="0" w:space="0" w:color="auto"/>
                    <w:left w:val="none" w:sz="0" w:space="0" w:color="auto"/>
                    <w:bottom w:val="none" w:sz="0" w:space="0" w:color="auto"/>
                    <w:right w:val="none" w:sz="0" w:space="0" w:color="auto"/>
                  </w:divBdr>
                  <w:divsChild>
                    <w:div w:id="506016906">
                      <w:marLeft w:val="0"/>
                      <w:marRight w:val="0"/>
                      <w:marTop w:val="0"/>
                      <w:marBottom w:val="0"/>
                      <w:divBdr>
                        <w:top w:val="none" w:sz="0" w:space="0" w:color="auto"/>
                        <w:left w:val="none" w:sz="0" w:space="0" w:color="auto"/>
                        <w:bottom w:val="none" w:sz="0" w:space="0" w:color="auto"/>
                        <w:right w:val="none" w:sz="0" w:space="0" w:color="auto"/>
                      </w:divBdr>
                    </w:div>
                  </w:divsChild>
                </w:div>
                <w:div w:id="1434202718">
                  <w:marLeft w:val="0"/>
                  <w:marRight w:val="0"/>
                  <w:marTop w:val="0"/>
                  <w:marBottom w:val="0"/>
                  <w:divBdr>
                    <w:top w:val="none" w:sz="0" w:space="0" w:color="auto"/>
                    <w:left w:val="none" w:sz="0" w:space="0" w:color="auto"/>
                    <w:bottom w:val="none" w:sz="0" w:space="0" w:color="auto"/>
                    <w:right w:val="none" w:sz="0" w:space="0" w:color="auto"/>
                  </w:divBdr>
                  <w:divsChild>
                    <w:div w:id="973174291">
                      <w:marLeft w:val="0"/>
                      <w:marRight w:val="0"/>
                      <w:marTop w:val="0"/>
                      <w:marBottom w:val="0"/>
                      <w:divBdr>
                        <w:top w:val="none" w:sz="0" w:space="0" w:color="auto"/>
                        <w:left w:val="none" w:sz="0" w:space="0" w:color="auto"/>
                        <w:bottom w:val="none" w:sz="0" w:space="0" w:color="auto"/>
                        <w:right w:val="none" w:sz="0" w:space="0" w:color="auto"/>
                      </w:divBdr>
                      <w:divsChild>
                        <w:div w:id="545915128">
                          <w:marLeft w:val="0"/>
                          <w:marRight w:val="0"/>
                          <w:marTop w:val="0"/>
                          <w:marBottom w:val="0"/>
                          <w:divBdr>
                            <w:top w:val="none" w:sz="0" w:space="0" w:color="auto"/>
                            <w:left w:val="none" w:sz="0" w:space="0" w:color="auto"/>
                            <w:bottom w:val="none" w:sz="0" w:space="0" w:color="auto"/>
                            <w:right w:val="none" w:sz="0" w:space="0" w:color="auto"/>
                          </w:divBdr>
                          <w:divsChild>
                            <w:div w:id="291445550">
                              <w:marLeft w:val="0"/>
                              <w:marRight w:val="0"/>
                              <w:marTop w:val="0"/>
                              <w:marBottom w:val="0"/>
                              <w:divBdr>
                                <w:top w:val="none" w:sz="0" w:space="0" w:color="auto"/>
                                <w:left w:val="none" w:sz="0" w:space="0" w:color="auto"/>
                                <w:bottom w:val="none" w:sz="0" w:space="0" w:color="auto"/>
                                <w:right w:val="none" w:sz="0" w:space="0" w:color="auto"/>
                              </w:divBdr>
                            </w:div>
                            <w:div w:id="117808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9273575">
          <w:marLeft w:val="0"/>
          <w:marRight w:val="0"/>
          <w:marTop w:val="0"/>
          <w:marBottom w:val="0"/>
          <w:divBdr>
            <w:top w:val="none" w:sz="0" w:space="0" w:color="auto"/>
            <w:left w:val="none" w:sz="0" w:space="0" w:color="auto"/>
            <w:bottom w:val="none" w:sz="0" w:space="0" w:color="auto"/>
            <w:right w:val="none" w:sz="0" w:space="0" w:color="auto"/>
          </w:divBdr>
          <w:divsChild>
            <w:div w:id="1513060894">
              <w:marLeft w:val="0"/>
              <w:marRight w:val="0"/>
              <w:marTop w:val="0"/>
              <w:marBottom w:val="0"/>
              <w:divBdr>
                <w:top w:val="none" w:sz="0" w:space="0" w:color="auto"/>
                <w:left w:val="none" w:sz="0" w:space="0" w:color="auto"/>
                <w:bottom w:val="none" w:sz="0" w:space="0" w:color="auto"/>
                <w:right w:val="none" w:sz="0" w:space="0" w:color="auto"/>
              </w:divBdr>
              <w:divsChild>
                <w:div w:id="1471483614">
                  <w:marLeft w:val="0"/>
                  <w:marRight w:val="0"/>
                  <w:marTop w:val="0"/>
                  <w:marBottom w:val="0"/>
                  <w:divBdr>
                    <w:top w:val="none" w:sz="0" w:space="0" w:color="auto"/>
                    <w:left w:val="none" w:sz="0" w:space="0" w:color="auto"/>
                    <w:bottom w:val="none" w:sz="0" w:space="0" w:color="auto"/>
                    <w:right w:val="none" w:sz="0" w:space="0" w:color="auto"/>
                  </w:divBdr>
                  <w:divsChild>
                    <w:div w:id="160628975">
                      <w:marLeft w:val="0"/>
                      <w:marRight w:val="0"/>
                      <w:marTop w:val="0"/>
                      <w:marBottom w:val="0"/>
                      <w:divBdr>
                        <w:top w:val="none" w:sz="0" w:space="0" w:color="auto"/>
                        <w:left w:val="none" w:sz="0" w:space="0" w:color="auto"/>
                        <w:bottom w:val="none" w:sz="0" w:space="0" w:color="auto"/>
                        <w:right w:val="none" w:sz="0" w:space="0" w:color="auto"/>
                      </w:divBdr>
                    </w:div>
                    <w:div w:id="1407070344">
                      <w:marLeft w:val="0"/>
                      <w:marRight w:val="0"/>
                      <w:marTop w:val="0"/>
                      <w:marBottom w:val="0"/>
                      <w:divBdr>
                        <w:top w:val="none" w:sz="0" w:space="0" w:color="auto"/>
                        <w:left w:val="none" w:sz="0" w:space="0" w:color="auto"/>
                        <w:bottom w:val="none" w:sz="0" w:space="0" w:color="auto"/>
                        <w:right w:val="none" w:sz="0" w:space="0" w:color="auto"/>
                      </w:divBdr>
                      <w:divsChild>
                        <w:div w:id="1090851380">
                          <w:marLeft w:val="0"/>
                          <w:marRight w:val="0"/>
                          <w:marTop w:val="0"/>
                          <w:marBottom w:val="0"/>
                          <w:divBdr>
                            <w:top w:val="none" w:sz="0" w:space="0" w:color="auto"/>
                            <w:left w:val="none" w:sz="0" w:space="0" w:color="auto"/>
                            <w:bottom w:val="none" w:sz="0" w:space="0" w:color="auto"/>
                            <w:right w:val="none" w:sz="0" w:space="0" w:color="auto"/>
                          </w:divBdr>
                        </w:div>
                        <w:div w:id="172209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Szablony_Office\PFRON_szablon_Word.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2A367F8D3CFBA4DBDB025D188A69872" ma:contentTypeVersion="10" ma:contentTypeDescription="Utwórz nowy dokument." ma:contentTypeScope="" ma:versionID="159252110085d77f5adc6f129b887fc1">
  <xsd:schema xmlns:xsd="http://www.w3.org/2001/XMLSchema" xmlns:xs="http://www.w3.org/2001/XMLSchema" xmlns:p="http://schemas.microsoft.com/office/2006/metadata/properties" xmlns:ns3="be0e7154-d51e-4d90-ac5a-5fd1af21b19c" xmlns:ns4="4f8575d3-f9c8-4fe6-b442-b8884852a195" targetNamespace="http://schemas.microsoft.com/office/2006/metadata/properties" ma:root="true" ma:fieldsID="4ec6a56f21fb085ad9d18159ee315887" ns3:_="" ns4:_="">
    <xsd:import namespace="be0e7154-d51e-4d90-ac5a-5fd1af21b19c"/>
    <xsd:import namespace="4f8575d3-f9c8-4fe6-b442-b8884852a195"/>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0e7154-d51e-4d90-ac5a-5fd1af21b1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8575d3-f9c8-4fe6-b442-b8884852a195" elementFormDefault="qualified">
    <xsd:import namespace="http://schemas.microsoft.com/office/2006/documentManagement/types"/>
    <xsd:import namespace="http://schemas.microsoft.com/office/infopath/2007/PartnerControls"/>
    <xsd:element name="SharedWithUsers" ma:index="14"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Udostępnione dla — szczegóły" ma:internalName="SharedWithDetails" ma:readOnly="true">
      <xsd:simpleType>
        <xsd:restriction base="dms:Note">
          <xsd:maxLength value="255"/>
        </xsd:restriction>
      </xsd:simpleType>
    </xsd:element>
    <xsd:element name="SharingHintHash" ma:index="16" nillable="true" ma:displayName="Skrót wskazówki dotyczącej udostępniani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5E76C89-007B-4E5A-B310-3839E7454013}">
  <ds:schemaRefs>
    <ds:schemaRef ds:uri="http://schemas.openxmlformats.org/officeDocument/2006/bibliography"/>
  </ds:schemaRefs>
</ds:datastoreItem>
</file>

<file path=customXml/itemProps2.xml><?xml version="1.0" encoding="utf-8"?>
<ds:datastoreItem xmlns:ds="http://schemas.openxmlformats.org/officeDocument/2006/customXml" ds:itemID="{5EA49E87-6050-4C9E-BACE-D8637ADBA4A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3E33E8A-704B-4EB7-8C49-FD31C0DC458D}">
  <ds:schemaRefs>
    <ds:schemaRef ds:uri="http://schemas.microsoft.com/sharepoint/v3/contenttype/forms"/>
  </ds:schemaRefs>
</ds:datastoreItem>
</file>

<file path=customXml/itemProps4.xml><?xml version="1.0" encoding="utf-8"?>
<ds:datastoreItem xmlns:ds="http://schemas.openxmlformats.org/officeDocument/2006/customXml" ds:itemID="{A7992CBA-D78B-44C5-9DB8-D2FA8EE6C1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0e7154-d51e-4d90-ac5a-5fd1af21b19c"/>
    <ds:schemaRef ds:uri="4f8575d3-f9c8-4fe6-b442-b8884852a19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PFRON_szablon_Word</Template>
  <TotalTime>24</TotalTime>
  <Pages>32</Pages>
  <Words>12885</Words>
  <Characters>77314</Characters>
  <Application>Microsoft Office Word</Application>
  <DocSecurity>0</DocSecurity>
  <Lines>644</Lines>
  <Paragraphs>180</Paragraphs>
  <ScaleCrop>false</ScaleCrop>
  <HeadingPairs>
    <vt:vector size="2" baseType="variant">
      <vt:variant>
        <vt:lpstr>Tytuł</vt:lpstr>
      </vt:variant>
      <vt:variant>
        <vt:i4>1</vt:i4>
      </vt:variant>
    </vt:vector>
  </HeadingPairs>
  <TitlesOfParts>
    <vt:vector size="1" baseType="lpstr">
      <vt:lpstr>Szablon - pismo firmowe - PFRON</vt:lpstr>
    </vt:vector>
  </TitlesOfParts>
  <Company/>
  <LinksUpToDate>false</LinksUpToDate>
  <CharactersWithSpaces>90019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Szablon - pismo firmowe - PFRON</dc:title>
  <dc:creator>Osmałek Iwona</dc:creator>
  <cp:lastModifiedBy>Katarzyna Bracka</cp:lastModifiedBy>
  <cp:revision>5</cp:revision>
  <cp:lastPrinted>2026-04-02T13:11:00Z</cp:lastPrinted>
  <dcterms:created xsi:type="dcterms:W3CDTF">2026-04-08T13:15:00Z</dcterms:created>
  <dcterms:modified xsi:type="dcterms:W3CDTF">2026-04-09T13:14:00Z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0x01010052A367F8D3CFBA4DBDB025D188A69872</vt:lpwstr>
  </property>
</Properties>
</file>